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5F" w:rsidRDefault="00BB2E1B" w:rsidP="009F1C4C">
      <w:pPr>
        <w:shd w:val="clear" w:color="auto" w:fill="BDD6EE" w:themeFill="accent1" w:themeFillTint="66"/>
        <w:tabs>
          <w:tab w:val="left" w:pos="259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DZ.271.</w:t>
      </w:r>
      <w:r w:rsidR="00DE222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C52CF2">
        <w:rPr>
          <w:rFonts w:ascii="Arial" w:hAnsi="Arial" w:cs="Arial"/>
          <w:b/>
          <w:sz w:val="24"/>
          <w:szCs w:val="24"/>
        </w:rPr>
        <w:t>5</w:t>
      </w:r>
      <w:r w:rsidR="009F1C4C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BB07E8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 xml:space="preserve">Załącznik nr </w:t>
      </w:r>
      <w:r w:rsidR="00C52CF2">
        <w:rPr>
          <w:rFonts w:ascii="Arial" w:hAnsi="Arial" w:cs="Arial"/>
          <w:b/>
          <w:sz w:val="24"/>
          <w:szCs w:val="24"/>
        </w:rPr>
        <w:t>3</w:t>
      </w:r>
      <w:r w:rsidRPr="00FB0C39">
        <w:rPr>
          <w:rFonts w:ascii="Arial" w:hAnsi="Arial" w:cs="Arial"/>
          <w:b/>
          <w:sz w:val="24"/>
          <w:szCs w:val="24"/>
        </w:rPr>
        <w:t xml:space="preserve"> do SWZ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UWAGA: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Wykonawca oferując produkt leczniczy, środek spożywczy specjalnego przeznaczenia żywieniowego, wyrób medyczny, znajdujący się na liście leków refundowanych, przy obliczaniu ceny, musi wziąć pod uwagę zapisy art. 9 ust. 2 Ustawy z dn. 12 maja 2011 roku o refundacji leków (…) aktualne na dzień składania ofert, oraz informacje zawarte w komunikacie Ministra Zdrowia z dnia 16.03.2012</w:t>
      </w:r>
      <w:r w:rsidR="007B2ECA">
        <w:rPr>
          <w:rFonts w:ascii="Arial" w:hAnsi="Arial" w:cs="Arial"/>
          <w:b/>
          <w:sz w:val="24"/>
          <w:szCs w:val="24"/>
        </w:rPr>
        <w:t>r</w:t>
      </w:r>
      <w:r w:rsidRPr="00FB0C39">
        <w:rPr>
          <w:rFonts w:ascii="Arial" w:hAnsi="Arial" w:cs="Arial"/>
          <w:b/>
          <w:sz w:val="24"/>
          <w:szCs w:val="24"/>
        </w:rPr>
        <w:t>.</w:t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  <w:r w:rsidRPr="0032107F">
        <w:rPr>
          <w:rFonts w:ascii="Arial" w:hAnsi="Arial" w:cs="Arial"/>
          <w:sz w:val="24"/>
          <w:szCs w:val="24"/>
        </w:rPr>
        <w:t>Wykonawców prosimy o podawanie w swojej ofercie nazw handlowych (</w:t>
      </w:r>
      <w:r w:rsidRPr="0039528D">
        <w:rPr>
          <w:rFonts w:ascii="Arial" w:hAnsi="Arial" w:cs="Arial"/>
          <w:b/>
          <w:sz w:val="24"/>
          <w:szCs w:val="24"/>
        </w:rPr>
        <w:t>podając ilość tabletek, ampułek, fiolek itp.. w opakowaniu</w:t>
      </w:r>
      <w:r w:rsidRPr="0032107F">
        <w:rPr>
          <w:rFonts w:ascii="Arial" w:hAnsi="Arial" w:cs="Arial"/>
          <w:sz w:val="24"/>
          <w:szCs w:val="24"/>
        </w:rPr>
        <w:t>). Zamawiający wymaga od Wykonawców czytelnego wypełniania w swojej ofercie tabeli od kolumny: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DE2226">
        <w:rPr>
          <w:rFonts w:ascii="Arial" w:hAnsi="Arial" w:cs="Arial"/>
          <w:sz w:val="24"/>
          <w:szCs w:val="24"/>
        </w:rPr>
        <w:t>"</w:t>
      </w:r>
      <w:r w:rsidR="00DE2226" w:rsidRPr="00DE2226">
        <w:rPr>
          <w:rFonts w:ascii="Arial" w:hAnsi="Arial" w:cs="Arial"/>
          <w:sz w:val="24"/>
          <w:szCs w:val="24"/>
        </w:rPr>
        <w:t>ILOŚĆ/LICZBA</w:t>
      </w:r>
      <w:r w:rsidRPr="00DE2226">
        <w:rPr>
          <w:rFonts w:ascii="Arial" w:hAnsi="Arial" w:cs="Arial"/>
          <w:sz w:val="24"/>
          <w:szCs w:val="24"/>
        </w:rPr>
        <w:t xml:space="preserve"> OFEROWANYCH</w:t>
      </w:r>
      <w:r w:rsidR="00DE2226" w:rsidRPr="00DE2226">
        <w:rPr>
          <w:rFonts w:ascii="Arial" w:hAnsi="Arial" w:cs="Arial"/>
          <w:sz w:val="24"/>
          <w:szCs w:val="24"/>
        </w:rPr>
        <w:t xml:space="preserve"> </w:t>
      </w:r>
      <w:r w:rsidR="00DE2226" w:rsidRPr="00DE2226">
        <w:rPr>
          <w:rFonts w:ascii="Arial" w:hAnsi="Arial" w:cs="Arial"/>
          <w:sz w:val="24"/>
          <w:szCs w:val="24"/>
        </w:rPr>
        <w:t>OPAKOWAŃ</w:t>
      </w:r>
      <w:r w:rsidRPr="00DE2226">
        <w:rPr>
          <w:rFonts w:ascii="Arial" w:hAnsi="Arial" w:cs="Arial"/>
          <w:sz w:val="24"/>
          <w:szCs w:val="24"/>
        </w:rPr>
        <w:t>"</w:t>
      </w:r>
      <w:r w:rsidRPr="0032107F">
        <w:rPr>
          <w:rFonts w:ascii="Arial" w:hAnsi="Arial" w:cs="Arial"/>
          <w:sz w:val="24"/>
          <w:szCs w:val="24"/>
        </w:rPr>
        <w:t xml:space="preserve"> do kolumny "NAZWA HANDLOWA..." Wykonawców prosimy o wycenę tylko takiej ilości tabletek, ampułek, fiolek itp. jaka jest podana w naszej SWZ, nawet po przeliczeniu na opakowania (podać ilość z dokładnością do dwóch miejsc po przecinku zgodnie z zasadami matematycznymi).</w:t>
      </w:r>
      <w:r w:rsidRPr="0032107F">
        <w:rPr>
          <w:rFonts w:ascii="Arial" w:hAnsi="Arial" w:cs="Arial"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</w:p>
    <w:p w:rsidR="00BB07E8" w:rsidRDefault="00BB07E8" w:rsidP="00BB07E8">
      <w:pPr>
        <w:spacing w:line="360" w:lineRule="auto"/>
      </w:pPr>
      <w:r w:rsidRPr="0032107F">
        <w:rPr>
          <w:rFonts w:ascii="Arial" w:hAnsi="Arial" w:cs="Arial"/>
          <w:sz w:val="24"/>
          <w:szCs w:val="24"/>
        </w:rPr>
        <w:t xml:space="preserve">W trakcie </w:t>
      </w:r>
      <w:r w:rsidR="00596551">
        <w:rPr>
          <w:rFonts w:ascii="Arial" w:hAnsi="Arial" w:cs="Arial"/>
          <w:sz w:val="24"/>
          <w:szCs w:val="24"/>
        </w:rPr>
        <w:t xml:space="preserve">trwania </w:t>
      </w:r>
      <w:r w:rsidRPr="0032107F">
        <w:rPr>
          <w:rFonts w:ascii="Arial" w:hAnsi="Arial" w:cs="Arial"/>
          <w:sz w:val="24"/>
          <w:szCs w:val="24"/>
        </w:rPr>
        <w:t xml:space="preserve">procedury Zamawiający zastrzega sobie możliwość korekty ilościowej zamówienia. </w:t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</w:p>
    <w:p w:rsidR="00BB07E8" w:rsidRDefault="00BB07E8" w:rsidP="00BB07E8">
      <w:pPr>
        <w:spacing w:line="360" w:lineRule="auto"/>
      </w:pPr>
    </w:p>
    <w:p w:rsidR="00BB07E8" w:rsidRDefault="00BB07E8" w:rsidP="00BB07E8"/>
    <w:p w:rsidR="00BB07E8" w:rsidRDefault="00BB07E8" w:rsidP="00BB07E8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85"/>
    <w:rsid w:val="0007098C"/>
    <w:rsid w:val="001E534F"/>
    <w:rsid w:val="001F4A77"/>
    <w:rsid w:val="002B492E"/>
    <w:rsid w:val="0033283C"/>
    <w:rsid w:val="0039528D"/>
    <w:rsid w:val="00596551"/>
    <w:rsid w:val="007B2ECA"/>
    <w:rsid w:val="0096127E"/>
    <w:rsid w:val="009D235F"/>
    <w:rsid w:val="009F1C4C"/>
    <w:rsid w:val="00BB07E8"/>
    <w:rsid w:val="00BB2E1B"/>
    <w:rsid w:val="00C52CF2"/>
    <w:rsid w:val="00C74285"/>
    <w:rsid w:val="00CA5BA3"/>
    <w:rsid w:val="00D94DF0"/>
    <w:rsid w:val="00D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Edyta Skrzyszewska</cp:lastModifiedBy>
  <cp:revision>17</cp:revision>
  <dcterms:created xsi:type="dcterms:W3CDTF">2023-10-27T08:28:00Z</dcterms:created>
  <dcterms:modified xsi:type="dcterms:W3CDTF">2025-01-13T08:04:00Z</dcterms:modified>
</cp:coreProperties>
</file>