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148C" w14:textId="0A0FD6AD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1E19C0BB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60667B">
        <w:rPr>
          <w:rFonts w:ascii="Arial" w:eastAsia="Times New Roman" w:hAnsi="Arial" w:cs="Arial"/>
          <w:b/>
          <w:sz w:val="20"/>
          <w:szCs w:val="20"/>
          <w:lang w:eastAsia="pl-PL"/>
        </w:rPr>
        <w:t>21.2025</w:t>
      </w:r>
      <w:r w:rsidR="00DE38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DE38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0B6A6378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chodnika przy drodze powiatowej nr 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324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miejscowości </w:t>
      </w:r>
      <w:r w:rsidR="00A6624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Kuchary Kościelne”</w:t>
      </w:r>
      <w:r w:rsidR="005825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DE38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04B5321C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33D6350F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Przedmiot umowy Wykonawca będzie wykonywać sukcesywnie od daty podpisania umowy, przy czym w całości Wykonawca wykona go najpóźniej do dnia</w:t>
      </w:r>
      <w:r w:rsidR="009A5A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667B">
        <w:rPr>
          <w:rFonts w:ascii="Arial" w:eastAsia="Times New Roman" w:hAnsi="Arial" w:cs="Arial"/>
          <w:sz w:val="20"/>
          <w:szCs w:val="20"/>
          <w:lang w:eastAsia="pl-PL"/>
        </w:rPr>
        <w:t>18.04.2025 r</w:t>
      </w:r>
      <w:r w:rsidR="00DE38B8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4D7340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……………………………. </w:t>
      </w: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48E6DFB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Jest odpowiedzialny za bezpieczeństwo ruchu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>pieszego i kołowego</w:t>
      </w:r>
      <w:r w:rsidR="00B143F3"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30E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276ADC80" w14:textId="77777777" w:rsidR="00D4626D" w:rsidRPr="00357079" w:rsidRDefault="00D4626D" w:rsidP="00357079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4999EAB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206E349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przypadku stwierdzenia podczas odbioru robót, że przedmiot umowy posiada wady:</w:t>
      </w:r>
    </w:p>
    <w:p w14:paraId="7D4A22C9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1)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umożliwiają eksploatację przedmiotu umowy zgodnie z jego przeznaczeniem – Zamawiający może wstrzymać zapłatę wynagrodzenia w części stanowiącej równowartość szacunkowego kosztu usunięcia wad i wyznaczy Wykonawcy termin do usunięcia wad, albo skorzystać z uprawnienia do obniżenia wynagrodzenia Wykonawcy na podstawie przepisów o rękojmi z K.C.</w:t>
      </w:r>
    </w:p>
    <w:p w14:paraId="20256CDC" w14:textId="77777777" w:rsidR="00817BB3" w:rsidRPr="00817BB3" w:rsidRDefault="00817BB3" w:rsidP="00817BB3">
      <w:pPr>
        <w:tabs>
          <w:tab w:val="left" w:pos="851"/>
        </w:tabs>
        <w:spacing w:after="0" w:line="280" w:lineRule="atLeast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t>2)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jeżeli wady uniemożliwiają użytkowanie przedmiotu umowy zgodnie z jego przeznaczeniem – Zamawiający jest uprawniony do odmowy dokonania odbioru robót oraz do wezwania Wykonawcy do usunięcia wad w wyznaczonym terminie, a po jego upływie powrócić do wykonywania czynności odbioru.</w:t>
      </w:r>
    </w:p>
    <w:p w14:paraId="56CE06DE" w14:textId="77777777" w:rsidR="00817BB3" w:rsidRPr="00817BB3" w:rsidRDefault="00817BB3" w:rsidP="00817BB3">
      <w:pPr>
        <w:tabs>
          <w:tab w:val="num" w:pos="0"/>
        </w:tabs>
        <w:spacing w:after="0" w:line="280" w:lineRule="atLeast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BB3">
        <w:rPr>
          <w:rFonts w:ascii="Arial" w:eastAsia="Arial" w:hAnsi="Arial" w:cs="Arial"/>
          <w:sz w:val="20"/>
          <w:szCs w:val="20"/>
          <w:lang w:eastAsia="pl-PL"/>
        </w:rPr>
        <w:lastRenderedPageBreak/>
        <w:t>2.</w:t>
      </w:r>
      <w:r w:rsidRPr="00817BB3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817BB3">
        <w:rPr>
          <w:rFonts w:ascii="Arial" w:eastAsia="Times New Roman" w:hAnsi="Arial" w:cs="Arial"/>
          <w:sz w:val="20"/>
          <w:szCs w:val="20"/>
          <w:lang w:eastAsia="pl-PL"/>
        </w:rPr>
        <w:t>W razie nieusunięcia w ustalonym terminie przez Wykonawcę wad i usterek stwierdzonych przy odbiorze, w okresie rękojmi lub gwarancji oraz przy przeglądzie gwarancyjnym, Zamawiający jest upoważniony do ich usunięcia na koszt Wykonawcy.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3650191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D50A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3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0617B"/>
    <w:rsid w:val="00230E68"/>
    <w:rsid w:val="0023152E"/>
    <w:rsid w:val="00352D81"/>
    <w:rsid w:val="00357079"/>
    <w:rsid w:val="00381775"/>
    <w:rsid w:val="00502D5D"/>
    <w:rsid w:val="005312D1"/>
    <w:rsid w:val="0058252E"/>
    <w:rsid w:val="005F3CEE"/>
    <w:rsid w:val="0060667B"/>
    <w:rsid w:val="006C16E3"/>
    <w:rsid w:val="006C4B4C"/>
    <w:rsid w:val="006E5546"/>
    <w:rsid w:val="00753CF4"/>
    <w:rsid w:val="007A1B5D"/>
    <w:rsid w:val="007B0E81"/>
    <w:rsid w:val="00817BB3"/>
    <w:rsid w:val="009A5A56"/>
    <w:rsid w:val="009D3830"/>
    <w:rsid w:val="009F5418"/>
    <w:rsid w:val="00A66242"/>
    <w:rsid w:val="00A95085"/>
    <w:rsid w:val="00B143F3"/>
    <w:rsid w:val="00D4626D"/>
    <w:rsid w:val="00D50A68"/>
    <w:rsid w:val="00DA2452"/>
    <w:rsid w:val="00DE38B8"/>
    <w:rsid w:val="00ED1562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13</cp:revision>
  <cp:lastPrinted>2025-02-25T11:19:00Z</cp:lastPrinted>
  <dcterms:created xsi:type="dcterms:W3CDTF">2024-07-31T05:14:00Z</dcterms:created>
  <dcterms:modified xsi:type="dcterms:W3CDTF">2025-02-25T11:19:00Z</dcterms:modified>
</cp:coreProperties>
</file>