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23E2" w14:textId="542DC44A" w:rsidR="002C3F49" w:rsidRPr="00A45B38" w:rsidRDefault="00CB0558" w:rsidP="002C3F4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45B38">
        <w:rPr>
          <w:rFonts w:ascii="Garamond" w:hAnsi="Garamond"/>
          <w:b/>
          <w:sz w:val="24"/>
          <w:szCs w:val="24"/>
        </w:rPr>
        <w:t xml:space="preserve">Załącznik </w:t>
      </w:r>
      <w:r w:rsidR="00D734E9">
        <w:rPr>
          <w:rFonts w:ascii="Garamond" w:hAnsi="Garamond"/>
          <w:b/>
          <w:sz w:val="24"/>
          <w:szCs w:val="24"/>
        </w:rPr>
        <w:t>E</w:t>
      </w:r>
      <w:r w:rsidR="009B7E19" w:rsidRPr="00A45B38">
        <w:rPr>
          <w:rFonts w:ascii="Garamond" w:hAnsi="Garamond"/>
          <w:b/>
          <w:sz w:val="24"/>
          <w:szCs w:val="24"/>
        </w:rPr>
        <w:t xml:space="preserve"> do </w:t>
      </w:r>
      <w:r w:rsidR="00044167">
        <w:rPr>
          <w:rFonts w:ascii="Garamond" w:hAnsi="Garamond"/>
          <w:b/>
          <w:sz w:val="24"/>
          <w:szCs w:val="24"/>
        </w:rPr>
        <w:t>Zapytania Ofertowego</w:t>
      </w:r>
      <w:r w:rsidRPr="00A45B38">
        <w:rPr>
          <w:rFonts w:ascii="Garamond" w:hAnsi="Garamond"/>
          <w:b/>
          <w:sz w:val="24"/>
          <w:szCs w:val="24"/>
        </w:rPr>
        <w:t xml:space="preserve"> </w:t>
      </w:r>
      <w:r w:rsidR="009B7E19" w:rsidRPr="00A45B38">
        <w:rPr>
          <w:rFonts w:ascii="Garamond" w:hAnsi="Garamond"/>
          <w:b/>
          <w:sz w:val="24"/>
          <w:szCs w:val="24"/>
        </w:rPr>
        <w:t>–</w:t>
      </w:r>
      <w:r w:rsidRPr="00A45B38">
        <w:rPr>
          <w:rFonts w:ascii="Garamond" w:hAnsi="Garamond"/>
          <w:b/>
          <w:sz w:val="24"/>
          <w:szCs w:val="24"/>
        </w:rPr>
        <w:t xml:space="preserve"> informacje ogólne dotyczące działalności</w:t>
      </w:r>
    </w:p>
    <w:p w14:paraId="34DD5850" w14:textId="77777777" w:rsidR="002C3F49" w:rsidRPr="00A45B38" w:rsidRDefault="002C3F49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56AA1E" w14:textId="02F2E89F" w:rsidR="0063104B" w:rsidRPr="00A45B38" w:rsidRDefault="002C3F49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45B38">
        <w:rPr>
          <w:rFonts w:ascii="Garamond" w:hAnsi="Garamond"/>
          <w:b/>
          <w:sz w:val="24"/>
          <w:szCs w:val="24"/>
        </w:rPr>
        <w:t>FIRMA</w:t>
      </w:r>
      <w:r w:rsidR="0063104B" w:rsidRPr="00A45B38">
        <w:rPr>
          <w:rFonts w:ascii="Garamond" w:hAnsi="Garamond"/>
          <w:b/>
          <w:sz w:val="24"/>
          <w:szCs w:val="24"/>
        </w:rPr>
        <w:t xml:space="preserve">: </w:t>
      </w:r>
      <w:r w:rsidR="005D770C">
        <w:rPr>
          <w:rFonts w:ascii="Garamond" w:hAnsi="Garamond"/>
          <w:sz w:val="24"/>
          <w:szCs w:val="24"/>
        </w:rPr>
        <w:t>WODOCIĄGI ZACHODNIOPOMORSKIE SP. Z O.O.</w:t>
      </w:r>
    </w:p>
    <w:p w14:paraId="35C91113" w14:textId="32BD469F" w:rsidR="0063104B" w:rsidRPr="00A45B38" w:rsidRDefault="0063104B" w:rsidP="0063104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45B38">
        <w:rPr>
          <w:rFonts w:ascii="Garamond" w:hAnsi="Garamond"/>
          <w:b/>
          <w:sz w:val="24"/>
          <w:szCs w:val="24"/>
        </w:rPr>
        <w:t xml:space="preserve">ADRES: </w:t>
      </w:r>
      <w:r w:rsidR="00EB128A" w:rsidRPr="00A45B38">
        <w:rPr>
          <w:rFonts w:ascii="Garamond" w:hAnsi="Garamond"/>
          <w:sz w:val="24"/>
          <w:szCs w:val="24"/>
        </w:rPr>
        <w:t xml:space="preserve">UL. </w:t>
      </w:r>
      <w:r w:rsidR="005D770C">
        <w:rPr>
          <w:rFonts w:ascii="Garamond" w:hAnsi="Garamond"/>
          <w:sz w:val="24"/>
          <w:szCs w:val="24"/>
        </w:rPr>
        <w:t>I BRYGADY LEGIONÓW 8-10, 72-100 GOLENIÓW</w:t>
      </w:r>
    </w:p>
    <w:p w14:paraId="1BFFB860" w14:textId="004FB081" w:rsidR="00D052A0" w:rsidRPr="00A45B38" w:rsidRDefault="002C3F49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45B38">
        <w:rPr>
          <w:rFonts w:ascii="Garamond" w:hAnsi="Garamond"/>
          <w:b/>
          <w:sz w:val="24"/>
          <w:szCs w:val="24"/>
        </w:rPr>
        <w:t xml:space="preserve">REGON: </w:t>
      </w:r>
      <w:r w:rsidR="00DC640F">
        <w:rPr>
          <w:rFonts w:ascii="Garamond" w:hAnsi="Garamond"/>
          <w:sz w:val="24"/>
          <w:szCs w:val="24"/>
        </w:rPr>
        <w:t>812524393</w:t>
      </w:r>
      <w:r w:rsidRPr="00A45B38">
        <w:rPr>
          <w:rFonts w:ascii="Garamond" w:hAnsi="Garamond"/>
          <w:sz w:val="24"/>
          <w:szCs w:val="24"/>
        </w:rPr>
        <w:t>,</w:t>
      </w:r>
      <w:r w:rsidRPr="00A45B38">
        <w:rPr>
          <w:rFonts w:ascii="Garamond" w:hAnsi="Garamond"/>
          <w:b/>
          <w:sz w:val="24"/>
          <w:szCs w:val="24"/>
        </w:rPr>
        <w:t xml:space="preserve"> NIP: </w:t>
      </w:r>
      <w:r w:rsidR="00DC640F">
        <w:rPr>
          <w:rFonts w:ascii="Garamond" w:hAnsi="Garamond"/>
          <w:sz w:val="24"/>
          <w:szCs w:val="24"/>
        </w:rPr>
        <w:t>856-000-07-03</w:t>
      </w:r>
      <w:r w:rsidR="00666610" w:rsidRPr="00A45B38">
        <w:rPr>
          <w:rFonts w:ascii="Garamond" w:hAnsi="Garamond"/>
          <w:sz w:val="24"/>
          <w:szCs w:val="24"/>
        </w:rPr>
        <w:t xml:space="preserve">, </w:t>
      </w:r>
      <w:r w:rsidR="002912DA" w:rsidRPr="00A45B38">
        <w:rPr>
          <w:rFonts w:ascii="Garamond" w:hAnsi="Garamond"/>
          <w:b/>
          <w:sz w:val="24"/>
          <w:szCs w:val="24"/>
        </w:rPr>
        <w:t xml:space="preserve">KRS: </w:t>
      </w:r>
      <w:r w:rsidR="00DC640F">
        <w:rPr>
          <w:rFonts w:ascii="Garamond" w:hAnsi="Garamond"/>
          <w:sz w:val="24"/>
          <w:szCs w:val="24"/>
        </w:rPr>
        <w:t>0000118513</w:t>
      </w:r>
    </w:p>
    <w:p w14:paraId="3C50FF23" w14:textId="77777777" w:rsidR="00CA7D71" w:rsidRPr="00A45B38" w:rsidRDefault="00CA7D71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7"/>
        <w:gridCol w:w="3303"/>
      </w:tblGrid>
      <w:tr w:rsidR="00D052A0" w:rsidRPr="00A45B38" w14:paraId="061ACB0D" w14:textId="77777777" w:rsidTr="00A45B38">
        <w:trPr>
          <w:trHeight w:val="420"/>
          <w:jc w:val="center"/>
        </w:trPr>
        <w:tc>
          <w:tcPr>
            <w:tcW w:w="9286" w:type="dxa"/>
            <w:gridSpan w:val="2"/>
            <w:shd w:val="clear" w:color="auto" w:fill="701C45"/>
            <w:vAlign w:val="center"/>
          </w:tcPr>
          <w:p w14:paraId="0A58A767" w14:textId="77777777" w:rsidR="00D052A0" w:rsidRPr="00A45B38" w:rsidRDefault="00D052A0" w:rsidP="000B650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SEKCJA I – INFORMACJE PODSTAWOWE</w:t>
            </w:r>
          </w:p>
        </w:tc>
      </w:tr>
      <w:tr w:rsidR="005E1141" w:rsidRPr="00A45B38" w14:paraId="57F9415E" w14:textId="77777777" w:rsidTr="005E1141">
        <w:trPr>
          <w:trHeight w:val="397"/>
          <w:jc w:val="center"/>
        </w:trPr>
        <w:tc>
          <w:tcPr>
            <w:tcW w:w="9286" w:type="dxa"/>
            <w:gridSpan w:val="2"/>
            <w:shd w:val="clear" w:color="auto" w:fill="D7B7B7"/>
            <w:vAlign w:val="center"/>
          </w:tcPr>
          <w:p w14:paraId="4CEC60C7" w14:textId="77777777" w:rsidR="005E1141" w:rsidRPr="00A45B38" w:rsidRDefault="005E1141" w:rsidP="005E114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 xml:space="preserve">Wartość przychodów ze sprzedaży towarów i usług </w:t>
            </w:r>
          </w:p>
          <w:p w14:paraId="23498ED5" w14:textId="77777777" w:rsidR="005E1141" w:rsidRPr="00A45B38" w:rsidRDefault="005E1141" w:rsidP="005E114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uzyskanych na koniec roku oraz przewidywanych (obrót)</w:t>
            </w:r>
          </w:p>
        </w:tc>
      </w:tr>
      <w:tr w:rsidR="00D02856" w:rsidRPr="00A45B38" w14:paraId="3A9FADBD" w14:textId="77777777" w:rsidTr="00D052A0">
        <w:trPr>
          <w:jc w:val="center"/>
        </w:trPr>
        <w:tc>
          <w:tcPr>
            <w:tcW w:w="5919" w:type="dxa"/>
            <w:shd w:val="clear" w:color="auto" w:fill="auto"/>
            <w:vAlign w:val="center"/>
          </w:tcPr>
          <w:p w14:paraId="104D91A3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Rok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AD8CF91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Wartość w PLN</w:t>
            </w:r>
          </w:p>
        </w:tc>
      </w:tr>
      <w:tr w:rsidR="00D02856" w:rsidRPr="00A45B38" w14:paraId="026B7B6E" w14:textId="77777777" w:rsidTr="00D052A0">
        <w:trPr>
          <w:trHeight w:val="94"/>
          <w:jc w:val="center"/>
        </w:trPr>
        <w:tc>
          <w:tcPr>
            <w:tcW w:w="5919" w:type="dxa"/>
            <w:shd w:val="clear" w:color="auto" w:fill="auto"/>
            <w:vAlign w:val="center"/>
          </w:tcPr>
          <w:p w14:paraId="1AD9111E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Przychód za rok ubiegły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4725D21" w14:textId="565ED6D3" w:rsidR="00D02856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40.175.624,62</w:t>
            </w:r>
          </w:p>
        </w:tc>
      </w:tr>
      <w:tr w:rsidR="00D02856" w:rsidRPr="00A45B38" w14:paraId="2B3AA615" w14:textId="77777777" w:rsidTr="00D052A0">
        <w:trPr>
          <w:jc w:val="center"/>
        </w:trPr>
        <w:tc>
          <w:tcPr>
            <w:tcW w:w="5919" w:type="dxa"/>
            <w:shd w:val="clear" w:color="auto" w:fill="auto"/>
            <w:vAlign w:val="center"/>
          </w:tcPr>
          <w:p w14:paraId="706AE687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Przychód planowany w bieżącym roku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01AB265" w14:textId="094BB9A1" w:rsidR="00D02856" w:rsidRPr="00A45B38" w:rsidRDefault="00DC640F" w:rsidP="005E114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42.903.022,78</w:t>
            </w:r>
          </w:p>
        </w:tc>
      </w:tr>
    </w:tbl>
    <w:p w14:paraId="040241DC" w14:textId="77777777" w:rsidR="00D02856" w:rsidRPr="00A45B38" w:rsidRDefault="00D02856" w:rsidP="00D028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063"/>
        <w:gridCol w:w="2052"/>
      </w:tblGrid>
      <w:tr w:rsidR="00D02856" w:rsidRPr="00A45B38" w14:paraId="0EBADB0B" w14:textId="77777777" w:rsidTr="00CB0558">
        <w:trPr>
          <w:trHeight w:val="397"/>
          <w:jc w:val="center"/>
        </w:trPr>
        <w:tc>
          <w:tcPr>
            <w:tcW w:w="9060" w:type="dxa"/>
            <w:gridSpan w:val="3"/>
            <w:shd w:val="clear" w:color="auto" w:fill="D7B7B7"/>
            <w:vAlign w:val="center"/>
          </w:tcPr>
          <w:p w14:paraId="65A53A4F" w14:textId="77777777" w:rsidR="00D02856" w:rsidRPr="00A45B38" w:rsidRDefault="00D02856" w:rsidP="004B1C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Struktura obrotu w podziale na kraje działalności w procentach</w:t>
            </w:r>
          </w:p>
        </w:tc>
      </w:tr>
      <w:tr w:rsidR="00D02856" w:rsidRPr="00A45B38" w14:paraId="48C5C119" w14:textId="77777777" w:rsidTr="00CB0558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3171EF84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AFE6F78" w14:textId="77777777" w:rsidR="00D02856" w:rsidRPr="00A45B38" w:rsidRDefault="00026FF0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Terytorium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E074A9A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Udział w obrocie [%]</w:t>
            </w:r>
          </w:p>
        </w:tc>
      </w:tr>
      <w:tr w:rsidR="00D02856" w:rsidRPr="00A45B38" w14:paraId="42E7EC79" w14:textId="77777777" w:rsidTr="00CB0558">
        <w:trPr>
          <w:trHeight w:val="94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58DBD0A" w14:textId="77777777" w:rsidR="00D02856" w:rsidRPr="00A45B38" w:rsidRDefault="00D02856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99A0420" w14:textId="77777777" w:rsidR="00D02856" w:rsidRPr="00A45B38" w:rsidRDefault="00D02856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Polska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49CEAC8" w14:textId="1D8BC15F" w:rsidR="00D02856" w:rsidRPr="00A45B38" w:rsidRDefault="00C35372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100</w:t>
            </w:r>
            <w:r w:rsidR="009B7E19" w:rsidRPr="00A45B38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</w:tbl>
    <w:p w14:paraId="324DFC9E" w14:textId="77777777" w:rsidR="00D02856" w:rsidRPr="00A45B38" w:rsidRDefault="00D02856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511"/>
        <w:gridCol w:w="2047"/>
      </w:tblGrid>
      <w:tr w:rsidR="00686E1F" w:rsidRPr="00A45B38" w14:paraId="5162CDF3" w14:textId="77777777" w:rsidTr="00156C71">
        <w:trPr>
          <w:jc w:val="center"/>
        </w:trPr>
        <w:tc>
          <w:tcPr>
            <w:tcW w:w="9286" w:type="dxa"/>
            <w:gridSpan w:val="3"/>
            <w:shd w:val="clear" w:color="auto" w:fill="D7B7B7"/>
            <w:vAlign w:val="center"/>
          </w:tcPr>
          <w:p w14:paraId="74E10E5D" w14:textId="77777777" w:rsidR="00686E1F" w:rsidRPr="00A45B38" w:rsidRDefault="00686E1F" w:rsidP="004B1C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 xml:space="preserve">Faktycznie wykonywane rodzaje działalności </w:t>
            </w:r>
          </w:p>
          <w:p w14:paraId="78F1053C" w14:textId="77777777" w:rsidR="00686E1F" w:rsidRPr="00A45B38" w:rsidRDefault="00686E1F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z procentowym udziałem w przychodach ze sprzedaży towarów i usług (obrót)</w:t>
            </w:r>
          </w:p>
        </w:tc>
      </w:tr>
      <w:tr w:rsidR="00686E1F" w:rsidRPr="00A45B38" w14:paraId="59C8D6BC" w14:textId="77777777" w:rsidTr="00156C7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83C68E" w14:textId="77777777" w:rsidR="00686E1F" w:rsidRPr="00A45B38" w:rsidRDefault="007E01D0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Kod</w:t>
            </w:r>
            <w:r w:rsidR="00686E1F" w:rsidRPr="00A45B38">
              <w:rPr>
                <w:rFonts w:ascii="Garamond" w:hAnsi="Garamond"/>
                <w:b/>
                <w:sz w:val="24"/>
                <w:szCs w:val="24"/>
              </w:rPr>
              <w:t xml:space="preserve"> PKD (2007)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652947" w14:textId="77777777" w:rsidR="00686E1F" w:rsidRPr="00A45B38" w:rsidRDefault="00686E1F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Nazwa PKD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BED4DA6" w14:textId="77777777" w:rsidR="00686E1F" w:rsidRPr="00A45B38" w:rsidRDefault="00686E1F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Udział w obrocie [%]</w:t>
            </w:r>
          </w:p>
        </w:tc>
      </w:tr>
      <w:tr w:rsidR="00686E1F" w:rsidRPr="00A45B38" w14:paraId="6F6AAFA8" w14:textId="77777777" w:rsidTr="00156C71">
        <w:trPr>
          <w:trHeight w:val="9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2C6D6" w14:textId="27F92FE0" w:rsidR="00686E1F" w:rsidRPr="00A45B38" w:rsidRDefault="007E527B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36</w:t>
            </w:r>
            <w:r w:rsidR="00DC640F">
              <w:rPr>
                <w:rFonts w:ascii="Garamond" w:hAnsi="Garamond"/>
                <w:sz w:val="24"/>
                <w:szCs w:val="24"/>
              </w:rPr>
              <w:t>.</w:t>
            </w:r>
            <w:r w:rsidRPr="00A45B38">
              <w:rPr>
                <w:rFonts w:ascii="Garamond" w:hAnsi="Garamond"/>
                <w:sz w:val="24"/>
                <w:szCs w:val="24"/>
              </w:rPr>
              <w:t>00</w:t>
            </w:r>
            <w:r w:rsidR="00DC640F">
              <w:rPr>
                <w:rFonts w:ascii="Garamond" w:hAnsi="Garamond"/>
                <w:sz w:val="24"/>
                <w:szCs w:val="24"/>
              </w:rPr>
              <w:t>.Z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EF2BFBA" w14:textId="77777777" w:rsidR="00686E1F" w:rsidRPr="00A45B38" w:rsidRDefault="00EB128A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Pobór, uzdatnianie i dostarczanie wody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1B2476B" w14:textId="24A382AB" w:rsidR="00686E1F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67</w:t>
            </w:r>
          </w:p>
        </w:tc>
      </w:tr>
      <w:tr w:rsidR="002E7B5B" w:rsidRPr="00A45B38" w14:paraId="506919D3" w14:textId="77777777" w:rsidTr="00156C7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E1AD6D" w14:textId="50C5BFEA" w:rsidR="002E7B5B" w:rsidRPr="00A45B38" w:rsidRDefault="007E527B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37</w:t>
            </w:r>
            <w:r w:rsidR="00DC640F">
              <w:rPr>
                <w:rFonts w:ascii="Garamond" w:hAnsi="Garamond"/>
                <w:sz w:val="24"/>
                <w:szCs w:val="24"/>
              </w:rPr>
              <w:t>.</w:t>
            </w:r>
            <w:r w:rsidRPr="00A45B38">
              <w:rPr>
                <w:rFonts w:ascii="Garamond" w:hAnsi="Garamond"/>
                <w:sz w:val="24"/>
                <w:szCs w:val="24"/>
              </w:rPr>
              <w:t>00</w:t>
            </w:r>
            <w:r w:rsidR="00DC640F">
              <w:rPr>
                <w:rFonts w:ascii="Garamond" w:hAnsi="Garamond"/>
                <w:sz w:val="24"/>
                <w:szCs w:val="24"/>
              </w:rPr>
              <w:t>.Z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EC70FED" w14:textId="77777777" w:rsidR="002E7B5B" w:rsidRPr="00A45B38" w:rsidRDefault="007C6ADA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Odprowadzanie i oczyszczanie ścieków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5BAF580" w14:textId="04E7D68B" w:rsidR="002E7B5B" w:rsidRPr="00A45B38" w:rsidRDefault="00DC640F" w:rsidP="00145F1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</w:tr>
      <w:tr w:rsidR="00686E1F" w:rsidRPr="00A45B38" w14:paraId="3972E4DA" w14:textId="77777777" w:rsidTr="00156C7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1083D3" w14:textId="173C985C" w:rsidR="00686E1F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38.21.Z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39E1D20" w14:textId="6D674F2F" w:rsidR="00686E1F" w:rsidRPr="00A45B38" w:rsidRDefault="00DC640F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Obróbka i usuwanie odpadów innych niż niebezpieczne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D04EFC" w14:textId="05637323" w:rsidR="00686E1F" w:rsidRPr="00A45B38" w:rsidRDefault="00DC640F" w:rsidP="002912D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686E1F" w:rsidRPr="00A45B38" w14:paraId="2716A1F0" w14:textId="77777777" w:rsidTr="00156C7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C247BB" w14:textId="0D15478E" w:rsidR="00686E1F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39.00.Z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467DD1" w14:textId="57B19A39" w:rsidR="00686E1F" w:rsidRPr="00A45B38" w:rsidRDefault="00DC640F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Działalność związana z rekultywacją i pozostała działalność usługowa związana z gospodarką odpadami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2558D33" w14:textId="7D0B743A" w:rsidR="00686E1F" w:rsidRPr="00A45B38" w:rsidRDefault="00DC640F" w:rsidP="002912D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7C6ADA" w:rsidRPr="00A45B38" w14:paraId="6F273557" w14:textId="77777777" w:rsidTr="00156C7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4F47D0" w14:textId="7CB906B4" w:rsidR="007C6ADA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42.21.Z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E82B5F4" w14:textId="7B8E929C" w:rsidR="007C6ADA" w:rsidRPr="00A45B38" w:rsidRDefault="00DC640F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Roboty zawiązane z budową rurociągów przesyłowych i sieci rozdzielczych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78B1EBE" w14:textId="11CFD492" w:rsidR="007C6ADA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686E1F" w:rsidRPr="00A45B38" w14:paraId="201985AC" w14:textId="77777777" w:rsidTr="00156C7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362E09" w14:textId="77777777" w:rsidR="00686E1F" w:rsidRPr="00A45B38" w:rsidRDefault="00686E1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F90EA9C" w14:textId="39EA01B5" w:rsidR="00686E1F" w:rsidRPr="00A45B38" w:rsidRDefault="007C6ADA" w:rsidP="004B1C6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Inne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852642" w14:textId="32C3D5D2" w:rsidR="00686E1F" w:rsidRPr="00A45B38" w:rsidRDefault="00686E1F" w:rsidP="00DC640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E29ED35" w14:textId="77777777" w:rsidR="00531A22" w:rsidRPr="00A45B38" w:rsidRDefault="00531A22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5074" w:rsidRPr="00A45B38" w14:paraId="66B98E0E" w14:textId="77777777" w:rsidTr="006F5748">
        <w:trPr>
          <w:trHeight w:val="397"/>
          <w:jc w:val="center"/>
        </w:trPr>
        <w:tc>
          <w:tcPr>
            <w:tcW w:w="9286" w:type="dxa"/>
            <w:shd w:val="clear" w:color="auto" w:fill="D7B7B7"/>
            <w:vAlign w:val="center"/>
          </w:tcPr>
          <w:p w14:paraId="797DB5EF" w14:textId="32F0DC77" w:rsidR="00D15074" w:rsidRPr="00A45B38" w:rsidRDefault="008E1FA5" w:rsidP="004B1C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</w:t>
            </w:r>
            <w:r w:rsidR="00D15074" w:rsidRPr="00A45B38">
              <w:rPr>
                <w:rFonts w:ascii="Garamond" w:hAnsi="Garamond"/>
                <w:b/>
                <w:sz w:val="24"/>
                <w:szCs w:val="24"/>
              </w:rPr>
              <w:t>pis wykonywanej działalności</w:t>
            </w:r>
          </w:p>
        </w:tc>
      </w:tr>
      <w:tr w:rsidR="008B741D" w:rsidRPr="00A45B38" w14:paraId="400232E8" w14:textId="77777777" w:rsidTr="000B6509">
        <w:trPr>
          <w:trHeight w:val="418"/>
          <w:jc w:val="center"/>
        </w:trPr>
        <w:tc>
          <w:tcPr>
            <w:tcW w:w="9286" w:type="dxa"/>
            <w:shd w:val="clear" w:color="auto" w:fill="auto"/>
            <w:vAlign w:val="center"/>
          </w:tcPr>
          <w:p w14:paraId="778B8F37" w14:textId="77777777" w:rsidR="008B741D" w:rsidRPr="00A45B38" w:rsidRDefault="008B741D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Opis działalności</w:t>
            </w:r>
          </w:p>
        </w:tc>
      </w:tr>
      <w:tr w:rsidR="008B741D" w:rsidRPr="00A45B38" w14:paraId="3B472101" w14:textId="77777777" w:rsidTr="00E507A6">
        <w:trPr>
          <w:trHeight w:val="845"/>
          <w:jc w:val="center"/>
        </w:trPr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DC640F" w:rsidRPr="00DC640F" w14:paraId="0015186E" w14:textId="77777777">
              <w:trPr>
                <w:trHeight w:val="1664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8F7742D" w14:textId="6E673BB2" w:rsidR="00DC640F" w:rsidRPr="00DC640F" w:rsidRDefault="00DC640F" w:rsidP="00DC640F">
                  <w:pPr>
                    <w:spacing w:after="0" w:line="240" w:lineRule="auto"/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  <w:r w:rsidRPr="00DC640F"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 xml:space="preserve">Podstawową działalnością spółki "Wodociągi Zachodniopomorskie" jest eksploatacja ujęć wody, oczyszczalni ścieków oraz sieci wodociągowych i kanalizacyjnych oraz świadczenie usług w zakresie dostawy wody i odbioru ścieków. Spółka prowadzi tą działalność na terenie 28 gmin województwa zachodniopomorskiego, położonych w dziewięciu powiatach. </w:t>
                  </w:r>
                </w:p>
                <w:p w14:paraId="2E38BEC8" w14:textId="77777777" w:rsidR="00DC640F" w:rsidRPr="00DC640F" w:rsidRDefault="00DC640F" w:rsidP="00DC640F">
                  <w:pPr>
                    <w:spacing w:after="0" w:line="240" w:lineRule="auto"/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  <w:r w:rsidRPr="00DC640F"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 xml:space="preserve">Spółka obecnie prowadzi eksploatację: </w:t>
                  </w:r>
                </w:p>
                <w:p w14:paraId="76D72EB5" w14:textId="77777777" w:rsidR="00DC640F" w:rsidRPr="00DC640F" w:rsidRDefault="00DC640F" w:rsidP="00DC640F">
                  <w:pPr>
                    <w:pStyle w:val="Akapitzlist"/>
                    <w:numPr>
                      <w:ilvl w:val="0"/>
                      <w:numId w:val="44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 w:rsidRPr="00DC640F">
                    <w:rPr>
                      <w:rFonts w:ascii="Garamond" w:hAnsi="Garamond"/>
                      <w:color w:val="000000" w:themeColor="text1"/>
                    </w:rPr>
                    <w:t xml:space="preserve">ponad dwustu ujęć różnej wielkości; </w:t>
                  </w:r>
                </w:p>
                <w:p w14:paraId="49E8A229" w14:textId="77777777" w:rsidR="00DC640F" w:rsidRPr="00DC640F" w:rsidRDefault="00DC640F" w:rsidP="00DC640F">
                  <w:pPr>
                    <w:pStyle w:val="Akapitzlist"/>
                    <w:numPr>
                      <w:ilvl w:val="0"/>
                      <w:numId w:val="44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 w:rsidRPr="00DC640F">
                    <w:rPr>
                      <w:rFonts w:ascii="Garamond" w:hAnsi="Garamond"/>
                      <w:color w:val="000000" w:themeColor="text1"/>
                    </w:rPr>
                    <w:t xml:space="preserve">ponad 1.875.000 m wodociągowej sieci przesyłowej i rozdzielczej, </w:t>
                  </w:r>
                </w:p>
                <w:p w14:paraId="2696487A" w14:textId="77777777" w:rsidR="00DC640F" w:rsidRPr="00DC640F" w:rsidRDefault="00DC640F" w:rsidP="00DC640F">
                  <w:pPr>
                    <w:pStyle w:val="Akapitzlist"/>
                    <w:numPr>
                      <w:ilvl w:val="0"/>
                      <w:numId w:val="44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 w:rsidRPr="00DC640F">
                    <w:rPr>
                      <w:rFonts w:ascii="Garamond" w:hAnsi="Garamond"/>
                      <w:color w:val="000000" w:themeColor="text1"/>
                    </w:rPr>
                    <w:t xml:space="preserve">ponad 26 oczyszczalni, </w:t>
                  </w:r>
                </w:p>
                <w:p w14:paraId="23E1424F" w14:textId="3B898A95" w:rsidR="00DC640F" w:rsidRDefault="00DC640F" w:rsidP="00DC640F">
                  <w:pPr>
                    <w:pStyle w:val="Akapitzlist"/>
                    <w:numPr>
                      <w:ilvl w:val="0"/>
                      <w:numId w:val="44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 w:rsidRPr="00DC640F">
                    <w:rPr>
                      <w:rFonts w:ascii="Garamond" w:hAnsi="Garamond"/>
                      <w:color w:val="000000" w:themeColor="text1"/>
                    </w:rPr>
                    <w:t xml:space="preserve">ponad 100.000 m sieci kanalizacyjnej. </w:t>
                  </w:r>
                </w:p>
                <w:p w14:paraId="77A3DFA0" w14:textId="77777777" w:rsidR="008E1FA5" w:rsidRDefault="008E1FA5" w:rsidP="008E1FA5">
                  <w:p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</w:p>
                <w:p w14:paraId="2798CEFB" w14:textId="0797C99A" w:rsidR="008E1FA5" w:rsidRDefault="008E1FA5" w:rsidP="008E1FA5">
                  <w:pPr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  <w:r w:rsidRPr="008E1FA5"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lastRenderedPageBreak/>
                    <w:t xml:space="preserve">Posiadany </w:t>
                  </w:r>
                  <w:r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>przez Wodociągi Zachodniopomorskie park maszynowy umożliwia nie tylko właściwą eksploatację obiektów wodociągowo – kanalizacyjnych, ale również prowadzenie remontów (bieżących i kapitalnych), modernizacji oraz realizacji zupełnie nowych inwestycji.</w:t>
                  </w:r>
                </w:p>
                <w:p w14:paraId="4280252F" w14:textId="2E2166DA" w:rsidR="008E1FA5" w:rsidRDefault="008E1FA5" w:rsidP="008E1FA5">
                  <w:pPr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>W tej materii Zamawiający posiada ogromnie doświadczenie zdobyte podczas realizacji wielu różnorodnych zadań: od budowy sieci wodociągowych i kanalizacyjnych, poprzez odwierty studni głębinowych (posiada pełny sprzęt niezbędny do wykonywania odwiertów, zatrudnia geologa i brygadę z wieloletnim doświadczeniem), po kompleksową budowę ujęć wody i oczyszczalnia ścieków.</w:t>
                  </w:r>
                </w:p>
                <w:p w14:paraId="35BA5602" w14:textId="20A13546" w:rsidR="008E1FA5" w:rsidRDefault="008E1FA5" w:rsidP="005E27B5">
                  <w:pPr>
                    <w:spacing w:after="0"/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>Zaplecze dla realizacji zadań w terenie stanowią:</w:t>
                  </w:r>
                </w:p>
                <w:p w14:paraId="4B506F2D" w14:textId="77777777" w:rsidR="00DC640F" w:rsidRDefault="008E1FA5" w:rsidP="00DC640F">
                  <w:pPr>
                    <w:pStyle w:val="Akapitzlist"/>
                    <w:numPr>
                      <w:ilvl w:val="0"/>
                      <w:numId w:val="45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>
                    <w:rPr>
                      <w:rFonts w:ascii="Garamond" w:hAnsi="Garamond"/>
                      <w:color w:val="000000" w:themeColor="text1"/>
                    </w:rPr>
                    <w:t>własne laboratorium – prowadzące pełny zakres badań wody i ścieków pod względem fizyko – chemicznym, umożliwiające stały monitoring właściwej pracy eksploatowanych obiektów</w:t>
                  </w:r>
                </w:p>
                <w:p w14:paraId="390CD866" w14:textId="77777777" w:rsidR="008E1FA5" w:rsidRDefault="008E1FA5" w:rsidP="00DC640F">
                  <w:pPr>
                    <w:pStyle w:val="Akapitzlist"/>
                    <w:numPr>
                      <w:ilvl w:val="0"/>
                      <w:numId w:val="45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>
                    <w:rPr>
                      <w:rFonts w:ascii="Garamond" w:hAnsi="Garamond"/>
                      <w:color w:val="000000" w:themeColor="text1"/>
                    </w:rPr>
                    <w:t>warsztaty umożliwiające niezwłoczną naprawę posiadanego i eksploatowanego sprzętu; w szczególności warto wskazać na warsztat pomp, który prowadzi serwis gwarancyjny i pogwarancyjny firmy „Hydro-</w:t>
                  </w:r>
                  <w:proofErr w:type="spellStart"/>
                  <w:r>
                    <w:rPr>
                      <w:rFonts w:ascii="Garamond" w:hAnsi="Garamond"/>
                      <w:color w:val="000000" w:themeColor="text1"/>
                    </w:rPr>
                    <w:t>vacum</w:t>
                  </w:r>
                  <w:proofErr w:type="spellEnd"/>
                  <w:r>
                    <w:rPr>
                      <w:rFonts w:ascii="Garamond" w:hAnsi="Garamond"/>
                      <w:color w:val="000000" w:themeColor="text1"/>
                    </w:rPr>
                    <w:t>”, jego działalność nie ogranicza się do napraw własnych, lecz wykonuje on również usługi zlecone na rzecz innych podmiotów</w:t>
                  </w:r>
                </w:p>
                <w:p w14:paraId="7D429B90" w14:textId="77777777" w:rsidR="008E1FA5" w:rsidRDefault="008E1FA5" w:rsidP="00DC640F">
                  <w:pPr>
                    <w:pStyle w:val="Akapitzlist"/>
                    <w:numPr>
                      <w:ilvl w:val="0"/>
                      <w:numId w:val="45"/>
                    </w:numPr>
                    <w:jc w:val="both"/>
                    <w:rPr>
                      <w:rFonts w:ascii="Garamond" w:hAnsi="Garamond"/>
                      <w:color w:val="000000" w:themeColor="text1"/>
                    </w:rPr>
                  </w:pPr>
                  <w:r>
                    <w:rPr>
                      <w:rFonts w:ascii="Garamond" w:hAnsi="Garamond"/>
                      <w:color w:val="000000" w:themeColor="text1"/>
                    </w:rPr>
                    <w:t>dział sprzedaży / obsługi klienta – zapewniający właściwe rozliczenie świadczonych usług i właściwą realizację działalności w zakresie zbiorowego zaopatrzenia w wodę i zbiorowego odprowadzania ścieków</w:t>
                  </w:r>
                </w:p>
                <w:p w14:paraId="63A0FDAC" w14:textId="77777777" w:rsidR="006328A5" w:rsidRDefault="006328A5" w:rsidP="006328A5">
                  <w:pPr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</w:p>
                <w:p w14:paraId="519FF209" w14:textId="6DE22728" w:rsidR="006328A5" w:rsidRPr="006328A5" w:rsidRDefault="006328A5" w:rsidP="006328A5">
                  <w:pPr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>Spółka Wodociągi Zachodniopomorskie działa na rynku w przedmiocie zbiorowego zaopatrzenia w wodę i zbiorowego odprowadzania ścieków od roku 1979, w związku z powyższym posiada bardzo doświadczoną kadrę – częściowo zatrudnioną od początku powstania firmy. Pracownicy Spółki posiadają bardzo duże doświadczenie w eksploatacji obiektów wszelkiego typu</w:t>
                  </w:r>
                  <w:r w:rsidR="005E27B5">
                    <w:rPr>
                      <w:rFonts w:ascii="Garamond" w:hAnsi="Garamond"/>
                      <w:color w:val="000000" w:themeColor="text1"/>
                      <w:sz w:val="24"/>
                      <w:szCs w:val="24"/>
                    </w:rPr>
                    <w:t>. Doświadczenie to poparte jest wiedzą zdobywaną na licznych szkoleniach, seminariach itp.</w:t>
                  </w:r>
                </w:p>
              </w:tc>
            </w:tr>
          </w:tbl>
          <w:p w14:paraId="2F67C6EC" w14:textId="21C0B0CC" w:rsidR="00E507A6" w:rsidRPr="00A45B38" w:rsidRDefault="00E507A6" w:rsidP="00E507A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C9F1F7" w14:textId="196006B0" w:rsidR="00D15074" w:rsidRPr="00A45B38" w:rsidRDefault="00D15074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7186" w:rsidRPr="00A45B38" w14:paraId="48ABD418" w14:textId="77777777" w:rsidTr="00947186">
        <w:trPr>
          <w:trHeight w:val="397"/>
          <w:jc w:val="center"/>
        </w:trPr>
        <w:tc>
          <w:tcPr>
            <w:tcW w:w="9060" w:type="dxa"/>
            <w:shd w:val="clear" w:color="auto" w:fill="D7B7B7"/>
            <w:vAlign w:val="center"/>
          </w:tcPr>
          <w:p w14:paraId="7A0FBBFD" w14:textId="7D8F286B" w:rsidR="00947186" w:rsidRPr="00A45B38" w:rsidRDefault="00947186" w:rsidP="009471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Rodzaj produktów wprowadzanych do obrotu</w:t>
            </w:r>
          </w:p>
        </w:tc>
      </w:tr>
      <w:tr w:rsidR="00947186" w:rsidRPr="00A45B38" w14:paraId="4702F3A7" w14:textId="77777777" w:rsidTr="00947186">
        <w:trPr>
          <w:trHeight w:val="845"/>
          <w:jc w:val="center"/>
        </w:trPr>
        <w:tc>
          <w:tcPr>
            <w:tcW w:w="9060" w:type="dxa"/>
            <w:shd w:val="clear" w:color="auto" w:fill="auto"/>
          </w:tcPr>
          <w:p w14:paraId="75152395" w14:textId="364C2BEA" w:rsidR="00947186" w:rsidRPr="00A45B38" w:rsidRDefault="00CB0558" w:rsidP="00CB055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bCs/>
                <w:sz w:val="24"/>
                <w:szCs w:val="24"/>
              </w:rPr>
              <w:t>Wody</w:t>
            </w:r>
            <w:r w:rsidR="00666610" w:rsidRPr="00A45B38">
              <w:rPr>
                <w:rFonts w:ascii="Garamond" w:hAnsi="Garamond"/>
                <w:bCs/>
                <w:sz w:val="24"/>
                <w:szCs w:val="24"/>
              </w:rPr>
              <w:t xml:space="preserve">; </w:t>
            </w:r>
            <w:r w:rsidRPr="00A45B38">
              <w:rPr>
                <w:rFonts w:ascii="Garamond" w:hAnsi="Garamond"/>
                <w:sz w:val="24"/>
                <w:szCs w:val="24"/>
              </w:rPr>
              <w:t>Ponadto montaż materiałów, urządzeń lub ich części, występujących już w</w:t>
            </w:r>
            <w:r w:rsidR="00666610" w:rsidRPr="00A45B3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45B38">
              <w:rPr>
                <w:rFonts w:ascii="Garamond" w:hAnsi="Garamond"/>
                <w:sz w:val="24"/>
                <w:szCs w:val="24"/>
              </w:rPr>
              <w:t>obrocie, stosowanych przy usługach i robotach remontowych, konserwacyjnych lub inwestycyjnych.</w:t>
            </w:r>
          </w:p>
        </w:tc>
      </w:tr>
    </w:tbl>
    <w:p w14:paraId="13ED458A" w14:textId="10916A12" w:rsidR="00947186" w:rsidRPr="00A45B38" w:rsidRDefault="00947186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3712"/>
      </w:tblGrid>
      <w:tr w:rsidR="000367D8" w:rsidRPr="00A45B38" w14:paraId="26E5B31B" w14:textId="77777777" w:rsidTr="00CB0558">
        <w:trPr>
          <w:jc w:val="center"/>
        </w:trPr>
        <w:tc>
          <w:tcPr>
            <w:tcW w:w="9060" w:type="dxa"/>
            <w:gridSpan w:val="2"/>
            <w:shd w:val="clear" w:color="auto" w:fill="D7B7B7"/>
            <w:vAlign w:val="center"/>
          </w:tcPr>
          <w:p w14:paraId="085458F7" w14:textId="77777777" w:rsidR="000367D8" w:rsidRPr="00A45B38" w:rsidRDefault="000367D8" w:rsidP="009471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Hlk76036290"/>
            <w:r w:rsidRPr="00A45B38">
              <w:rPr>
                <w:rFonts w:ascii="Garamond" w:hAnsi="Garamond"/>
                <w:b/>
                <w:sz w:val="24"/>
                <w:szCs w:val="24"/>
              </w:rPr>
              <w:t>Zatrudnienie</w:t>
            </w:r>
          </w:p>
        </w:tc>
      </w:tr>
      <w:tr w:rsidR="000367D8" w:rsidRPr="00A45B38" w14:paraId="19BA5A2F" w14:textId="77777777" w:rsidTr="00CB0558">
        <w:trPr>
          <w:jc w:val="center"/>
        </w:trPr>
        <w:tc>
          <w:tcPr>
            <w:tcW w:w="5348" w:type="dxa"/>
            <w:shd w:val="clear" w:color="auto" w:fill="auto"/>
            <w:vAlign w:val="center"/>
          </w:tcPr>
          <w:p w14:paraId="5514CF33" w14:textId="77777777" w:rsidR="000367D8" w:rsidRPr="00A45B38" w:rsidRDefault="000367D8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Charakter zatrudnienia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A5DC0CE" w14:textId="77777777" w:rsidR="000367D8" w:rsidRPr="00A45B38" w:rsidRDefault="000367D8" w:rsidP="004B1C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45B38">
              <w:rPr>
                <w:rFonts w:ascii="Garamond" w:hAnsi="Garamond"/>
                <w:b/>
                <w:sz w:val="24"/>
                <w:szCs w:val="24"/>
              </w:rPr>
              <w:t>Liczba zatrudnionych osób</w:t>
            </w:r>
          </w:p>
        </w:tc>
      </w:tr>
      <w:tr w:rsidR="000367D8" w:rsidRPr="00A45B38" w14:paraId="595C3C74" w14:textId="77777777" w:rsidTr="00CB0558">
        <w:trPr>
          <w:trHeight w:val="94"/>
          <w:jc w:val="center"/>
        </w:trPr>
        <w:tc>
          <w:tcPr>
            <w:tcW w:w="5348" w:type="dxa"/>
            <w:shd w:val="clear" w:color="auto" w:fill="auto"/>
            <w:vAlign w:val="center"/>
          </w:tcPr>
          <w:p w14:paraId="1D226B28" w14:textId="77777777" w:rsidR="000367D8" w:rsidRPr="00A45B38" w:rsidRDefault="000367D8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Stanowiska administracyjne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C75AC35" w14:textId="7D3889F2" w:rsidR="000367D8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195</w:t>
            </w:r>
          </w:p>
        </w:tc>
      </w:tr>
      <w:tr w:rsidR="000367D8" w:rsidRPr="00A45B38" w14:paraId="10F8E247" w14:textId="77777777" w:rsidTr="00CB0558">
        <w:trPr>
          <w:jc w:val="center"/>
        </w:trPr>
        <w:tc>
          <w:tcPr>
            <w:tcW w:w="5348" w:type="dxa"/>
            <w:shd w:val="clear" w:color="auto" w:fill="auto"/>
            <w:vAlign w:val="center"/>
          </w:tcPr>
          <w:p w14:paraId="428807C1" w14:textId="77777777" w:rsidR="000367D8" w:rsidRPr="00A45B38" w:rsidRDefault="000367D8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45B38">
              <w:rPr>
                <w:rFonts w:ascii="Garamond" w:hAnsi="Garamond"/>
                <w:sz w:val="24"/>
                <w:szCs w:val="24"/>
              </w:rPr>
              <w:t>Stanowiska robotnicze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79E5A3E" w14:textId="0FB4AB60" w:rsidR="000367D8" w:rsidRPr="00A45B38" w:rsidRDefault="00DC640F" w:rsidP="004B1C6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bookmarkEnd w:id="0"/>
    </w:tbl>
    <w:p w14:paraId="5F21D35A" w14:textId="72B50DEA" w:rsidR="00E24C56" w:rsidRPr="00A45B38" w:rsidRDefault="00E24C56" w:rsidP="006310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E24C56" w:rsidRPr="00A45B38" w:rsidSect="00D052A0">
      <w:headerReference w:type="default" r:id="rId8"/>
      <w:pgSz w:w="11906" w:h="16838"/>
      <w:pgMar w:top="170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25D49" w14:textId="77777777" w:rsidR="00B13EC2" w:rsidRDefault="00B13EC2" w:rsidP="00C446F9">
      <w:pPr>
        <w:spacing w:after="0" w:line="240" w:lineRule="auto"/>
      </w:pPr>
      <w:r>
        <w:separator/>
      </w:r>
    </w:p>
  </w:endnote>
  <w:endnote w:type="continuationSeparator" w:id="0">
    <w:p w14:paraId="64E18B18" w14:textId="77777777" w:rsidR="00B13EC2" w:rsidRDefault="00B13EC2" w:rsidP="00C4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9C6E" w14:textId="77777777" w:rsidR="00B13EC2" w:rsidRDefault="00B13EC2" w:rsidP="00C446F9">
      <w:pPr>
        <w:spacing w:after="0" w:line="240" w:lineRule="auto"/>
      </w:pPr>
      <w:r>
        <w:separator/>
      </w:r>
    </w:p>
  </w:footnote>
  <w:footnote w:type="continuationSeparator" w:id="0">
    <w:p w14:paraId="09F4DDE5" w14:textId="77777777" w:rsidR="00B13EC2" w:rsidRDefault="00B13EC2" w:rsidP="00C4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AF6F" w14:textId="6288DE49" w:rsidR="008C071E" w:rsidRPr="002C3F49" w:rsidRDefault="008C071E" w:rsidP="008C071E">
    <w:pPr>
      <w:pStyle w:val="Nagwek"/>
      <w:spacing w:after="0" w:line="240" w:lineRule="auto"/>
      <w:jc w:val="both"/>
      <w:rPr>
        <w:szCs w:val="24"/>
      </w:rPr>
    </w:pPr>
    <w:r>
      <w:rPr>
        <w:noProof/>
        <w:szCs w:val="24"/>
        <w:lang w:eastAsia="pl-PL"/>
      </w:rPr>
      <w:tab/>
    </w:r>
    <w:r>
      <w:rPr>
        <w:noProof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DF8"/>
    <w:multiLevelType w:val="hybridMultilevel"/>
    <w:tmpl w:val="179E6228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AA"/>
    <w:multiLevelType w:val="multilevel"/>
    <w:tmpl w:val="BC48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F3282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C7E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26C"/>
    <w:multiLevelType w:val="hybridMultilevel"/>
    <w:tmpl w:val="21FC45F8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5D7F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3F8"/>
    <w:multiLevelType w:val="hybridMultilevel"/>
    <w:tmpl w:val="2948F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C23B6"/>
    <w:multiLevelType w:val="hybridMultilevel"/>
    <w:tmpl w:val="5010D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B7554E"/>
    <w:multiLevelType w:val="hybridMultilevel"/>
    <w:tmpl w:val="B078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07402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B2"/>
    <w:multiLevelType w:val="hybridMultilevel"/>
    <w:tmpl w:val="5FBAFA66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48DF"/>
    <w:multiLevelType w:val="multilevel"/>
    <w:tmpl w:val="B31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A0C50"/>
    <w:multiLevelType w:val="hybridMultilevel"/>
    <w:tmpl w:val="5FBAFA66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988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697D"/>
    <w:multiLevelType w:val="hybridMultilevel"/>
    <w:tmpl w:val="5FBAFA66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D093C"/>
    <w:multiLevelType w:val="hybridMultilevel"/>
    <w:tmpl w:val="DC122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83541"/>
    <w:multiLevelType w:val="hybridMultilevel"/>
    <w:tmpl w:val="5FBAFA66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470A0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3F2D"/>
    <w:multiLevelType w:val="hybridMultilevel"/>
    <w:tmpl w:val="91E8F11E"/>
    <w:lvl w:ilvl="0" w:tplc="05526BF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7528"/>
    <w:multiLevelType w:val="hybridMultilevel"/>
    <w:tmpl w:val="9876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B54CA"/>
    <w:multiLevelType w:val="hybridMultilevel"/>
    <w:tmpl w:val="830A9566"/>
    <w:lvl w:ilvl="0" w:tplc="E51CE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B6223"/>
    <w:multiLevelType w:val="hybridMultilevel"/>
    <w:tmpl w:val="27844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03C3"/>
    <w:multiLevelType w:val="hybridMultilevel"/>
    <w:tmpl w:val="830A9566"/>
    <w:lvl w:ilvl="0" w:tplc="E51CE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50BA"/>
    <w:multiLevelType w:val="hybridMultilevel"/>
    <w:tmpl w:val="7C683A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85A10"/>
    <w:multiLevelType w:val="hybridMultilevel"/>
    <w:tmpl w:val="D7D21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BB22C8"/>
    <w:multiLevelType w:val="hybridMultilevel"/>
    <w:tmpl w:val="F54029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13501E"/>
    <w:multiLevelType w:val="hybridMultilevel"/>
    <w:tmpl w:val="B032E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D5FA7"/>
    <w:multiLevelType w:val="hybridMultilevel"/>
    <w:tmpl w:val="5FBAFA66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B20F1"/>
    <w:multiLevelType w:val="multilevel"/>
    <w:tmpl w:val="D80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20379"/>
    <w:multiLevelType w:val="multilevel"/>
    <w:tmpl w:val="B33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D13994"/>
    <w:multiLevelType w:val="hybridMultilevel"/>
    <w:tmpl w:val="5674F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494A"/>
    <w:multiLevelType w:val="hybridMultilevel"/>
    <w:tmpl w:val="D3723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FD4983"/>
    <w:multiLevelType w:val="hybridMultilevel"/>
    <w:tmpl w:val="BC022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E6A70"/>
    <w:multiLevelType w:val="hybridMultilevel"/>
    <w:tmpl w:val="15ACE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061F8"/>
    <w:multiLevelType w:val="hybridMultilevel"/>
    <w:tmpl w:val="F9FA9D1E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76544"/>
    <w:multiLevelType w:val="multilevel"/>
    <w:tmpl w:val="437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C0052"/>
    <w:multiLevelType w:val="hybridMultilevel"/>
    <w:tmpl w:val="E9E6D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1845F9"/>
    <w:multiLevelType w:val="hybridMultilevel"/>
    <w:tmpl w:val="306C2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167F0"/>
    <w:multiLevelType w:val="hybridMultilevel"/>
    <w:tmpl w:val="0ACC79CE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80F61"/>
    <w:multiLevelType w:val="hybridMultilevel"/>
    <w:tmpl w:val="EB104E48"/>
    <w:lvl w:ilvl="0" w:tplc="8720532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DEE8C0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AA0267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A65DA"/>
    <w:multiLevelType w:val="hybridMultilevel"/>
    <w:tmpl w:val="0DD28DE4"/>
    <w:lvl w:ilvl="0" w:tplc="DC6A651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1070"/>
    <w:multiLevelType w:val="hybridMultilevel"/>
    <w:tmpl w:val="790E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D6F"/>
    <w:multiLevelType w:val="hybridMultilevel"/>
    <w:tmpl w:val="DF4614C2"/>
    <w:lvl w:ilvl="0" w:tplc="37F07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E078D"/>
    <w:multiLevelType w:val="hybridMultilevel"/>
    <w:tmpl w:val="B2121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368358">
    <w:abstractNumId w:val="38"/>
  </w:num>
  <w:num w:numId="2" w16cid:durableId="400253389">
    <w:abstractNumId w:val="4"/>
  </w:num>
  <w:num w:numId="3" w16cid:durableId="518591242">
    <w:abstractNumId w:val="43"/>
  </w:num>
  <w:num w:numId="4" w16cid:durableId="1029645859">
    <w:abstractNumId w:val="14"/>
  </w:num>
  <w:num w:numId="5" w16cid:durableId="1948272264">
    <w:abstractNumId w:val="0"/>
  </w:num>
  <w:num w:numId="6" w16cid:durableId="1685984216">
    <w:abstractNumId w:val="34"/>
  </w:num>
  <w:num w:numId="7" w16cid:durableId="1293902819">
    <w:abstractNumId w:val="26"/>
  </w:num>
  <w:num w:numId="8" w16cid:durableId="1142310100">
    <w:abstractNumId w:val="17"/>
  </w:num>
  <w:num w:numId="9" w16cid:durableId="539367793">
    <w:abstractNumId w:val="36"/>
  </w:num>
  <w:num w:numId="10" w16cid:durableId="1571578374">
    <w:abstractNumId w:val="39"/>
  </w:num>
  <w:num w:numId="11" w16cid:durableId="1007366800">
    <w:abstractNumId w:val="33"/>
  </w:num>
  <w:num w:numId="12" w16cid:durableId="596524453">
    <w:abstractNumId w:val="6"/>
  </w:num>
  <w:num w:numId="13" w16cid:durableId="620456725">
    <w:abstractNumId w:val="28"/>
  </w:num>
  <w:num w:numId="14" w16cid:durableId="1639333393">
    <w:abstractNumId w:val="37"/>
  </w:num>
  <w:num w:numId="15" w16cid:durableId="1011758222">
    <w:abstractNumId w:val="32"/>
  </w:num>
  <w:num w:numId="16" w16cid:durableId="650017378">
    <w:abstractNumId w:val="24"/>
  </w:num>
  <w:num w:numId="17" w16cid:durableId="1101491816">
    <w:abstractNumId w:val="29"/>
  </w:num>
  <w:num w:numId="18" w16cid:durableId="518550355">
    <w:abstractNumId w:val="31"/>
  </w:num>
  <w:num w:numId="19" w16cid:durableId="1468745963">
    <w:abstractNumId w:val="44"/>
  </w:num>
  <w:num w:numId="20" w16cid:durableId="1958369152">
    <w:abstractNumId w:val="30"/>
  </w:num>
  <w:num w:numId="21" w16cid:durableId="2066878963">
    <w:abstractNumId w:val="35"/>
  </w:num>
  <w:num w:numId="22" w16cid:durableId="1641884385">
    <w:abstractNumId w:val="19"/>
  </w:num>
  <w:num w:numId="23" w16cid:durableId="297420524">
    <w:abstractNumId w:val="7"/>
  </w:num>
  <w:num w:numId="24" w16cid:durableId="1735858249">
    <w:abstractNumId w:val="1"/>
  </w:num>
  <w:num w:numId="25" w16cid:durableId="1515000676">
    <w:abstractNumId w:val="10"/>
  </w:num>
  <w:num w:numId="26" w16cid:durableId="179317412">
    <w:abstractNumId w:val="27"/>
  </w:num>
  <w:num w:numId="27" w16cid:durableId="685715083">
    <w:abstractNumId w:val="41"/>
  </w:num>
  <w:num w:numId="28" w16cid:durableId="1664510978">
    <w:abstractNumId w:val="3"/>
  </w:num>
  <w:num w:numId="29" w16cid:durableId="110590006">
    <w:abstractNumId w:val="40"/>
  </w:num>
  <w:num w:numId="30" w16cid:durableId="895164120">
    <w:abstractNumId w:val="13"/>
  </w:num>
  <w:num w:numId="31" w16cid:durableId="42826826">
    <w:abstractNumId w:val="5"/>
  </w:num>
  <w:num w:numId="32" w16cid:durableId="1901478324">
    <w:abstractNumId w:val="42"/>
  </w:num>
  <w:num w:numId="33" w16cid:durableId="716274829">
    <w:abstractNumId w:val="20"/>
  </w:num>
  <w:num w:numId="34" w16cid:durableId="1141655708">
    <w:abstractNumId w:val="9"/>
  </w:num>
  <w:num w:numId="35" w16cid:durableId="626088845">
    <w:abstractNumId w:val="22"/>
  </w:num>
  <w:num w:numId="36" w16cid:durableId="943658049">
    <w:abstractNumId w:val="23"/>
  </w:num>
  <w:num w:numId="37" w16cid:durableId="1323239265">
    <w:abstractNumId w:val="2"/>
  </w:num>
  <w:num w:numId="38" w16cid:durableId="1615021857">
    <w:abstractNumId w:val="21"/>
  </w:num>
  <w:num w:numId="39" w16cid:durableId="551843817">
    <w:abstractNumId w:val="11"/>
  </w:num>
  <w:num w:numId="40" w16cid:durableId="1482964243">
    <w:abstractNumId w:val="16"/>
  </w:num>
  <w:num w:numId="41" w16cid:durableId="1473908632">
    <w:abstractNumId w:val="12"/>
  </w:num>
  <w:num w:numId="42" w16cid:durableId="559170023">
    <w:abstractNumId w:val="25"/>
  </w:num>
  <w:num w:numId="43" w16cid:durableId="804272141">
    <w:abstractNumId w:val="18"/>
  </w:num>
  <w:num w:numId="44" w16cid:durableId="697775151">
    <w:abstractNumId w:val="8"/>
  </w:num>
  <w:num w:numId="45" w16cid:durableId="1595431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05"/>
    <w:rsid w:val="00026FF0"/>
    <w:rsid w:val="000367D8"/>
    <w:rsid w:val="0004240C"/>
    <w:rsid w:val="00044167"/>
    <w:rsid w:val="000450F4"/>
    <w:rsid w:val="00047EC3"/>
    <w:rsid w:val="00057BB2"/>
    <w:rsid w:val="000750B4"/>
    <w:rsid w:val="00076F0B"/>
    <w:rsid w:val="00084DA2"/>
    <w:rsid w:val="000B11B4"/>
    <w:rsid w:val="000B6509"/>
    <w:rsid w:val="000F3C36"/>
    <w:rsid w:val="00124B49"/>
    <w:rsid w:val="00145F13"/>
    <w:rsid w:val="00152700"/>
    <w:rsid w:val="00156C71"/>
    <w:rsid w:val="001653FE"/>
    <w:rsid w:val="001F7EF4"/>
    <w:rsid w:val="002246FC"/>
    <w:rsid w:val="00234CC1"/>
    <w:rsid w:val="00237AC2"/>
    <w:rsid w:val="00237F24"/>
    <w:rsid w:val="002563C0"/>
    <w:rsid w:val="00256BC3"/>
    <w:rsid w:val="0026388F"/>
    <w:rsid w:val="00267E34"/>
    <w:rsid w:val="002912DA"/>
    <w:rsid w:val="002B0AE1"/>
    <w:rsid w:val="002C3F49"/>
    <w:rsid w:val="002D3271"/>
    <w:rsid w:val="002D3E62"/>
    <w:rsid w:val="002D783E"/>
    <w:rsid w:val="002E7B5B"/>
    <w:rsid w:val="002F1608"/>
    <w:rsid w:val="003128CD"/>
    <w:rsid w:val="00313A46"/>
    <w:rsid w:val="00313C83"/>
    <w:rsid w:val="00316EA7"/>
    <w:rsid w:val="003224F9"/>
    <w:rsid w:val="00323553"/>
    <w:rsid w:val="003241A7"/>
    <w:rsid w:val="00331A96"/>
    <w:rsid w:val="00342BA4"/>
    <w:rsid w:val="00350159"/>
    <w:rsid w:val="003758B1"/>
    <w:rsid w:val="00381052"/>
    <w:rsid w:val="003951BB"/>
    <w:rsid w:val="003C349A"/>
    <w:rsid w:val="003C6655"/>
    <w:rsid w:val="003C745E"/>
    <w:rsid w:val="003D1E89"/>
    <w:rsid w:val="003E0FCF"/>
    <w:rsid w:val="003F4B09"/>
    <w:rsid w:val="003F5428"/>
    <w:rsid w:val="00403320"/>
    <w:rsid w:val="004278FF"/>
    <w:rsid w:val="00475C9A"/>
    <w:rsid w:val="00484993"/>
    <w:rsid w:val="0049018E"/>
    <w:rsid w:val="004A76F7"/>
    <w:rsid w:val="004B1C6C"/>
    <w:rsid w:val="004D0D4A"/>
    <w:rsid w:val="004D45BA"/>
    <w:rsid w:val="004D4D5C"/>
    <w:rsid w:val="004E1E50"/>
    <w:rsid w:val="005016F5"/>
    <w:rsid w:val="00501E58"/>
    <w:rsid w:val="00512DF7"/>
    <w:rsid w:val="00524C52"/>
    <w:rsid w:val="00531A22"/>
    <w:rsid w:val="005522FC"/>
    <w:rsid w:val="0056689B"/>
    <w:rsid w:val="00572B84"/>
    <w:rsid w:val="00584755"/>
    <w:rsid w:val="00591743"/>
    <w:rsid w:val="00594DE6"/>
    <w:rsid w:val="005B5609"/>
    <w:rsid w:val="005C623F"/>
    <w:rsid w:val="005D770C"/>
    <w:rsid w:val="005E1141"/>
    <w:rsid w:val="005E27B5"/>
    <w:rsid w:val="005F1B33"/>
    <w:rsid w:val="005F6149"/>
    <w:rsid w:val="00626D14"/>
    <w:rsid w:val="0063104B"/>
    <w:rsid w:val="006328A5"/>
    <w:rsid w:val="006410B8"/>
    <w:rsid w:val="00666610"/>
    <w:rsid w:val="00683FA0"/>
    <w:rsid w:val="00686E1F"/>
    <w:rsid w:val="006C00C5"/>
    <w:rsid w:val="006C3805"/>
    <w:rsid w:val="006C492A"/>
    <w:rsid w:val="006C5EB2"/>
    <w:rsid w:val="006C6A21"/>
    <w:rsid w:val="006F5748"/>
    <w:rsid w:val="00705C07"/>
    <w:rsid w:val="00712482"/>
    <w:rsid w:val="007177E2"/>
    <w:rsid w:val="007372E2"/>
    <w:rsid w:val="00740CA0"/>
    <w:rsid w:val="00760527"/>
    <w:rsid w:val="007A118C"/>
    <w:rsid w:val="007A5C5A"/>
    <w:rsid w:val="007B5ED7"/>
    <w:rsid w:val="007C6ADA"/>
    <w:rsid w:val="007D4C83"/>
    <w:rsid w:val="007E01D0"/>
    <w:rsid w:val="007E527B"/>
    <w:rsid w:val="00810BD3"/>
    <w:rsid w:val="0082694B"/>
    <w:rsid w:val="00831765"/>
    <w:rsid w:val="00840C1E"/>
    <w:rsid w:val="00846CAC"/>
    <w:rsid w:val="00851F04"/>
    <w:rsid w:val="00853687"/>
    <w:rsid w:val="00857C7C"/>
    <w:rsid w:val="0086146F"/>
    <w:rsid w:val="008832DF"/>
    <w:rsid w:val="0089214D"/>
    <w:rsid w:val="00892307"/>
    <w:rsid w:val="008928E3"/>
    <w:rsid w:val="008A5026"/>
    <w:rsid w:val="008A6699"/>
    <w:rsid w:val="008B1C72"/>
    <w:rsid w:val="008B741D"/>
    <w:rsid w:val="008C071E"/>
    <w:rsid w:val="008C39E6"/>
    <w:rsid w:val="008D165E"/>
    <w:rsid w:val="008D7A14"/>
    <w:rsid w:val="008E1FA5"/>
    <w:rsid w:val="008F69A8"/>
    <w:rsid w:val="009078F6"/>
    <w:rsid w:val="00947186"/>
    <w:rsid w:val="00956FCA"/>
    <w:rsid w:val="00990DC7"/>
    <w:rsid w:val="0099267C"/>
    <w:rsid w:val="00995608"/>
    <w:rsid w:val="009A1C8A"/>
    <w:rsid w:val="009B7E19"/>
    <w:rsid w:val="009D7205"/>
    <w:rsid w:val="009F4143"/>
    <w:rsid w:val="00A41A7B"/>
    <w:rsid w:val="00A45B38"/>
    <w:rsid w:val="00A4683B"/>
    <w:rsid w:val="00A53F47"/>
    <w:rsid w:val="00A649E8"/>
    <w:rsid w:val="00A9448E"/>
    <w:rsid w:val="00A97757"/>
    <w:rsid w:val="00A9797C"/>
    <w:rsid w:val="00AA32BA"/>
    <w:rsid w:val="00AE5AFE"/>
    <w:rsid w:val="00B06A7F"/>
    <w:rsid w:val="00B13EC2"/>
    <w:rsid w:val="00B23C28"/>
    <w:rsid w:val="00B713D4"/>
    <w:rsid w:val="00BB38C3"/>
    <w:rsid w:val="00BC278B"/>
    <w:rsid w:val="00BE7832"/>
    <w:rsid w:val="00C07582"/>
    <w:rsid w:val="00C22104"/>
    <w:rsid w:val="00C26A24"/>
    <w:rsid w:val="00C35372"/>
    <w:rsid w:val="00C4198E"/>
    <w:rsid w:val="00C446F9"/>
    <w:rsid w:val="00C72883"/>
    <w:rsid w:val="00CA30C7"/>
    <w:rsid w:val="00CA7D71"/>
    <w:rsid w:val="00CB0442"/>
    <w:rsid w:val="00CB0558"/>
    <w:rsid w:val="00CB3701"/>
    <w:rsid w:val="00CC36E0"/>
    <w:rsid w:val="00CD25E0"/>
    <w:rsid w:val="00CE348B"/>
    <w:rsid w:val="00CE7F51"/>
    <w:rsid w:val="00D02856"/>
    <w:rsid w:val="00D052A0"/>
    <w:rsid w:val="00D05B46"/>
    <w:rsid w:val="00D063A8"/>
    <w:rsid w:val="00D15074"/>
    <w:rsid w:val="00D16CFD"/>
    <w:rsid w:val="00D210B1"/>
    <w:rsid w:val="00D253C3"/>
    <w:rsid w:val="00D734E9"/>
    <w:rsid w:val="00D83D32"/>
    <w:rsid w:val="00DA5A17"/>
    <w:rsid w:val="00DB54B8"/>
    <w:rsid w:val="00DB62C7"/>
    <w:rsid w:val="00DC202C"/>
    <w:rsid w:val="00DC5F4F"/>
    <w:rsid w:val="00DC640F"/>
    <w:rsid w:val="00DF18FD"/>
    <w:rsid w:val="00DF6944"/>
    <w:rsid w:val="00E00357"/>
    <w:rsid w:val="00E04FF7"/>
    <w:rsid w:val="00E24C56"/>
    <w:rsid w:val="00E3309A"/>
    <w:rsid w:val="00E430BD"/>
    <w:rsid w:val="00E507A6"/>
    <w:rsid w:val="00E87EA1"/>
    <w:rsid w:val="00E938B9"/>
    <w:rsid w:val="00EB128A"/>
    <w:rsid w:val="00EC250F"/>
    <w:rsid w:val="00EC3D19"/>
    <w:rsid w:val="00EE20DF"/>
    <w:rsid w:val="00F150B7"/>
    <w:rsid w:val="00F34129"/>
    <w:rsid w:val="00F406B3"/>
    <w:rsid w:val="00F537B3"/>
    <w:rsid w:val="00F716AB"/>
    <w:rsid w:val="00F730F9"/>
    <w:rsid w:val="00F76D6F"/>
    <w:rsid w:val="00FD3797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C91B"/>
  <w15:chartTrackingRefBased/>
  <w15:docId w15:val="{84089439-83D9-47F1-B9ED-C6462060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6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446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46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446F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8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7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A7D7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A7D7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851F0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6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610"/>
    <w:rPr>
      <w:b/>
      <w:bCs/>
      <w:lang w:eastAsia="en-US"/>
    </w:rPr>
  </w:style>
  <w:style w:type="paragraph" w:styleId="Poprawka">
    <w:name w:val="Revision"/>
    <w:hidden/>
    <w:uiPriority w:val="99"/>
    <w:semiHidden/>
    <w:rsid w:val="00145F13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28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F944-2DB8-40F4-AD23-511CEC64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Links>
    <vt:vector size="18" baseType="variant">
      <vt:variant>
        <vt:i4>3735619</vt:i4>
      </vt:variant>
      <vt:variant>
        <vt:i4>59</vt:i4>
      </vt:variant>
      <vt:variant>
        <vt:i4>0</vt:i4>
      </vt:variant>
      <vt:variant>
        <vt:i4>5</vt:i4>
      </vt:variant>
      <vt:variant>
        <vt:lpwstr>http://zwik.szczecin.pl/klienci/badania_wody/zbadaj-wod-ze-studni</vt:lpwstr>
      </vt:variant>
      <vt:variant>
        <vt:lpwstr/>
      </vt:variant>
      <vt:variant>
        <vt:i4>7667751</vt:i4>
      </vt:variant>
      <vt:variant>
        <vt:i4>56</vt:i4>
      </vt:variant>
      <vt:variant>
        <vt:i4>0</vt:i4>
      </vt:variant>
      <vt:variant>
        <vt:i4>5</vt:i4>
      </vt:variant>
      <vt:variant>
        <vt:lpwstr>http://zwik.szczecin.pl/firma/dzialalnosc/badania-wody-i-ciekow</vt:lpwstr>
      </vt:variant>
      <vt:variant>
        <vt:lpwstr/>
      </vt:variant>
      <vt:variant>
        <vt:i4>1507347</vt:i4>
      </vt:variant>
      <vt:variant>
        <vt:i4>53</vt:i4>
      </vt:variant>
      <vt:variant>
        <vt:i4>0</vt:i4>
      </vt:variant>
      <vt:variant>
        <vt:i4>5</vt:i4>
      </vt:variant>
      <vt:variant>
        <vt:lpwstr>http://zwik.szczecin.pl/firma/zasoby/laboratorium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MBaryliszyn</dc:creator>
  <cp:keywords/>
  <dc:description/>
  <cp:lastModifiedBy>Mateusz Baryliszyn - Pomerania Brokers Sp. z o.o.</cp:lastModifiedBy>
  <cp:revision>3</cp:revision>
  <dcterms:created xsi:type="dcterms:W3CDTF">2024-10-07T11:49:00Z</dcterms:created>
  <dcterms:modified xsi:type="dcterms:W3CDTF">2024-10-07T11:49:00Z</dcterms:modified>
</cp:coreProperties>
</file>