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F0AE" w14:textId="77777777" w:rsidR="00A3365E" w:rsidRDefault="00A3365E" w:rsidP="003928BA">
      <w:pPr>
        <w:tabs>
          <w:tab w:val="center" w:pos="4536"/>
          <w:tab w:val="right" w:pos="9072"/>
        </w:tabs>
        <w:jc w:val="right"/>
        <w:rPr>
          <w:rFonts w:asciiTheme="minorHAnsi" w:hAnsiTheme="minorHAnsi"/>
          <w:b/>
          <w:bCs/>
        </w:rPr>
      </w:pPr>
    </w:p>
    <w:p w14:paraId="0AAC08FC" w14:textId="3E0FD833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4E15A02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46A384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FBDFE9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DC9C922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0135EEE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0D19D2D5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2B9E57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0A59C8E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C73AEE5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D0944F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7A7C202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9CABC10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19D9D08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69E3969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3F0D5493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D7266A9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8D96ABD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37E0AC8D" w14:textId="25A9AC08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r w:rsidR="00C73B47" w:rsidRPr="00C73B47">
        <w:rPr>
          <w:rFonts w:ascii="Calibri" w:hAnsi="Calibri" w:cs="Arial"/>
          <w:b/>
        </w:rPr>
        <w:t>„</w:t>
      </w:r>
      <w:r w:rsidR="00A3365E" w:rsidRPr="005C349F">
        <w:rPr>
          <w:rFonts w:asciiTheme="minorHAnsi" w:hAnsiTheme="minorHAnsi" w:cstheme="minorHAnsi"/>
          <w:b/>
          <w:bCs/>
          <w:szCs w:val="28"/>
        </w:rPr>
        <w:t xml:space="preserve">Przeprowadzenie specjalistycznych szkoleń w zakresie badań klinicznych personelu </w:t>
      </w:r>
      <w:r w:rsidR="00A3365E" w:rsidRPr="00A626C7">
        <w:rPr>
          <w:rFonts w:asciiTheme="minorHAnsi" w:hAnsiTheme="minorHAnsi" w:cstheme="minorHAnsi"/>
          <w:b/>
          <w:bCs/>
          <w:szCs w:val="28"/>
        </w:rPr>
        <w:t>Onkologicznego Centrum Wparcia Badań Klinicznych ŚCO (</w:t>
      </w:r>
      <w:proofErr w:type="spellStart"/>
      <w:r w:rsidR="00A3365E" w:rsidRPr="00A626C7">
        <w:rPr>
          <w:rFonts w:asciiTheme="minorHAnsi" w:hAnsiTheme="minorHAnsi" w:cstheme="minorHAnsi"/>
          <w:b/>
          <w:bCs/>
          <w:szCs w:val="28"/>
        </w:rPr>
        <w:t>OnkoCWBK</w:t>
      </w:r>
      <w:proofErr w:type="spellEnd"/>
      <w:r w:rsidR="00A3365E" w:rsidRPr="00A626C7">
        <w:rPr>
          <w:rFonts w:asciiTheme="minorHAnsi" w:hAnsiTheme="minorHAnsi" w:cstheme="minorHAnsi"/>
          <w:b/>
          <w:bCs/>
          <w:szCs w:val="28"/>
        </w:rPr>
        <w:t>)</w:t>
      </w:r>
      <w:r w:rsidR="00C73B47" w:rsidRPr="00C73B47">
        <w:rPr>
          <w:rFonts w:ascii="Calibri" w:hAnsi="Calibri" w:cs="Arial"/>
          <w:b/>
        </w:rPr>
        <w:t>” IZP.2411</w:t>
      </w:r>
      <w:r w:rsidR="007E6156">
        <w:rPr>
          <w:rFonts w:ascii="Calibri" w:hAnsi="Calibri" w:cs="Arial"/>
          <w:b/>
        </w:rPr>
        <w:t>.</w:t>
      </w:r>
      <w:r w:rsidR="00A3365E">
        <w:rPr>
          <w:rFonts w:ascii="Calibri" w:hAnsi="Calibri" w:cs="Arial"/>
          <w:b/>
        </w:rPr>
        <w:t>15</w:t>
      </w:r>
      <w:r w:rsidR="007E6156">
        <w:rPr>
          <w:rFonts w:ascii="Calibri" w:hAnsi="Calibri" w:cs="Arial"/>
          <w:b/>
        </w:rPr>
        <w:t>.</w:t>
      </w:r>
      <w:r w:rsidR="00C73B47" w:rsidRPr="00C73B47">
        <w:rPr>
          <w:rFonts w:ascii="Calibri" w:hAnsi="Calibri" w:cs="Arial"/>
          <w:b/>
        </w:rPr>
        <w:t>2025.AJ,</w:t>
      </w:r>
      <w:r w:rsidR="00C73B47" w:rsidRPr="00C73B47">
        <w:rPr>
          <w:rFonts w:ascii="Calibri" w:hAnsi="Calibri" w:cs="Arial"/>
          <w:b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41487989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46B4E38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73A47ED3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 xml:space="preserve">w </w:t>
      </w:r>
      <w:r w:rsidRPr="0064075A">
        <w:rPr>
          <w:rFonts w:asciiTheme="minorHAnsi" w:hAnsiTheme="minorHAnsi" w:cs="Arial"/>
          <w:b/>
        </w:rPr>
        <w:t>Rozdziale IX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08A2659C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5920B603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56F36E99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53E6D7CB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59F17C62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203D9C30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769D9615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169389C2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3518A122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CEA5E09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D0AA" w14:textId="77777777" w:rsidR="00F602F5" w:rsidRDefault="00F602F5" w:rsidP="00AE2DEF">
      <w:pPr>
        <w:spacing w:after="24"/>
      </w:pPr>
      <w:r>
        <w:separator/>
      </w:r>
    </w:p>
  </w:endnote>
  <w:endnote w:type="continuationSeparator" w:id="0">
    <w:p w14:paraId="273B7A8A" w14:textId="77777777" w:rsidR="00F602F5" w:rsidRDefault="00F602F5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4C59" w14:textId="77777777" w:rsidR="006D6EAB" w:rsidRDefault="00B66969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315CBF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19C0" w14:textId="77777777" w:rsidR="006D6EAB" w:rsidRPr="00BB1EB7" w:rsidRDefault="00B66969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64075A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0B7BA7DB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232F8106" w14:textId="77777777" w:rsidR="006D6EAB" w:rsidRDefault="00C21CDD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57814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F4E62" w14:textId="77777777" w:rsidR="00F602F5" w:rsidRDefault="00F602F5" w:rsidP="00AE2DEF">
      <w:pPr>
        <w:spacing w:after="24"/>
      </w:pPr>
      <w:r>
        <w:separator/>
      </w:r>
    </w:p>
  </w:footnote>
  <w:footnote w:type="continuationSeparator" w:id="0">
    <w:p w14:paraId="27352534" w14:textId="77777777" w:rsidR="00F602F5" w:rsidRDefault="00F602F5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9384" w14:textId="77777777" w:rsidR="00A3365E" w:rsidRDefault="00A3365E" w:rsidP="00A3365E">
    <w:pPr>
      <w:pStyle w:val="Nagwek"/>
      <w:tabs>
        <w:tab w:val="clear" w:pos="4536"/>
        <w:tab w:val="clear" w:pos="9072"/>
        <w:tab w:val="left" w:pos="5602"/>
      </w:tabs>
      <w:jc w:val="center"/>
      <w:rPr>
        <w:b/>
        <w:color w:val="FF0000"/>
      </w:rPr>
    </w:pPr>
    <w:bookmarkStart w:id="0" w:name="_Hlk187922719"/>
    <w:r>
      <w:rPr>
        <w:noProof/>
      </w:rPr>
      <w:drawing>
        <wp:anchor distT="0" distB="0" distL="114300" distR="114300" simplePos="0" relativeHeight="251660288" behindDoc="1" locked="0" layoutInCell="1" allowOverlap="1" wp14:anchorId="1D51FF81" wp14:editId="6DC3B574">
          <wp:simplePos x="0" y="0"/>
          <wp:positionH relativeFrom="column">
            <wp:posOffset>5143500</wp:posOffset>
          </wp:positionH>
          <wp:positionV relativeFrom="paragraph">
            <wp:posOffset>12065</wp:posOffset>
          </wp:positionV>
          <wp:extent cx="1333500" cy="723900"/>
          <wp:effectExtent l="0" t="0" r="0" b="0"/>
          <wp:wrapTight wrapText="bothSides">
            <wp:wrapPolygon edited="0">
              <wp:start x="3394" y="3411"/>
              <wp:lineTo x="1543" y="5684"/>
              <wp:lineTo x="309" y="9663"/>
              <wp:lineTo x="617" y="13642"/>
              <wp:lineTo x="2777" y="17621"/>
              <wp:lineTo x="3394" y="17621"/>
              <wp:lineTo x="6480" y="17621"/>
              <wp:lineTo x="20983" y="15347"/>
              <wp:lineTo x="20983" y="12505"/>
              <wp:lineTo x="17897" y="11937"/>
              <wp:lineTo x="17589" y="5684"/>
              <wp:lineTo x="6171" y="3411"/>
              <wp:lineTo x="3394" y="3411"/>
            </wp:wrapPolygon>
          </wp:wrapTight>
          <wp:docPr id="129443494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1508D2" wp14:editId="2A002680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276475" cy="518160"/>
          <wp:effectExtent l="0" t="0" r="9525" b="0"/>
          <wp:wrapSquare wrapText="bothSides"/>
          <wp:docPr id="942849551" name="Obraz 942849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0"/>
  <w:p w14:paraId="154F0A65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4797">
    <w:abstractNumId w:val="45"/>
  </w:num>
  <w:num w:numId="2" w16cid:durableId="759642143">
    <w:abstractNumId w:val="66"/>
  </w:num>
  <w:num w:numId="3" w16cid:durableId="120999579">
    <w:abstractNumId w:val="70"/>
  </w:num>
  <w:num w:numId="4" w16cid:durableId="1361204303">
    <w:abstractNumId w:val="29"/>
  </w:num>
  <w:num w:numId="5" w16cid:durableId="1241520251">
    <w:abstractNumId w:val="40"/>
  </w:num>
  <w:num w:numId="6" w16cid:durableId="799685483">
    <w:abstractNumId w:val="17"/>
  </w:num>
  <w:num w:numId="7" w16cid:durableId="1262058633">
    <w:abstractNumId w:val="53"/>
  </w:num>
  <w:num w:numId="8" w16cid:durableId="2142652993">
    <w:abstractNumId w:val="52"/>
  </w:num>
  <w:num w:numId="9" w16cid:durableId="1501431689">
    <w:abstractNumId w:val="10"/>
  </w:num>
  <w:num w:numId="10" w16cid:durableId="1649939735">
    <w:abstractNumId w:val="30"/>
  </w:num>
  <w:num w:numId="11" w16cid:durableId="1075014929">
    <w:abstractNumId w:val="67"/>
  </w:num>
  <w:num w:numId="12" w16cid:durableId="16349458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032999">
    <w:abstractNumId w:val="35"/>
  </w:num>
  <w:num w:numId="14" w16cid:durableId="175925790">
    <w:abstractNumId w:val="6"/>
  </w:num>
  <w:num w:numId="15" w16cid:durableId="1738355230">
    <w:abstractNumId w:val="28"/>
  </w:num>
  <w:num w:numId="16" w16cid:durableId="236675741">
    <w:abstractNumId w:val="51"/>
  </w:num>
  <w:num w:numId="17" w16cid:durableId="841820972">
    <w:abstractNumId w:val="50"/>
  </w:num>
  <w:num w:numId="18" w16cid:durableId="1766999553">
    <w:abstractNumId w:val="26"/>
  </w:num>
  <w:num w:numId="19" w16cid:durableId="1416047899">
    <w:abstractNumId w:val="37"/>
  </w:num>
  <w:num w:numId="20" w16cid:durableId="462773168">
    <w:abstractNumId w:val="68"/>
  </w:num>
  <w:num w:numId="21" w16cid:durableId="689842015">
    <w:abstractNumId w:val="14"/>
  </w:num>
  <w:num w:numId="22" w16cid:durableId="1154295426">
    <w:abstractNumId w:val="15"/>
  </w:num>
  <w:num w:numId="23" w16cid:durableId="1945184059">
    <w:abstractNumId w:val="58"/>
  </w:num>
  <w:num w:numId="24" w16cid:durableId="988437706">
    <w:abstractNumId w:val="41"/>
  </w:num>
  <w:num w:numId="25" w16cid:durableId="1803839135">
    <w:abstractNumId w:val="72"/>
  </w:num>
  <w:num w:numId="26" w16cid:durableId="673610714">
    <w:abstractNumId w:val="57"/>
  </w:num>
  <w:num w:numId="27" w16cid:durableId="271786551">
    <w:abstractNumId w:val="48"/>
  </w:num>
  <w:num w:numId="28" w16cid:durableId="1525902494">
    <w:abstractNumId w:val="16"/>
  </w:num>
  <w:num w:numId="29" w16cid:durableId="1477334714">
    <w:abstractNumId w:val="47"/>
  </w:num>
  <w:num w:numId="30" w16cid:durableId="1243299478">
    <w:abstractNumId w:val="43"/>
  </w:num>
  <w:num w:numId="31" w16cid:durableId="1920408962">
    <w:abstractNumId w:val="5"/>
  </w:num>
  <w:num w:numId="32" w16cid:durableId="1138691406">
    <w:abstractNumId w:val="71"/>
  </w:num>
  <w:num w:numId="33" w16cid:durableId="549650871">
    <w:abstractNumId w:val="27"/>
  </w:num>
  <w:num w:numId="34" w16cid:durableId="499077576">
    <w:abstractNumId w:val="64"/>
  </w:num>
  <w:num w:numId="35" w16cid:durableId="1069380977">
    <w:abstractNumId w:val="25"/>
  </w:num>
  <w:num w:numId="36" w16cid:durableId="888808481">
    <w:abstractNumId w:val="38"/>
  </w:num>
  <w:num w:numId="37" w16cid:durableId="557981996">
    <w:abstractNumId w:val="11"/>
  </w:num>
  <w:num w:numId="38" w16cid:durableId="374045878">
    <w:abstractNumId w:val="49"/>
  </w:num>
  <w:num w:numId="39" w16cid:durableId="1783114662">
    <w:abstractNumId w:val="34"/>
  </w:num>
  <w:num w:numId="40" w16cid:durableId="1656109249">
    <w:abstractNumId w:val="62"/>
  </w:num>
  <w:num w:numId="41" w16cid:durableId="1046300513">
    <w:abstractNumId w:val="54"/>
  </w:num>
  <w:num w:numId="42" w16cid:durableId="256601401">
    <w:abstractNumId w:val="19"/>
  </w:num>
  <w:num w:numId="43" w16cid:durableId="145223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3147578">
    <w:abstractNumId w:val="3"/>
  </w:num>
  <w:num w:numId="45" w16cid:durableId="539902221">
    <w:abstractNumId w:val="61"/>
  </w:num>
  <w:num w:numId="46" w16cid:durableId="431318844">
    <w:abstractNumId w:val="31"/>
  </w:num>
  <w:num w:numId="47" w16cid:durableId="1760903838">
    <w:abstractNumId w:val="56"/>
  </w:num>
  <w:num w:numId="48" w16cid:durableId="310719785">
    <w:abstractNumId w:val="65"/>
  </w:num>
  <w:num w:numId="49" w16cid:durableId="1969580868">
    <w:abstractNumId w:val="46"/>
  </w:num>
  <w:num w:numId="50" w16cid:durableId="872310655">
    <w:abstractNumId w:val="42"/>
  </w:num>
  <w:num w:numId="51" w16cid:durableId="129868730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10011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6729432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528167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27525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1405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208254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1179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938981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22722579">
    <w:abstractNumId w:val="20"/>
  </w:num>
  <w:num w:numId="61" w16cid:durableId="1000348920">
    <w:abstractNumId w:val="9"/>
  </w:num>
  <w:num w:numId="62" w16cid:durableId="771168875">
    <w:abstractNumId w:val="23"/>
  </w:num>
  <w:num w:numId="63" w16cid:durableId="2090535854">
    <w:abstractNumId w:val="21"/>
  </w:num>
  <w:num w:numId="64" w16cid:durableId="1825391320">
    <w:abstractNumId w:val="39"/>
  </w:num>
  <w:num w:numId="65" w16cid:durableId="275988010">
    <w:abstractNumId w:val="13"/>
  </w:num>
  <w:num w:numId="66" w16cid:durableId="1303970959">
    <w:abstractNumId w:val="4"/>
  </w:num>
  <w:num w:numId="67" w16cid:durableId="1273705344">
    <w:abstractNumId w:val="60"/>
  </w:num>
  <w:num w:numId="68" w16cid:durableId="459615183">
    <w:abstractNumId w:val="12"/>
  </w:num>
  <w:num w:numId="69" w16cid:durableId="1709835646">
    <w:abstractNumId w:val="22"/>
  </w:num>
  <w:num w:numId="70" w16cid:durableId="1775973483">
    <w:abstractNumId w:val="2"/>
  </w:num>
  <w:num w:numId="71" w16cid:durableId="597523889">
    <w:abstractNumId w:val="7"/>
  </w:num>
  <w:num w:numId="72" w16cid:durableId="1737244993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062A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08EB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9E1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6CCB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5786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494"/>
    <w:rsid w:val="00405BEA"/>
    <w:rsid w:val="00405C59"/>
    <w:rsid w:val="0040639E"/>
    <w:rsid w:val="00406C1E"/>
    <w:rsid w:val="00410F69"/>
    <w:rsid w:val="004113B9"/>
    <w:rsid w:val="00412C7C"/>
    <w:rsid w:val="00413381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85F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347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75A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2D8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17848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C7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156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3F99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46BF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C789B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365E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1362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1CDD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3B47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E6FD9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1499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13D4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02F5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738F5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0DAF-C37E-4795-9310-6CAB3D8F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2025-01-09T06:58:00Z</cp:lastPrinted>
  <dcterms:created xsi:type="dcterms:W3CDTF">2025-01-16T12:04:00Z</dcterms:created>
  <dcterms:modified xsi:type="dcterms:W3CDTF">2025-01-16T12:05:00Z</dcterms:modified>
</cp:coreProperties>
</file>