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DC" w:rsidRPr="006C6003" w:rsidRDefault="00E550DC" w:rsidP="00E550DC">
      <w:pPr>
        <w:spacing w:line="276" w:lineRule="auto"/>
        <w:ind w:left="360" w:hanging="180"/>
        <w:jc w:val="center"/>
        <w:rPr>
          <w:rFonts w:ascii="Century Gothic" w:hAnsi="Century Gothic"/>
          <w:b/>
          <w:bCs/>
          <w:spacing w:val="20"/>
          <w:sz w:val="22"/>
          <w:szCs w:val="22"/>
        </w:rPr>
      </w:pPr>
      <w:r w:rsidRPr="006C6003">
        <w:rPr>
          <w:rFonts w:ascii="Century Gothic" w:hAnsi="Century Gothic"/>
          <w:b/>
          <w:bCs/>
          <w:spacing w:val="20"/>
          <w:sz w:val="22"/>
          <w:szCs w:val="22"/>
        </w:rPr>
        <w:t>O G Ł O S Z E N I E</w:t>
      </w:r>
    </w:p>
    <w:p w:rsidR="00E34ACF" w:rsidRPr="00320896" w:rsidRDefault="00E550DC" w:rsidP="00320896">
      <w:pPr>
        <w:tabs>
          <w:tab w:val="left" w:pos="2340"/>
        </w:tabs>
        <w:spacing w:line="276" w:lineRule="auto"/>
        <w:ind w:left="360" w:hanging="180"/>
        <w:jc w:val="center"/>
        <w:rPr>
          <w:rFonts w:ascii="Century Gothic" w:hAnsi="Century Gothic"/>
          <w:b/>
          <w:spacing w:val="20"/>
          <w:sz w:val="22"/>
          <w:szCs w:val="22"/>
        </w:rPr>
      </w:pPr>
      <w:r w:rsidRPr="006C6003">
        <w:rPr>
          <w:rFonts w:ascii="Century Gothic" w:hAnsi="Century Gothic"/>
          <w:b/>
          <w:spacing w:val="20"/>
          <w:sz w:val="22"/>
          <w:szCs w:val="22"/>
        </w:rPr>
        <w:t xml:space="preserve">O ZAMÓWIENIU O WARTOŚCI PONIŻEJ WARTOŚCI PROGOWEJ* w trybie: </w:t>
      </w:r>
      <w:r w:rsidR="00764919">
        <w:rPr>
          <w:rFonts w:ascii="Century Gothic" w:hAnsi="Century Gothic"/>
          <w:b/>
          <w:spacing w:val="20"/>
          <w:sz w:val="22"/>
          <w:szCs w:val="22"/>
        </w:rPr>
        <w:t>zapytania ofertowego</w:t>
      </w:r>
      <w:r w:rsidRPr="006C6003">
        <w:rPr>
          <w:rFonts w:ascii="Century Gothic" w:hAnsi="Century Gothic"/>
          <w:b/>
          <w:spacing w:val="20"/>
          <w:sz w:val="22"/>
          <w:szCs w:val="22"/>
        </w:rPr>
        <w:t>**</w:t>
      </w:r>
    </w:p>
    <w:p w:rsidR="00117F7E" w:rsidRPr="006C6003" w:rsidRDefault="00117F7E" w:rsidP="00E550DC">
      <w:pPr>
        <w:tabs>
          <w:tab w:val="left" w:pos="2340"/>
        </w:tabs>
        <w:spacing w:line="276" w:lineRule="auto"/>
        <w:ind w:left="360" w:hanging="18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E550DC" w:rsidRPr="00A92B8D" w:rsidRDefault="00E550DC" w:rsidP="00E550DC">
      <w:pPr>
        <w:tabs>
          <w:tab w:val="left" w:pos="2340"/>
          <w:tab w:val="left" w:pos="7560"/>
        </w:tabs>
        <w:spacing w:line="360" w:lineRule="auto"/>
        <w:ind w:left="360" w:right="49" w:hanging="180"/>
        <w:jc w:val="both"/>
        <w:rPr>
          <w:rFonts w:ascii="Century Gothic" w:hAnsi="Century Gothic"/>
          <w:b/>
          <w:bCs/>
          <w:sz w:val="22"/>
          <w:szCs w:val="22"/>
        </w:rPr>
      </w:pPr>
      <w:r w:rsidRPr="00A92B8D">
        <w:rPr>
          <w:rFonts w:ascii="Century Gothic" w:hAnsi="Century Gothic"/>
          <w:b/>
          <w:bCs/>
          <w:sz w:val="22"/>
          <w:szCs w:val="22"/>
        </w:rPr>
        <w:t>SEKCJA I: ZAMAWIAJĄCY</w:t>
      </w:r>
    </w:p>
    <w:p w:rsidR="00E550DC" w:rsidRPr="00A92B8D" w:rsidRDefault="00E550DC" w:rsidP="00E550DC">
      <w:pPr>
        <w:tabs>
          <w:tab w:val="left" w:pos="2340"/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bCs/>
          <w:sz w:val="22"/>
          <w:szCs w:val="22"/>
        </w:rPr>
      </w:pPr>
      <w:r w:rsidRPr="00A92B8D">
        <w:rPr>
          <w:rFonts w:ascii="Century Gothic" w:hAnsi="Century Gothic"/>
          <w:bCs/>
          <w:sz w:val="22"/>
          <w:szCs w:val="22"/>
        </w:rPr>
        <w:t>I.1) Skarb Państwa - Komendant Stołeczny Policji</w:t>
      </w:r>
      <w:r w:rsidRPr="00A92B8D">
        <w:rPr>
          <w:rFonts w:ascii="Century Gothic" w:hAnsi="Century Gothic"/>
          <w:sz w:val="22"/>
          <w:szCs w:val="22"/>
        </w:rPr>
        <w:t xml:space="preserve"> z siedzibą w Warszawie, </w:t>
      </w:r>
      <w:r w:rsidR="006162AA" w:rsidRPr="00A92B8D">
        <w:rPr>
          <w:rFonts w:ascii="Century Gothic" w:hAnsi="Century Gothic"/>
          <w:sz w:val="22"/>
          <w:szCs w:val="22"/>
        </w:rPr>
        <w:br/>
      </w:r>
      <w:r w:rsidRPr="00A92B8D">
        <w:rPr>
          <w:rFonts w:ascii="Century Gothic" w:hAnsi="Century Gothic"/>
          <w:sz w:val="22"/>
          <w:szCs w:val="22"/>
        </w:rPr>
        <w:t>ul. Nowolipie 2, ogłasza postępowanie o zamówienie bez stosowania przepisów ustawy z dnia 11 września 2019 r. Prawo zamówień publicznych, zwanej dalej Ustawą,</w:t>
      </w:r>
    </w:p>
    <w:p w:rsidR="00E550DC" w:rsidRPr="00A92B8D" w:rsidRDefault="00E550DC" w:rsidP="00E550DC">
      <w:pPr>
        <w:tabs>
          <w:tab w:val="left" w:pos="2340"/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i/>
          <w:sz w:val="22"/>
          <w:szCs w:val="22"/>
        </w:rPr>
      </w:pPr>
      <w:r w:rsidRPr="00A92B8D">
        <w:rPr>
          <w:rFonts w:ascii="Century Gothic" w:hAnsi="Century Gothic"/>
          <w:bCs/>
          <w:sz w:val="22"/>
          <w:szCs w:val="22"/>
        </w:rPr>
        <w:t xml:space="preserve">I.2) Prowadzący postępowanie: </w:t>
      </w:r>
      <w:r w:rsidR="00677CA4" w:rsidRPr="00A92B8D">
        <w:rPr>
          <w:rFonts w:ascii="Century Gothic" w:hAnsi="Century Gothic"/>
          <w:bCs/>
          <w:sz w:val="22"/>
          <w:szCs w:val="22"/>
        </w:rPr>
        <w:t>Wydział Teleinformatyki KSP, ul. Nowolipie 2</w:t>
      </w:r>
      <w:r w:rsidR="00400F6E" w:rsidRPr="00A92B8D">
        <w:rPr>
          <w:rFonts w:ascii="Century Gothic" w:hAnsi="Century Gothic"/>
          <w:bCs/>
          <w:sz w:val="22"/>
          <w:szCs w:val="22"/>
        </w:rPr>
        <w:br/>
        <w:t xml:space="preserve"> </w:t>
      </w:r>
      <w:r w:rsidR="00677CA4" w:rsidRPr="00A92B8D">
        <w:rPr>
          <w:rFonts w:ascii="Century Gothic" w:hAnsi="Century Gothic"/>
          <w:bCs/>
          <w:sz w:val="22"/>
          <w:szCs w:val="22"/>
        </w:rPr>
        <w:t xml:space="preserve"> </w:t>
      </w:r>
      <w:r w:rsidR="00400F6E" w:rsidRPr="00A92B8D">
        <w:rPr>
          <w:rFonts w:ascii="Century Gothic" w:hAnsi="Century Gothic"/>
          <w:bCs/>
          <w:sz w:val="22"/>
          <w:szCs w:val="22"/>
        </w:rPr>
        <w:t xml:space="preserve">   </w:t>
      </w:r>
      <w:r w:rsidR="00677CA4" w:rsidRPr="00A92B8D">
        <w:rPr>
          <w:rFonts w:ascii="Century Gothic" w:hAnsi="Century Gothic"/>
          <w:bCs/>
          <w:sz w:val="22"/>
          <w:szCs w:val="22"/>
        </w:rPr>
        <w:t>Warszawa</w:t>
      </w:r>
    </w:p>
    <w:p w:rsidR="00117F7E" w:rsidRPr="00A92B8D" w:rsidRDefault="00E550DC" w:rsidP="00E550DC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I.3) </w:t>
      </w:r>
      <w:r w:rsidR="00036131" w:rsidRPr="00A92B8D">
        <w:rPr>
          <w:rFonts w:ascii="Century Gothic" w:hAnsi="Century Gothic"/>
          <w:sz w:val="22"/>
          <w:szCs w:val="22"/>
        </w:rPr>
        <w:t>Rodzaj zamawiającego</w:t>
      </w:r>
      <w:r w:rsidRPr="00A92B8D">
        <w:rPr>
          <w:rFonts w:ascii="Century Gothic" w:hAnsi="Century Gothic"/>
          <w:sz w:val="22"/>
          <w:szCs w:val="22"/>
        </w:rPr>
        <w:t xml:space="preserve">: </w:t>
      </w:r>
      <w:r w:rsidR="00A92B8D">
        <w:rPr>
          <w:rFonts w:ascii="Century Gothic" w:hAnsi="Century Gothic"/>
          <w:sz w:val="22"/>
          <w:szCs w:val="22"/>
        </w:rPr>
        <w:t>A</w:t>
      </w:r>
      <w:r w:rsidRPr="00A92B8D">
        <w:rPr>
          <w:rFonts w:ascii="Century Gothic" w:hAnsi="Century Gothic"/>
          <w:sz w:val="22"/>
          <w:szCs w:val="22"/>
        </w:rPr>
        <w:t xml:space="preserve">dministracja </w:t>
      </w:r>
      <w:r w:rsidR="00A92B8D">
        <w:rPr>
          <w:rFonts w:ascii="Century Gothic" w:hAnsi="Century Gothic"/>
          <w:sz w:val="22"/>
          <w:szCs w:val="22"/>
        </w:rPr>
        <w:t>R</w:t>
      </w:r>
      <w:r w:rsidRPr="00A92B8D">
        <w:rPr>
          <w:rFonts w:ascii="Century Gothic" w:hAnsi="Century Gothic"/>
          <w:sz w:val="22"/>
          <w:szCs w:val="22"/>
        </w:rPr>
        <w:t xml:space="preserve">ządowa </w:t>
      </w:r>
      <w:r w:rsidR="00A92B8D">
        <w:rPr>
          <w:rFonts w:ascii="Century Gothic" w:hAnsi="Century Gothic"/>
          <w:sz w:val="22"/>
          <w:szCs w:val="22"/>
        </w:rPr>
        <w:t>T</w:t>
      </w:r>
      <w:r w:rsidRPr="00A92B8D">
        <w:rPr>
          <w:rFonts w:ascii="Century Gothic" w:hAnsi="Century Gothic"/>
          <w:sz w:val="22"/>
          <w:szCs w:val="22"/>
        </w:rPr>
        <w:t>erenowa</w:t>
      </w:r>
    </w:p>
    <w:p w:rsidR="00E550DC" w:rsidRPr="00A92B8D" w:rsidRDefault="00E550DC" w:rsidP="00E550DC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ab/>
        <w:t xml:space="preserve"> </w:t>
      </w:r>
    </w:p>
    <w:p w:rsidR="00E550DC" w:rsidRPr="00A92B8D" w:rsidRDefault="00E550DC" w:rsidP="00E550DC">
      <w:pPr>
        <w:tabs>
          <w:tab w:val="left" w:pos="7560"/>
        </w:tabs>
        <w:spacing w:line="360" w:lineRule="auto"/>
        <w:ind w:left="360" w:right="49" w:hanging="180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>SEKCJA II: PRZEDMIOT ZAMÓWIENIA</w:t>
      </w:r>
    </w:p>
    <w:p w:rsidR="00E550DC" w:rsidRPr="00A92B8D" w:rsidRDefault="00E550DC" w:rsidP="00E550DC">
      <w:pPr>
        <w:tabs>
          <w:tab w:val="left" w:pos="7560"/>
        </w:tabs>
        <w:spacing w:line="276" w:lineRule="auto"/>
        <w:ind w:left="360" w:right="49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II.1) </w:t>
      </w:r>
      <w:r w:rsidR="00036131" w:rsidRPr="00A92B8D">
        <w:rPr>
          <w:rFonts w:ascii="Century Gothic" w:hAnsi="Century Gothic"/>
          <w:sz w:val="22"/>
          <w:szCs w:val="22"/>
        </w:rPr>
        <w:t>Określenie Przedmiotu Zamówienia</w:t>
      </w:r>
    </w:p>
    <w:p w:rsidR="00320896" w:rsidRDefault="00400F6E" w:rsidP="00320896">
      <w:pPr>
        <w:jc w:val="both"/>
        <w:rPr>
          <w:rFonts w:ascii="Century Gothic" w:hAnsi="Century Gothic" w:cs="Calibri"/>
          <w:b/>
          <w:color w:val="000000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  </w:t>
      </w:r>
      <w:r w:rsidR="006E2211" w:rsidRPr="00A92B8D">
        <w:rPr>
          <w:rFonts w:ascii="Century Gothic" w:hAnsi="Century Gothic"/>
          <w:sz w:val="22"/>
          <w:szCs w:val="22"/>
        </w:rPr>
        <w:t xml:space="preserve"> </w:t>
      </w:r>
      <w:r w:rsidR="00E550DC" w:rsidRPr="00A92B8D">
        <w:rPr>
          <w:rFonts w:ascii="Century Gothic" w:hAnsi="Century Gothic"/>
          <w:sz w:val="22"/>
          <w:szCs w:val="22"/>
        </w:rPr>
        <w:t>II.1.1)</w:t>
      </w:r>
      <w:r w:rsidR="00C970F7" w:rsidRPr="00A92B8D">
        <w:rPr>
          <w:rFonts w:ascii="Century Gothic" w:hAnsi="Century Gothic"/>
          <w:sz w:val="22"/>
          <w:szCs w:val="22"/>
        </w:rPr>
        <w:t xml:space="preserve"> </w:t>
      </w:r>
      <w:r w:rsidR="00E550DC" w:rsidRPr="00A92B8D">
        <w:rPr>
          <w:rFonts w:ascii="Century Gothic" w:hAnsi="Century Gothic"/>
          <w:bCs/>
          <w:sz w:val="22"/>
          <w:szCs w:val="22"/>
        </w:rPr>
        <w:t>Nazwa nadana zamówieniu przez Zamawiającego</w:t>
      </w:r>
      <w:r w:rsidR="00320896" w:rsidRPr="00320896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 w:rsidR="00320896">
        <w:rPr>
          <w:rFonts w:ascii="Century Gothic" w:hAnsi="Century Gothic" w:cs="Calibri"/>
          <w:b/>
          <w:color w:val="000000"/>
          <w:sz w:val="22"/>
          <w:szCs w:val="22"/>
        </w:rPr>
        <w:t>Zakup</w:t>
      </w:r>
      <w:r w:rsidR="00320896" w:rsidRPr="006749B5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 w:rsidR="00320896">
        <w:rPr>
          <w:rFonts w:ascii="Century Gothic" w:hAnsi="Century Gothic" w:cs="Calibri"/>
          <w:b/>
          <w:color w:val="000000"/>
          <w:sz w:val="22"/>
          <w:szCs w:val="22"/>
        </w:rPr>
        <w:t>Materiałów teleinformatycznych</w:t>
      </w:r>
      <w:r w:rsidR="00320896" w:rsidRPr="00361C4D">
        <w:rPr>
          <w:rFonts w:ascii="Century Gothic" w:hAnsi="Century Gothic" w:cs="Calibri"/>
          <w:b/>
          <w:color w:val="000000"/>
          <w:sz w:val="22"/>
          <w:szCs w:val="22"/>
        </w:rPr>
        <w:t xml:space="preserve"> eksploatacyjno - konserwacyjne </w:t>
      </w:r>
    </w:p>
    <w:p w:rsidR="00FA141D" w:rsidRDefault="00320896" w:rsidP="00320896">
      <w:pPr>
        <w:pStyle w:val="Tekstpodstawowy"/>
        <w:tabs>
          <w:tab w:val="left" w:pos="284"/>
        </w:tabs>
        <w:spacing w:before="120" w:line="276" w:lineRule="auto"/>
        <w:rPr>
          <w:rFonts w:ascii="Century Gothic" w:hAnsi="Century Gothic"/>
          <w:b/>
          <w:sz w:val="22"/>
          <w:szCs w:val="22"/>
        </w:rPr>
      </w:pPr>
      <w:r w:rsidRPr="00361C4D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 w:rsidRPr="000460BD">
        <w:rPr>
          <w:rFonts w:ascii="Century Gothic" w:hAnsi="Century Gothic" w:cs="Calibri"/>
          <w:color w:val="000000"/>
        </w:rPr>
        <w:t>nr</w:t>
      </w:r>
      <w:r w:rsidRPr="000460BD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>
        <w:rPr>
          <w:rFonts w:ascii="Century Gothic" w:hAnsi="Century Gothic" w:cs="Calibri"/>
          <w:color w:val="000000"/>
          <w:sz w:val="22"/>
          <w:szCs w:val="22"/>
        </w:rPr>
        <w:t>1</w:t>
      </w:r>
      <w:r>
        <w:rPr>
          <w:rFonts w:ascii="Century Gothic" w:hAnsi="Century Gothic"/>
          <w:b/>
          <w:sz w:val="22"/>
          <w:szCs w:val="22"/>
        </w:rPr>
        <w:t>2</w:t>
      </w:r>
      <w:r w:rsidRPr="000460BD">
        <w:rPr>
          <w:rFonts w:ascii="Century Gothic" w:hAnsi="Century Gothic"/>
          <w:b/>
          <w:sz w:val="22"/>
          <w:szCs w:val="22"/>
        </w:rPr>
        <w:t>/202</w:t>
      </w:r>
      <w:r>
        <w:rPr>
          <w:rFonts w:ascii="Century Gothic" w:hAnsi="Century Gothic"/>
          <w:b/>
          <w:sz w:val="22"/>
          <w:szCs w:val="22"/>
        </w:rPr>
        <w:t>5</w:t>
      </w:r>
      <w:r w:rsidRPr="000460BD">
        <w:rPr>
          <w:rFonts w:ascii="Century Gothic" w:hAnsi="Century Gothic"/>
          <w:b/>
          <w:sz w:val="22"/>
          <w:szCs w:val="22"/>
        </w:rPr>
        <w:t>/WTI</w:t>
      </w:r>
    </w:p>
    <w:p w:rsidR="00E550DC" w:rsidRPr="00A92B8D" w:rsidRDefault="00400F6E" w:rsidP="00A268DA">
      <w:pPr>
        <w:pStyle w:val="Tekstpodstawowy"/>
        <w:tabs>
          <w:tab w:val="left" w:pos="284"/>
        </w:tabs>
        <w:spacing w:before="120" w:line="276" w:lineRule="auto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  </w:t>
      </w:r>
      <w:r w:rsidR="00E550DC" w:rsidRPr="00A92B8D">
        <w:rPr>
          <w:rFonts w:ascii="Century Gothic" w:hAnsi="Century Gothic"/>
          <w:sz w:val="22"/>
          <w:szCs w:val="22"/>
        </w:rPr>
        <w:t xml:space="preserve">II.1.2) </w:t>
      </w:r>
      <w:r w:rsidR="00E550DC" w:rsidRPr="00A92B8D">
        <w:rPr>
          <w:rFonts w:ascii="Century Gothic" w:hAnsi="Century Gothic"/>
          <w:bCs/>
          <w:sz w:val="22"/>
          <w:szCs w:val="22"/>
        </w:rPr>
        <w:t>Rodzaj zamówienia</w:t>
      </w:r>
      <w:r w:rsidR="00E550DC" w:rsidRPr="00A92B8D">
        <w:rPr>
          <w:rFonts w:ascii="Century Gothic" w:hAnsi="Century Gothic"/>
          <w:sz w:val="22"/>
          <w:szCs w:val="22"/>
        </w:rPr>
        <w:t xml:space="preserve">: (dostawa, usługa, roboty budowlane): </w:t>
      </w:r>
      <w:r w:rsidR="007B1488" w:rsidRPr="00A92B8D">
        <w:rPr>
          <w:rFonts w:ascii="Century Gothic" w:hAnsi="Century Gothic"/>
          <w:b/>
          <w:sz w:val="22"/>
          <w:szCs w:val="22"/>
        </w:rPr>
        <w:t>dostawa</w:t>
      </w:r>
    </w:p>
    <w:p w:rsidR="00036131" w:rsidRPr="00A92B8D" w:rsidRDefault="00E550DC" w:rsidP="00872CC4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>II.1.3) Opis przedmiotu zamówienia</w:t>
      </w:r>
      <w:r w:rsidR="003D05DE" w:rsidRPr="00A92B8D">
        <w:rPr>
          <w:rFonts w:ascii="Century Gothic" w:hAnsi="Century Gothic"/>
          <w:sz w:val="22"/>
          <w:szCs w:val="22"/>
        </w:rPr>
        <w:t>:</w:t>
      </w:r>
      <w:r w:rsidR="004E6764">
        <w:rPr>
          <w:rFonts w:ascii="Century Gothic" w:hAnsi="Century Gothic"/>
          <w:sz w:val="22"/>
          <w:szCs w:val="22"/>
        </w:rPr>
        <w:t xml:space="preserve"> wg. załączonego OPZ</w:t>
      </w:r>
    </w:p>
    <w:p w:rsidR="006C1F54" w:rsidRDefault="00E550DC" w:rsidP="006C1F54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 </w:t>
      </w:r>
    </w:p>
    <w:tbl>
      <w:tblPr>
        <w:tblW w:w="78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1360"/>
        <w:gridCol w:w="640"/>
        <w:gridCol w:w="1480"/>
        <w:gridCol w:w="1360"/>
      </w:tblGrid>
      <w:tr w:rsidR="006C1F54" w:rsidRPr="006C1F54" w:rsidTr="00320896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>Opis produktu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F54" w:rsidRPr="006C1F54" w:rsidRDefault="006C1F54" w:rsidP="006C1F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zł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F54" w:rsidRPr="006C1F54" w:rsidRDefault="006C1F54" w:rsidP="006C1F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F54" w:rsidRPr="006C1F54" w:rsidRDefault="006C1F54" w:rsidP="006C1F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netto </w:t>
            </w:r>
            <w:r w:rsidRPr="006C1F5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F54" w:rsidRPr="006C1F54" w:rsidRDefault="006C1F54" w:rsidP="006C1F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>Wartość brutto zł</w:t>
            </w:r>
          </w:p>
        </w:tc>
      </w:tr>
      <w:tr w:rsidR="006C1F54" w:rsidRPr="006C1F54" w:rsidTr="00320896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F54" w:rsidRPr="006C1F54" w:rsidRDefault="00320896" w:rsidP="006C1F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Uchwyt monitora przegubowy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deluxe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ergo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ER-449 na dwa monitory 17”-32” obciążenie 18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EAN 5902211123118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rPr>
                <w:rFonts w:ascii="Arial" w:hAnsi="Arial" w:cs="Arial"/>
                <w:sz w:val="18"/>
                <w:szCs w:val="18"/>
              </w:rPr>
            </w:pPr>
            <w:r w:rsidRPr="006C1F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F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rPr>
                <w:rFonts w:ascii="Arial" w:hAnsi="Arial" w:cs="Arial"/>
                <w:sz w:val="18"/>
                <w:szCs w:val="18"/>
              </w:rPr>
            </w:pPr>
            <w:r w:rsidRPr="006C1F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rPr>
                <w:rFonts w:ascii="Arial" w:hAnsi="Arial" w:cs="Arial"/>
                <w:sz w:val="18"/>
                <w:szCs w:val="18"/>
              </w:rPr>
            </w:pPr>
            <w:r w:rsidRPr="006C1F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C1F54" w:rsidRPr="006C1F54" w:rsidTr="006C1F54">
        <w:trPr>
          <w:trHeight w:val="255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ind w:firstLineChars="1500" w:firstLine="27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F54" w:rsidRPr="006C1F54" w:rsidRDefault="006C1F54" w:rsidP="006C1F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1F5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453492" w:rsidRPr="006C1F54" w:rsidRDefault="0024028C" w:rsidP="006C1F54">
      <w:pPr>
        <w:tabs>
          <w:tab w:val="left" w:pos="7560"/>
        </w:tabs>
        <w:spacing w:line="276" w:lineRule="auto"/>
        <w:ind w:left="360" w:right="49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i/>
          <w:sz w:val="22"/>
          <w:szCs w:val="22"/>
        </w:rPr>
        <w:t xml:space="preserve"> </w:t>
      </w:r>
      <w:r w:rsidR="00453492" w:rsidRPr="00A92B8D">
        <w:rPr>
          <w:rFonts w:ascii="Century Gothic" w:hAnsi="Century Gothic"/>
          <w:i/>
          <w:sz w:val="22"/>
          <w:szCs w:val="22"/>
        </w:rPr>
        <w:t xml:space="preserve"> </w:t>
      </w:r>
    </w:p>
    <w:p w:rsidR="00E550DC" w:rsidRPr="00A92B8D" w:rsidRDefault="00E550DC" w:rsidP="00E550DC">
      <w:pPr>
        <w:spacing w:line="276" w:lineRule="auto"/>
        <w:ind w:left="360" w:right="139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II.1.4) Wymagany okres gwarancji/rękojmi </w:t>
      </w:r>
      <w:r w:rsidR="007B1488" w:rsidRPr="00A92B8D">
        <w:rPr>
          <w:rFonts w:ascii="Century Gothic" w:hAnsi="Century Gothic"/>
          <w:sz w:val="22"/>
          <w:szCs w:val="22"/>
        </w:rPr>
        <w:t>–</w:t>
      </w:r>
      <w:r w:rsidR="00651530" w:rsidRPr="00A92B8D">
        <w:rPr>
          <w:rFonts w:ascii="Century Gothic" w:hAnsi="Century Gothic"/>
          <w:sz w:val="22"/>
          <w:szCs w:val="22"/>
        </w:rPr>
        <w:t xml:space="preserve"> </w:t>
      </w:r>
      <w:r w:rsidR="00F54CA1" w:rsidRPr="00A92B8D">
        <w:rPr>
          <w:rFonts w:ascii="Century Gothic" w:hAnsi="Century Gothic"/>
          <w:sz w:val="22"/>
          <w:szCs w:val="22"/>
        </w:rPr>
        <w:t xml:space="preserve">min. </w:t>
      </w:r>
      <w:r w:rsidR="00D2623A" w:rsidRPr="00A92B8D">
        <w:rPr>
          <w:rFonts w:ascii="Century Gothic" w:hAnsi="Century Gothic"/>
          <w:b/>
          <w:sz w:val="22"/>
          <w:szCs w:val="22"/>
        </w:rPr>
        <w:t>24</w:t>
      </w:r>
      <w:r w:rsidR="007B1488" w:rsidRPr="00A92B8D">
        <w:rPr>
          <w:rFonts w:ascii="Century Gothic" w:hAnsi="Century Gothic"/>
          <w:b/>
          <w:sz w:val="22"/>
          <w:szCs w:val="22"/>
        </w:rPr>
        <w:t xml:space="preserve"> miesi</w:t>
      </w:r>
      <w:r w:rsidR="00504EF1" w:rsidRPr="00A92B8D">
        <w:rPr>
          <w:rFonts w:ascii="Century Gothic" w:hAnsi="Century Gothic"/>
          <w:b/>
          <w:sz w:val="22"/>
          <w:szCs w:val="22"/>
        </w:rPr>
        <w:t>ą</w:t>
      </w:r>
      <w:r w:rsidR="00F54CA1" w:rsidRPr="00A92B8D">
        <w:rPr>
          <w:rFonts w:ascii="Century Gothic" w:hAnsi="Century Gothic"/>
          <w:b/>
          <w:sz w:val="22"/>
          <w:szCs w:val="22"/>
        </w:rPr>
        <w:t>c</w:t>
      </w:r>
      <w:r w:rsidR="00504EF1" w:rsidRPr="00A92B8D">
        <w:rPr>
          <w:rFonts w:ascii="Century Gothic" w:hAnsi="Century Gothic"/>
          <w:b/>
          <w:sz w:val="22"/>
          <w:szCs w:val="22"/>
        </w:rPr>
        <w:t>e</w:t>
      </w:r>
      <w:r w:rsidRPr="00A92B8D">
        <w:rPr>
          <w:rFonts w:ascii="Century Gothic" w:hAnsi="Century Gothic"/>
          <w:sz w:val="22"/>
          <w:szCs w:val="22"/>
        </w:rPr>
        <w:t>.</w:t>
      </w:r>
    </w:p>
    <w:p w:rsidR="00E550DC" w:rsidRPr="00A92B8D" w:rsidRDefault="00E550DC" w:rsidP="00E550DC">
      <w:pPr>
        <w:spacing w:line="276" w:lineRule="auto"/>
        <w:ind w:left="360" w:right="139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II. 1.5) Miejsce wykonania zamówienia: </w:t>
      </w:r>
      <w:r w:rsidR="00651530" w:rsidRPr="00A92B8D">
        <w:rPr>
          <w:rFonts w:ascii="Century Gothic" w:hAnsi="Century Gothic"/>
          <w:b/>
          <w:sz w:val="22"/>
          <w:szCs w:val="22"/>
        </w:rPr>
        <w:t>Warszawa</w:t>
      </w:r>
    </w:p>
    <w:p w:rsidR="00E550DC" w:rsidRPr="00A92B8D" w:rsidRDefault="00E550DC" w:rsidP="00E550DC">
      <w:pPr>
        <w:spacing w:line="276" w:lineRule="auto"/>
        <w:ind w:left="360" w:right="139" w:hanging="180"/>
        <w:jc w:val="both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Cs/>
          <w:sz w:val="22"/>
          <w:szCs w:val="22"/>
        </w:rPr>
        <w:t>II.1.6) Czy dopuszcza się złożenie oferty częściowej/wariantowej/udzielenie zamówienia uzupełniającego/prawa opcji:</w:t>
      </w:r>
      <w:r w:rsidRPr="00A92B8D">
        <w:rPr>
          <w:rFonts w:ascii="Century Gothic" w:hAnsi="Century Gothic"/>
          <w:sz w:val="22"/>
          <w:szCs w:val="22"/>
        </w:rPr>
        <w:t xml:space="preserve">  </w:t>
      </w:r>
      <w:r w:rsidR="00651530" w:rsidRPr="00A92B8D">
        <w:rPr>
          <w:rFonts w:ascii="Century Gothic" w:hAnsi="Century Gothic"/>
          <w:b/>
          <w:sz w:val="22"/>
          <w:szCs w:val="22"/>
        </w:rPr>
        <w:t>NIE</w:t>
      </w:r>
      <w:r w:rsidRPr="00A92B8D">
        <w:rPr>
          <w:rFonts w:ascii="Century Gothic" w:hAnsi="Century Gothic"/>
          <w:b/>
          <w:sz w:val="22"/>
          <w:szCs w:val="22"/>
        </w:rPr>
        <w:t xml:space="preserve"> </w:t>
      </w:r>
    </w:p>
    <w:p w:rsidR="00E550DC" w:rsidRPr="00A92B8D" w:rsidRDefault="00E550DC" w:rsidP="00E550DC">
      <w:pPr>
        <w:spacing w:line="276" w:lineRule="auto"/>
        <w:ind w:left="360" w:right="-2" w:hanging="180"/>
        <w:rPr>
          <w:rFonts w:ascii="Century Gothic" w:hAnsi="Century Gothic"/>
          <w:b/>
          <w:sz w:val="22"/>
          <w:szCs w:val="22"/>
          <w:u w:val="single"/>
        </w:rPr>
      </w:pPr>
      <w:r w:rsidRPr="00A92B8D">
        <w:rPr>
          <w:rFonts w:ascii="Century Gothic" w:hAnsi="Century Gothic"/>
          <w:sz w:val="22"/>
          <w:szCs w:val="22"/>
        </w:rPr>
        <w:t xml:space="preserve">II.2) </w:t>
      </w:r>
      <w:r w:rsidR="00A92B8D">
        <w:rPr>
          <w:rFonts w:ascii="Century Gothic" w:hAnsi="Century Gothic"/>
          <w:sz w:val="22"/>
          <w:szCs w:val="22"/>
        </w:rPr>
        <w:t>C</w:t>
      </w:r>
      <w:r w:rsidR="00A92B8D" w:rsidRPr="00A92B8D">
        <w:rPr>
          <w:rFonts w:ascii="Century Gothic" w:hAnsi="Century Gothic"/>
          <w:sz w:val="22"/>
          <w:szCs w:val="22"/>
        </w:rPr>
        <w:t>zas trwania zamówienia lub termin wykonania</w:t>
      </w:r>
      <w:r w:rsidRPr="00A92B8D">
        <w:rPr>
          <w:rFonts w:ascii="Century Gothic" w:hAnsi="Century Gothic"/>
          <w:sz w:val="22"/>
          <w:szCs w:val="22"/>
        </w:rPr>
        <w:t xml:space="preserve">: </w:t>
      </w:r>
      <w:r w:rsidR="0084473C" w:rsidRPr="00A92B8D">
        <w:rPr>
          <w:rFonts w:ascii="Century Gothic" w:hAnsi="Century Gothic"/>
          <w:b/>
          <w:sz w:val="22"/>
          <w:szCs w:val="22"/>
          <w:u w:val="single"/>
        </w:rPr>
        <w:t xml:space="preserve">do </w:t>
      </w:r>
      <w:r w:rsidR="00767903" w:rsidRPr="00A92B8D">
        <w:rPr>
          <w:rFonts w:ascii="Century Gothic" w:hAnsi="Century Gothic"/>
          <w:b/>
          <w:sz w:val="22"/>
          <w:szCs w:val="22"/>
          <w:u w:val="single"/>
        </w:rPr>
        <w:t>10</w:t>
      </w:r>
      <w:r w:rsidR="00453492" w:rsidRPr="00A92B8D">
        <w:rPr>
          <w:rFonts w:ascii="Century Gothic" w:hAnsi="Century Gothic"/>
          <w:b/>
          <w:sz w:val="22"/>
          <w:szCs w:val="22"/>
          <w:u w:val="single"/>
        </w:rPr>
        <w:t>-ciu dni roboczych</w:t>
      </w:r>
      <w:r w:rsidR="00CA384E" w:rsidRPr="00A92B8D">
        <w:rPr>
          <w:rFonts w:ascii="Century Gothic" w:hAnsi="Century Gothic"/>
          <w:b/>
          <w:sz w:val="22"/>
          <w:szCs w:val="22"/>
          <w:u w:val="single"/>
        </w:rPr>
        <w:t>.</w:t>
      </w:r>
    </w:p>
    <w:p w:rsidR="005152C1" w:rsidRPr="00A92B8D" w:rsidRDefault="005152C1" w:rsidP="00E550DC">
      <w:pPr>
        <w:spacing w:line="276" w:lineRule="auto"/>
        <w:ind w:left="360" w:right="-2" w:hanging="180"/>
        <w:rPr>
          <w:rFonts w:ascii="Century Gothic" w:hAnsi="Century Gothic"/>
          <w:b/>
          <w:sz w:val="22"/>
          <w:szCs w:val="22"/>
          <w:u w:val="single"/>
        </w:rPr>
      </w:pPr>
    </w:p>
    <w:p w:rsidR="006920D7" w:rsidRPr="00A92B8D" w:rsidRDefault="00E550DC" w:rsidP="0086422A">
      <w:pPr>
        <w:spacing w:line="360" w:lineRule="auto"/>
        <w:ind w:left="360" w:right="-2" w:hanging="18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SEKCJA III: WARUNKI UDZIAŁU W POSTĘPOWANIU </w:t>
      </w:r>
      <w:r w:rsidRPr="00A92B8D">
        <w:rPr>
          <w:rFonts w:ascii="Century Gothic" w:hAnsi="Century Gothic"/>
          <w:sz w:val="16"/>
          <w:szCs w:val="16"/>
        </w:rPr>
        <w:t>(na przykład wymagane doświadczenie, potencjał techniczny)</w:t>
      </w:r>
      <w:r w:rsidR="00A92B8D">
        <w:rPr>
          <w:rFonts w:ascii="Century Gothic" w:hAnsi="Century Gothic"/>
          <w:sz w:val="22"/>
          <w:szCs w:val="22"/>
        </w:rPr>
        <w:t>:</w:t>
      </w:r>
      <w:r w:rsidRPr="00A92B8D">
        <w:rPr>
          <w:rFonts w:ascii="Century Gothic" w:hAnsi="Century Gothic"/>
          <w:sz w:val="22"/>
          <w:szCs w:val="22"/>
        </w:rPr>
        <w:t xml:space="preserve"> </w:t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 xml:space="preserve">O udzielenie przedmiotowego zamówienia mogą ubiegać się Wykonawcy, którzy nie podlegają wykluczeniu na podstawie art. 7 ust 1 ustawy </w:t>
      </w:r>
      <w:r w:rsidR="00A92B8D">
        <w:rPr>
          <w:rFonts w:ascii="Century Gothic" w:hAnsi="Century Gothic"/>
          <w:b/>
          <w:sz w:val="22"/>
          <w:szCs w:val="22"/>
          <w:u w:val="single"/>
        </w:rPr>
        <w:br/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 xml:space="preserve">z dnia 13.04.2022 r. o szczególnych rozwiązaniach w zakresie przeciwdziałania wspieraniu agresji na Ukrainę oraz służących ochronie bezpieczeństwa narodowego (Dz.U. </w:t>
      </w:r>
      <w:r w:rsidR="00036131" w:rsidRPr="00A92B8D">
        <w:rPr>
          <w:rFonts w:ascii="Century Gothic" w:hAnsi="Century Gothic"/>
          <w:b/>
          <w:sz w:val="22"/>
          <w:szCs w:val="22"/>
          <w:u w:val="single"/>
        </w:rPr>
        <w:t>2024.507</w:t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>).</w:t>
      </w:r>
    </w:p>
    <w:p w:rsidR="00036131" w:rsidRPr="00A92B8D" w:rsidRDefault="00036131" w:rsidP="0086422A">
      <w:pPr>
        <w:spacing w:line="360" w:lineRule="auto"/>
        <w:ind w:left="360" w:right="-2" w:hanging="180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E550DC" w:rsidRPr="00A92B8D" w:rsidRDefault="00E550DC" w:rsidP="00E550DC">
      <w:pPr>
        <w:spacing w:line="360" w:lineRule="auto"/>
        <w:ind w:left="142" w:right="460" w:firstLine="38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>SEKCJA IV: INFORMACJE O DOKUMENTACH, KTÓRE WYKONAWCA SKŁADA WRAZ Z</w:t>
      </w:r>
      <w:r w:rsidR="00972D72" w:rsidRPr="00A92B8D">
        <w:rPr>
          <w:rFonts w:ascii="Century Gothic" w:hAnsi="Century Gothic"/>
          <w:b/>
          <w:sz w:val="22"/>
          <w:szCs w:val="22"/>
        </w:rPr>
        <w:t xml:space="preserve"> </w:t>
      </w:r>
      <w:r w:rsidRPr="00A92B8D">
        <w:rPr>
          <w:rFonts w:ascii="Century Gothic" w:hAnsi="Century Gothic"/>
          <w:b/>
          <w:sz w:val="22"/>
          <w:szCs w:val="22"/>
        </w:rPr>
        <w:t>OFERTĄ</w:t>
      </w:r>
    </w:p>
    <w:p w:rsidR="00E550DC" w:rsidRPr="00A92B8D" w:rsidRDefault="00E550DC" w:rsidP="00E550DC">
      <w:pPr>
        <w:spacing w:line="276" w:lineRule="auto"/>
        <w:ind w:left="360" w:right="-2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lastRenderedPageBreak/>
        <w:t xml:space="preserve"> IV.1) </w:t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 xml:space="preserve">oświadczenie dotyczące braku podstaw wykluczenia sporządzone </w:t>
      </w:r>
      <w:r w:rsidR="0084473C" w:rsidRPr="00A92B8D">
        <w:rPr>
          <w:rFonts w:ascii="Century Gothic" w:hAnsi="Century Gothic"/>
          <w:b/>
          <w:sz w:val="22"/>
          <w:szCs w:val="22"/>
          <w:u w:val="single"/>
        </w:rPr>
        <w:br/>
      </w:r>
      <w:r w:rsidR="00651530" w:rsidRPr="00A92B8D">
        <w:rPr>
          <w:rFonts w:ascii="Century Gothic" w:hAnsi="Century Gothic"/>
          <w:b/>
          <w:sz w:val="22"/>
          <w:szCs w:val="22"/>
          <w:u w:val="single"/>
        </w:rPr>
        <w:t>wg wzoru stanowiącego załącznik do niniejszego ogłoszenia</w:t>
      </w:r>
      <w:r w:rsidR="00651530" w:rsidRPr="00A92B8D">
        <w:rPr>
          <w:rFonts w:ascii="Century Gothic" w:hAnsi="Century Gothic"/>
          <w:i/>
          <w:sz w:val="22"/>
          <w:szCs w:val="22"/>
        </w:rPr>
        <w:t xml:space="preserve"> </w:t>
      </w:r>
    </w:p>
    <w:p w:rsidR="00E550DC" w:rsidRDefault="00E550DC" w:rsidP="00E550DC">
      <w:pPr>
        <w:spacing w:line="276" w:lineRule="auto"/>
        <w:ind w:left="360" w:right="-2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 IV.2). Pełnomocnictwo/upoważnienie jeżeli ofertę podpisuje osoba, której uprawnienie do reprezentowania wykonawcy nie wynika z właściwego rejestru</w:t>
      </w:r>
      <w:r w:rsidR="009F6724">
        <w:rPr>
          <w:rFonts w:ascii="Century Gothic" w:hAnsi="Century Gothic"/>
          <w:sz w:val="22"/>
          <w:szCs w:val="22"/>
        </w:rPr>
        <w:br/>
      </w:r>
      <w:r w:rsidRPr="00A92B8D">
        <w:rPr>
          <w:rFonts w:ascii="Century Gothic" w:hAnsi="Century Gothic"/>
          <w:sz w:val="22"/>
          <w:szCs w:val="22"/>
        </w:rPr>
        <w:t xml:space="preserve">lub wypisu z centralnej ewidencji i informacji o działalności gospodarczej. </w:t>
      </w:r>
    </w:p>
    <w:p w:rsidR="009F6724" w:rsidRPr="00A92B8D" w:rsidRDefault="009F6724" w:rsidP="00E550DC">
      <w:pPr>
        <w:spacing w:line="276" w:lineRule="auto"/>
        <w:ind w:left="360" w:right="-2" w:hanging="180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E550DC" w:rsidRPr="00A92B8D" w:rsidRDefault="005152C1" w:rsidP="005152C1">
      <w:pPr>
        <w:spacing w:line="360" w:lineRule="auto"/>
        <w:ind w:right="460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 </w:t>
      </w:r>
      <w:r w:rsidR="00E550DC" w:rsidRPr="00A92B8D">
        <w:rPr>
          <w:rFonts w:ascii="Century Gothic" w:hAnsi="Century Gothic"/>
          <w:b/>
          <w:sz w:val="22"/>
          <w:szCs w:val="22"/>
        </w:rPr>
        <w:t xml:space="preserve">SEKCJA V: KRYTERIA OCENY OFERT  </w:t>
      </w:r>
    </w:p>
    <w:p w:rsidR="00E550DC" w:rsidRPr="00A92B8D" w:rsidRDefault="00E550DC" w:rsidP="00E550DC">
      <w:pPr>
        <w:spacing w:line="360" w:lineRule="auto"/>
        <w:ind w:left="360" w:right="-2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V.1) </w:t>
      </w:r>
      <w:r w:rsidRPr="00A92B8D">
        <w:rPr>
          <w:rFonts w:ascii="Century Gothic" w:hAnsi="Century Gothic"/>
          <w:bCs/>
          <w:sz w:val="22"/>
          <w:szCs w:val="22"/>
        </w:rPr>
        <w:t>Kryteria oceny ofert:</w:t>
      </w:r>
      <w:r w:rsidRPr="00A92B8D">
        <w:rPr>
          <w:rFonts w:ascii="Century Gothic" w:hAnsi="Century Gothic"/>
          <w:sz w:val="22"/>
          <w:szCs w:val="22"/>
        </w:rPr>
        <w:t xml:space="preserve">  </w:t>
      </w:r>
      <w:r w:rsidR="00651530" w:rsidRPr="00A92B8D">
        <w:rPr>
          <w:rFonts w:ascii="Century Gothic" w:hAnsi="Century Gothic"/>
          <w:sz w:val="22"/>
          <w:szCs w:val="22"/>
        </w:rPr>
        <w:t>cena</w:t>
      </w:r>
      <w:r w:rsidRPr="00A92B8D">
        <w:rPr>
          <w:rFonts w:ascii="Century Gothic" w:hAnsi="Century Gothic"/>
          <w:sz w:val="22"/>
          <w:szCs w:val="22"/>
        </w:rPr>
        <w:t xml:space="preserve">   </w:t>
      </w:r>
      <w:r w:rsidRPr="00A92B8D">
        <w:rPr>
          <w:rFonts w:ascii="Century Gothic" w:hAnsi="Century Gothic"/>
          <w:i/>
          <w:sz w:val="22"/>
          <w:szCs w:val="22"/>
        </w:rPr>
        <w:t>(np. cena, termin realizacji, gwarancja)</w:t>
      </w:r>
      <w:r w:rsidRPr="00A92B8D">
        <w:rPr>
          <w:rFonts w:ascii="Century Gothic" w:hAnsi="Century Gothic"/>
          <w:sz w:val="22"/>
          <w:szCs w:val="22"/>
        </w:rPr>
        <w:t xml:space="preserve">                                                    </w:t>
      </w:r>
    </w:p>
    <w:p w:rsidR="00E550DC" w:rsidRPr="00A92B8D" w:rsidRDefault="00E550DC" w:rsidP="00E550DC">
      <w:pPr>
        <w:spacing w:line="276" w:lineRule="auto"/>
        <w:ind w:left="360" w:right="460" w:hanging="180"/>
        <w:rPr>
          <w:rFonts w:ascii="Century Gothic" w:hAnsi="Century Gothic"/>
          <w:i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Kryterium: </w:t>
      </w:r>
      <w:r w:rsidR="00651530" w:rsidRPr="00A92B8D">
        <w:rPr>
          <w:rFonts w:ascii="Century Gothic" w:hAnsi="Century Gothic"/>
          <w:sz w:val="22"/>
          <w:szCs w:val="22"/>
        </w:rPr>
        <w:t>cena</w:t>
      </w:r>
      <w:r w:rsidRPr="00A92B8D">
        <w:rPr>
          <w:rFonts w:ascii="Century Gothic" w:hAnsi="Century Gothic"/>
          <w:sz w:val="22"/>
          <w:szCs w:val="22"/>
        </w:rPr>
        <w:tab/>
        <w:t xml:space="preserve">Waga:  </w:t>
      </w:r>
      <w:r w:rsidR="00651530" w:rsidRPr="00A92B8D">
        <w:rPr>
          <w:rFonts w:ascii="Century Gothic" w:hAnsi="Century Gothic"/>
          <w:sz w:val="22"/>
          <w:szCs w:val="22"/>
        </w:rPr>
        <w:t>100</w:t>
      </w:r>
      <w:r w:rsidRPr="00A92B8D">
        <w:rPr>
          <w:rFonts w:ascii="Century Gothic" w:hAnsi="Century Gothic"/>
          <w:sz w:val="22"/>
          <w:szCs w:val="22"/>
        </w:rPr>
        <w:t xml:space="preserve">  </w:t>
      </w:r>
      <w:r w:rsidRPr="00A92B8D">
        <w:rPr>
          <w:rFonts w:ascii="Century Gothic" w:hAnsi="Century Gothic"/>
          <w:i/>
          <w:sz w:val="22"/>
          <w:szCs w:val="22"/>
        </w:rPr>
        <w:t>(w %)</w:t>
      </w:r>
    </w:p>
    <w:p w:rsidR="00E550DC" w:rsidRPr="00A92B8D" w:rsidRDefault="00E550DC" w:rsidP="001D5320">
      <w:pPr>
        <w:pStyle w:val="Tekstpodstawowy"/>
        <w:ind w:left="142" w:firstLine="566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>Zamawiający do oceny oferty, której wybór prowadziłby do powstania po jego stronie obowiązku</w:t>
      </w:r>
      <w:r w:rsidR="00E66CDE" w:rsidRPr="00A92B8D">
        <w:rPr>
          <w:rFonts w:ascii="Century Gothic" w:hAnsi="Century Gothic"/>
          <w:b/>
          <w:sz w:val="22"/>
          <w:szCs w:val="22"/>
        </w:rPr>
        <w:t xml:space="preserve"> </w:t>
      </w:r>
      <w:r w:rsidRPr="00A92B8D">
        <w:rPr>
          <w:rFonts w:ascii="Century Gothic" w:hAnsi="Century Gothic"/>
          <w:b/>
          <w:sz w:val="22"/>
          <w:szCs w:val="22"/>
        </w:rPr>
        <w:t xml:space="preserve">podatkowego zgodnie z przepisami o podatku od towarów </w:t>
      </w:r>
      <w:r w:rsidR="00A92B8D">
        <w:rPr>
          <w:rFonts w:ascii="Century Gothic" w:hAnsi="Century Gothic"/>
          <w:b/>
          <w:sz w:val="22"/>
          <w:szCs w:val="22"/>
        </w:rPr>
        <w:br/>
      </w:r>
      <w:r w:rsidRPr="00A92B8D">
        <w:rPr>
          <w:rFonts w:ascii="Century Gothic" w:hAnsi="Century Gothic"/>
          <w:b/>
          <w:sz w:val="22"/>
          <w:szCs w:val="22"/>
        </w:rPr>
        <w:t xml:space="preserve">i usług, przyjmie cenę powiększoną o podatek VAT. </w:t>
      </w:r>
    </w:p>
    <w:p w:rsidR="00E550DC" w:rsidRPr="00A92B8D" w:rsidRDefault="00E550DC" w:rsidP="00E550DC">
      <w:pPr>
        <w:pStyle w:val="Tekstpodstawowy"/>
        <w:ind w:left="142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Zamawiający jednocześnie informuje, że w przypadku, o którym mowa w zdaniu poprzedzającym wynagrodzenie Wykonawcy wynikające z umowy oraz ceny </w:t>
      </w:r>
      <w:r w:rsidR="005152C1" w:rsidRPr="00A92B8D">
        <w:rPr>
          <w:rFonts w:ascii="Century Gothic" w:hAnsi="Century Gothic"/>
          <w:b/>
          <w:sz w:val="22"/>
          <w:szCs w:val="22"/>
        </w:rPr>
        <w:br/>
      </w:r>
      <w:r w:rsidRPr="00A92B8D">
        <w:rPr>
          <w:rFonts w:ascii="Century Gothic" w:hAnsi="Century Gothic"/>
          <w:b/>
          <w:sz w:val="22"/>
          <w:szCs w:val="22"/>
        </w:rPr>
        <w:t xml:space="preserve">za poszczególne rodzaje asortymentu/usług  pomniejszone zostaną o wartość podatku od towarów i usług, którą Zamawiający miałby rozliczyć zgodnie z obowiązującymi przepisami. </w:t>
      </w:r>
    </w:p>
    <w:p w:rsidR="00E550DC" w:rsidRPr="00A92B8D" w:rsidRDefault="00E550DC" w:rsidP="001D5320">
      <w:pPr>
        <w:pStyle w:val="Tekstpodstawowy"/>
        <w:ind w:left="142" w:firstLine="566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W przypadku zamówień składanych drogą mailową należy wysłać oferty </w:t>
      </w:r>
      <w:r w:rsidRPr="00A92B8D">
        <w:rPr>
          <w:rFonts w:ascii="Century Gothic" w:hAnsi="Century Gothic"/>
          <w:b/>
          <w:sz w:val="22"/>
          <w:szCs w:val="22"/>
        </w:rPr>
        <w:br/>
        <w:t xml:space="preserve">z odpowiednim wyprzedzeniem z uwagi na funkcjonujące w poczcie </w:t>
      </w:r>
      <w:r w:rsidR="006A66DE" w:rsidRPr="00A92B8D">
        <w:rPr>
          <w:rFonts w:ascii="Century Gothic" w:hAnsi="Century Gothic"/>
          <w:b/>
          <w:sz w:val="22"/>
          <w:szCs w:val="22"/>
        </w:rPr>
        <w:t>SEPP</w:t>
      </w:r>
      <w:r w:rsidRPr="00A92B8D">
        <w:rPr>
          <w:rFonts w:ascii="Century Gothic" w:hAnsi="Century Gothic"/>
          <w:b/>
          <w:sz w:val="22"/>
          <w:szCs w:val="22"/>
        </w:rPr>
        <w:t xml:space="preserve"> zabezpieczenia antyspamowe, mogące opóźnić jej dostarczenie do Komendy Stołecznej Policji*. </w:t>
      </w:r>
    </w:p>
    <w:p w:rsidR="00E550DC" w:rsidRPr="00A92B8D" w:rsidRDefault="00E550DC" w:rsidP="00E550DC">
      <w:pPr>
        <w:pStyle w:val="Tekstpodstawowy"/>
        <w:ind w:left="142"/>
        <w:rPr>
          <w:rFonts w:ascii="Century Gothic" w:hAnsi="Century Gothic"/>
          <w:sz w:val="22"/>
          <w:szCs w:val="22"/>
        </w:rPr>
      </w:pPr>
    </w:p>
    <w:p w:rsidR="00E550DC" w:rsidRPr="00A92B8D" w:rsidRDefault="00E550DC" w:rsidP="00E550DC">
      <w:pPr>
        <w:spacing w:line="360" w:lineRule="auto"/>
        <w:ind w:left="360" w:right="460" w:hanging="180"/>
        <w:rPr>
          <w:rFonts w:ascii="Century Gothic" w:hAnsi="Century Gothic"/>
          <w:b/>
          <w:sz w:val="22"/>
          <w:szCs w:val="22"/>
        </w:rPr>
      </w:pPr>
      <w:r w:rsidRPr="00A92B8D">
        <w:rPr>
          <w:rFonts w:ascii="Century Gothic" w:hAnsi="Century Gothic"/>
          <w:b/>
          <w:sz w:val="22"/>
          <w:szCs w:val="22"/>
        </w:rPr>
        <w:t xml:space="preserve">SEKCJA VI. INFORMACJE ADMINISTRACYJNE </w:t>
      </w:r>
    </w:p>
    <w:p w:rsidR="00E550DC" w:rsidRPr="00A92B8D" w:rsidRDefault="00E550DC" w:rsidP="0083507C">
      <w:pPr>
        <w:ind w:left="357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VI.1) Osoba do kontaktu: </w:t>
      </w:r>
      <w:r w:rsidR="00453492" w:rsidRPr="00A92B8D">
        <w:rPr>
          <w:rFonts w:ascii="Century Gothic" w:hAnsi="Century Gothic"/>
          <w:sz w:val="22"/>
          <w:szCs w:val="22"/>
        </w:rPr>
        <w:t xml:space="preserve">pan </w:t>
      </w:r>
      <w:r w:rsidR="00FA141D">
        <w:rPr>
          <w:rFonts w:ascii="Century Gothic" w:hAnsi="Century Gothic"/>
          <w:sz w:val="22"/>
          <w:szCs w:val="22"/>
        </w:rPr>
        <w:t>Leszek Skalski</w:t>
      </w:r>
      <w:r w:rsidR="00E052A5" w:rsidRPr="00A92B8D">
        <w:rPr>
          <w:rFonts w:ascii="Century Gothic" w:hAnsi="Century Gothic"/>
          <w:sz w:val="22"/>
          <w:szCs w:val="22"/>
        </w:rPr>
        <w:t xml:space="preserve"> </w:t>
      </w:r>
      <w:r w:rsidR="00CA4DD2" w:rsidRPr="00A92B8D">
        <w:rPr>
          <w:rFonts w:ascii="Century Gothic" w:hAnsi="Century Gothic"/>
          <w:sz w:val="22"/>
          <w:szCs w:val="22"/>
        </w:rPr>
        <w:t>tel.</w:t>
      </w:r>
      <w:r w:rsidR="00950843" w:rsidRPr="00A92B8D">
        <w:rPr>
          <w:rFonts w:ascii="Century Gothic" w:hAnsi="Century Gothic"/>
          <w:sz w:val="22"/>
          <w:szCs w:val="22"/>
        </w:rPr>
        <w:t xml:space="preserve"> 47</w:t>
      </w:r>
      <w:r w:rsidR="00230EA7" w:rsidRPr="00A92B8D">
        <w:rPr>
          <w:rFonts w:ascii="Century Gothic" w:hAnsi="Century Gothic"/>
          <w:sz w:val="22"/>
          <w:szCs w:val="22"/>
        </w:rPr>
        <w:t xml:space="preserve"> </w:t>
      </w:r>
      <w:r w:rsidR="00950843" w:rsidRPr="00A92B8D">
        <w:rPr>
          <w:rFonts w:ascii="Century Gothic" w:hAnsi="Century Gothic"/>
          <w:sz w:val="22"/>
          <w:szCs w:val="22"/>
        </w:rPr>
        <w:t>72</w:t>
      </w:r>
      <w:r w:rsidR="00FA141D">
        <w:rPr>
          <w:rFonts w:ascii="Century Gothic" w:hAnsi="Century Gothic"/>
          <w:sz w:val="22"/>
          <w:szCs w:val="22"/>
        </w:rPr>
        <w:t> 40469</w:t>
      </w:r>
      <w:r w:rsidR="00950843" w:rsidRPr="00A92B8D">
        <w:rPr>
          <w:rFonts w:ascii="Century Gothic" w:hAnsi="Century Gothic"/>
          <w:sz w:val="22"/>
          <w:szCs w:val="22"/>
        </w:rPr>
        <w:t xml:space="preserve">, </w:t>
      </w:r>
      <w:r w:rsidR="001D5320" w:rsidRPr="00A92B8D">
        <w:rPr>
          <w:rFonts w:ascii="Century Gothic" w:hAnsi="Century Gothic"/>
          <w:sz w:val="22"/>
          <w:szCs w:val="22"/>
        </w:rPr>
        <w:br/>
        <w:t xml:space="preserve">       e-mail: </w:t>
      </w:r>
      <w:r w:rsidR="00FA141D">
        <w:rPr>
          <w:rFonts w:ascii="Century Gothic" w:hAnsi="Century Gothic"/>
          <w:sz w:val="22"/>
          <w:szCs w:val="22"/>
        </w:rPr>
        <w:t>Leszek.skalski</w:t>
      </w:r>
      <w:r w:rsidR="00950843" w:rsidRPr="00A92B8D">
        <w:rPr>
          <w:rFonts w:ascii="Century Gothic" w:hAnsi="Century Gothic"/>
          <w:sz w:val="22"/>
          <w:szCs w:val="22"/>
        </w:rPr>
        <w:t>@ksp.policja.gov.pl</w:t>
      </w:r>
      <w:r w:rsidRPr="00A92B8D">
        <w:rPr>
          <w:rFonts w:ascii="Century Gothic" w:hAnsi="Century Gothic"/>
          <w:sz w:val="22"/>
          <w:szCs w:val="22"/>
        </w:rPr>
        <w:t xml:space="preserve"> </w:t>
      </w:r>
    </w:p>
    <w:p w:rsidR="00E550DC" w:rsidRPr="00A92B8D" w:rsidRDefault="00E550DC" w:rsidP="0083507C">
      <w:pPr>
        <w:ind w:left="357" w:hanging="180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VI.2) </w:t>
      </w:r>
      <w:r w:rsidRPr="00A92B8D">
        <w:rPr>
          <w:rFonts w:ascii="Century Gothic" w:hAnsi="Century Gothic"/>
          <w:bCs/>
          <w:sz w:val="22"/>
          <w:szCs w:val="22"/>
        </w:rPr>
        <w:t>Termin i forma składania ofert</w:t>
      </w:r>
      <w:r w:rsidRPr="00A92B8D">
        <w:rPr>
          <w:rFonts w:ascii="Century Gothic" w:hAnsi="Century Gothic"/>
          <w:sz w:val="22"/>
          <w:szCs w:val="22"/>
        </w:rPr>
        <w:t xml:space="preserve">: </w:t>
      </w:r>
    </w:p>
    <w:p w:rsidR="00E550DC" w:rsidRPr="00A92B8D" w:rsidRDefault="00E550DC" w:rsidP="001639E0">
      <w:pPr>
        <w:ind w:left="357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ofertę należy złożyć </w:t>
      </w:r>
      <w:r w:rsidR="00622942" w:rsidRPr="00A92B8D">
        <w:rPr>
          <w:rFonts w:ascii="Century Gothic" w:hAnsi="Century Gothic"/>
          <w:sz w:val="22"/>
          <w:szCs w:val="22"/>
        </w:rPr>
        <w:t>na platformie zakupowej OPEN NEXUS</w:t>
      </w:r>
      <w:r w:rsidR="001639E0" w:rsidRPr="00A92B8D">
        <w:rPr>
          <w:rFonts w:ascii="Century Gothic" w:hAnsi="Century Gothic"/>
          <w:sz w:val="22"/>
          <w:szCs w:val="22"/>
        </w:rPr>
        <w:t xml:space="preserve"> - </w:t>
      </w:r>
      <w:r w:rsidRPr="00A92B8D">
        <w:rPr>
          <w:rFonts w:ascii="Century Gothic" w:hAnsi="Century Gothic"/>
          <w:sz w:val="22"/>
          <w:szCs w:val="22"/>
        </w:rPr>
        <w:t>termin składania ofert określony w</w:t>
      </w:r>
      <w:r w:rsidR="006377E7" w:rsidRPr="00A92B8D">
        <w:rPr>
          <w:rFonts w:ascii="Century Gothic" w:hAnsi="Century Gothic"/>
          <w:sz w:val="22"/>
          <w:szCs w:val="22"/>
        </w:rPr>
        <w:t xml:space="preserve"> </w:t>
      </w:r>
      <w:r w:rsidRPr="00A92B8D">
        <w:rPr>
          <w:rFonts w:ascii="Century Gothic" w:hAnsi="Century Gothic"/>
          <w:sz w:val="22"/>
          <w:szCs w:val="22"/>
        </w:rPr>
        <w:t xml:space="preserve">ogłoszeniu. </w:t>
      </w:r>
    </w:p>
    <w:p w:rsidR="00E550DC" w:rsidRPr="00A92B8D" w:rsidRDefault="00E550DC" w:rsidP="0083507C">
      <w:pPr>
        <w:ind w:left="357" w:hanging="180"/>
        <w:jc w:val="both"/>
        <w:rPr>
          <w:rFonts w:ascii="Century Gothic" w:hAnsi="Century Gothic"/>
          <w:sz w:val="22"/>
          <w:szCs w:val="22"/>
        </w:rPr>
      </w:pPr>
      <w:r w:rsidRPr="00A92B8D">
        <w:rPr>
          <w:rFonts w:ascii="Century Gothic" w:hAnsi="Century Gothic"/>
          <w:sz w:val="22"/>
          <w:szCs w:val="22"/>
        </w:rPr>
        <w:t xml:space="preserve">VI.3) </w:t>
      </w:r>
      <w:r w:rsidRPr="00A92B8D">
        <w:rPr>
          <w:rFonts w:ascii="Century Gothic" w:hAnsi="Century Gothic"/>
          <w:bCs/>
          <w:sz w:val="22"/>
          <w:szCs w:val="22"/>
        </w:rPr>
        <w:t>Termin związania ofertą w dniach</w:t>
      </w:r>
      <w:r w:rsidRPr="00A92B8D">
        <w:rPr>
          <w:rFonts w:ascii="Century Gothic" w:hAnsi="Century Gothic"/>
          <w:sz w:val="22"/>
          <w:szCs w:val="22"/>
        </w:rPr>
        <w:t xml:space="preserve">: 30 (od ostatecznego terminu składania ofert). </w:t>
      </w:r>
    </w:p>
    <w:p w:rsidR="00E550DC" w:rsidRPr="00A92B8D" w:rsidRDefault="00E550DC" w:rsidP="0083507C">
      <w:pPr>
        <w:ind w:left="357" w:hanging="180"/>
        <w:jc w:val="both"/>
        <w:rPr>
          <w:rFonts w:ascii="Century Gothic" w:hAnsi="Century Gothic"/>
          <w:b/>
          <w:sz w:val="22"/>
          <w:szCs w:val="22"/>
        </w:rPr>
      </w:pPr>
      <w:r w:rsidRPr="00470035">
        <w:rPr>
          <w:rFonts w:ascii="Century Gothic" w:hAnsi="Century Gothic"/>
          <w:sz w:val="22"/>
          <w:szCs w:val="22"/>
        </w:rPr>
        <w:t>VI.4)</w:t>
      </w:r>
      <w:r w:rsidRPr="00A92B8D">
        <w:rPr>
          <w:rFonts w:ascii="Century Gothic" w:hAnsi="Century Gothic"/>
          <w:b/>
          <w:sz w:val="22"/>
          <w:szCs w:val="22"/>
        </w:rPr>
        <w:t xml:space="preserve"> Zamawiający zastrzega sobie prawo do zmiany, odwołania lub unieważnienia ogłoszonego  zamówienia w każdym czasie bez podania przyczyny.</w:t>
      </w:r>
    </w:p>
    <w:p w:rsidR="00950843" w:rsidRPr="00A92B8D" w:rsidRDefault="00DD62F1" w:rsidP="0083507C">
      <w:pPr>
        <w:ind w:left="357" w:hanging="180"/>
        <w:jc w:val="both"/>
        <w:rPr>
          <w:rFonts w:ascii="Century Gothic" w:hAnsi="Century Gothic"/>
          <w:b/>
          <w:sz w:val="22"/>
          <w:szCs w:val="22"/>
        </w:rPr>
      </w:pPr>
      <w:r w:rsidRPr="00470035">
        <w:rPr>
          <w:rFonts w:ascii="Century Gothic" w:hAnsi="Century Gothic"/>
          <w:sz w:val="22"/>
          <w:szCs w:val="22"/>
        </w:rPr>
        <w:t>VI.5)</w:t>
      </w:r>
      <w:r w:rsidRPr="00A92B8D">
        <w:rPr>
          <w:rFonts w:ascii="Century Gothic" w:hAnsi="Century Gothic"/>
          <w:b/>
          <w:sz w:val="22"/>
          <w:szCs w:val="22"/>
        </w:rPr>
        <w:t xml:space="preserve"> </w:t>
      </w:r>
      <w:r w:rsidRPr="00A92B8D">
        <w:rPr>
          <w:rFonts w:ascii="Century Gothic" w:hAnsi="Century Gothic"/>
          <w:bCs/>
          <w:sz w:val="22"/>
          <w:szCs w:val="22"/>
        </w:rPr>
        <w:t xml:space="preserve">Płatność za zrealizowaną dostawę zgodnie z zapisami w ogłoszeniu  będzie dokonana na rzecz dostawcy przelewem </w:t>
      </w:r>
      <w:r w:rsidRPr="00A92B8D">
        <w:rPr>
          <w:rFonts w:ascii="Century Gothic" w:hAnsi="Century Gothic"/>
          <w:b/>
          <w:bCs/>
          <w:sz w:val="22"/>
          <w:szCs w:val="22"/>
        </w:rPr>
        <w:t xml:space="preserve">w ciągu </w:t>
      </w:r>
      <w:r w:rsidR="00C457D9" w:rsidRPr="00A92B8D">
        <w:rPr>
          <w:rFonts w:ascii="Century Gothic" w:hAnsi="Century Gothic"/>
          <w:b/>
          <w:bCs/>
          <w:sz w:val="22"/>
          <w:szCs w:val="22"/>
        </w:rPr>
        <w:t>30</w:t>
      </w:r>
      <w:r w:rsidRPr="00A92B8D">
        <w:rPr>
          <w:rFonts w:ascii="Century Gothic" w:hAnsi="Century Gothic"/>
          <w:b/>
          <w:bCs/>
          <w:sz w:val="22"/>
          <w:szCs w:val="22"/>
        </w:rPr>
        <w:t xml:space="preserve"> dni </w:t>
      </w:r>
      <w:r w:rsidRPr="00A92B8D">
        <w:rPr>
          <w:rFonts w:ascii="Century Gothic" w:hAnsi="Century Gothic"/>
          <w:bCs/>
          <w:sz w:val="22"/>
          <w:szCs w:val="22"/>
        </w:rPr>
        <w:t>od dnia otrzymania  prawidłowo wystawionej faktury</w:t>
      </w:r>
      <w:r w:rsidR="006377E7" w:rsidRPr="00A92B8D">
        <w:rPr>
          <w:rFonts w:ascii="Century Gothic" w:hAnsi="Century Gothic"/>
          <w:bCs/>
          <w:sz w:val="22"/>
          <w:szCs w:val="22"/>
        </w:rPr>
        <w:t xml:space="preserve"> – </w:t>
      </w:r>
      <w:r w:rsidR="006377E7" w:rsidRPr="00A92B8D">
        <w:rPr>
          <w:rFonts w:ascii="Century Gothic" w:hAnsi="Century Gothic"/>
          <w:b/>
          <w:bCs/>
          <w:sz w:val="22"/>
          <w:szCs w:val="22"/>
          <w:u w:val="single"/>
        </w:rPr>
        <w:t>za termin płatności przyjmuje się dzień obciążenia rachunku Zamawiającego</w:t>
      </w:r>
      <w:r w:rsidR="006377E7" w:rsidRPr="00A92B8D">
        <w:rPr>
          <w:rFonts w:ascii="Century Gothic" w:hAnsi="Century Gothic"/>
          <w:b/>
          <w:bCs/>
          <w:sz w:val="22"/>
          <w:szCs w:val="22"/>
        </w:rPr>
        <w:t>.</w:t>
      </w:r>
    </w:p>
    <w:p w:rsidR="00224428" w:rsidRPr="00A92B8D" w:rsidRDefault="00224428" w:rsidP="00230DD5">
      <w:pPr>
        <w:tabs>
          <w:tab w:val="left" w:pos="4536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</w:p>
    <w:p w:rsidR="00565949" w:rsidRPr="0059651C" w:rsidRDefault="00565949" w:rsidP="00565949">
      <w:pPr>
        <w:ind w:left="357" w:hanging="180"/>
        <w:jc w:val="both"/>
        <w:rPr>
          <w:rFonts w:ascii="Century Gothic" w:hAnsi="Century Gothic"/>
          <w:b/>
          <w:sz w:val="22"/>
          <w:szCs w:val="22"/>
        </w:rPr>
      </w:pPr>
      <w:r w:rsidRPr="0059651C">
        <w:rPr>
          <w:rFonts w:ascii="Century Gothic" w:hAnsi="Century Gothic"/>
          <w:b/>
          <w:sz w:val="22"/>
          <w:szCs w:val="22"/>
        </w:rPr>
        <w:t>VI.6)podstawą do wystawienia faktury jest podpisany bez uwag protokół odbioru.</w:t>
      </w:r>
    </w:p>
    <w:p w:rsidR="00E550DC" w:rsidRPr="006C6003" w:rsidRDefault="00E550DC" w:rsidP="00FA141D">
      <w:pPr>
        <w:tabs>
          <w:tab w:val="left" w:pos="4536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</w:p>
    <w:p w:rsidR="00DD62F1" w:rsidRDefault="00E550DC" w:rsidP="00E550DC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…………………….…………</w:t>
      </w:r>
    </w:p>
    <w:p w:rsidR="00602FDC" w:rsidRDefault="00602FDC" w:rsidP="00602FDC">
      <w:pPr>
        <w:tabs>
          <w:tab w:val="left" w:pos="4536"/>
        </w:tabs>
        <w:spacing w:line="276" w:lineRule="auto"/>
        <w:ind w:left="142" w:right="46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Data i podpis osoby przygotowującej</w:t>
      </w:r>
      <w:r w:rsidRPr="006C6003">
        <w:rPr>
          <w:rFonts w:ascii="Century Gothic" w:hAnsi="Century Gothic"/>
        </w:rPr>
        <w:t xml:space="preserve"> </w:t>
      </w:r>
      <w:r w:rsidRPr="006C6003">
        <w:rPr>
          <w:rFonts w:ascii="Century Gothic" w:hAnsi="Century Gothic"/>
          <w:sz w:val="22"/>
          <w:szCs w:val="22"/>
        </w:rPr>
        <w:t>ogłoszenie</w:t>
      </w:r>
    </w:p>
    <w:p w:rsidR="00E550DC" w:rsidRPr="006C6003" w:rsidRDefault="00E550DC" w:rsidP="006920D7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ab/>
      </w:r>
      <w:r w:rsidRPr="006C6003">
        <w:rPr>
          <w:rFonts w:ascii="Century Gothic" w:hAnsi="Century Gothic"/>
          <w:sz w:val="22"/>
          <w:szCs w:val="22"/>
        </w:rPr>
        <w:tab/>
      </w:r>
    </w:p>
    <w:p w:rsidR="00E550DC" w:rsidRDefault="00E550DC" w:rsidP="00E550DC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…………………….…………</w:t>
      </w:r>
    </w:p>
    <w:p w:rsidR="00602FDC" w:rsidRDefault="00602FDC" w:rsidP="00602FDC">
      <w:pPr>
        <w:spacing w:line="276" w:lineRule="auto"/>
        <w:ind w:left="360" w:right="-2" w:hanging="18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Data i podpis osoby weryfikującej dokumentację z postępowania o zamówienie</w:t>
      </w:r>
    </w:p>
    <w:p w:rsidR="00972D72" w:rsidRPr="006C6003" w:rsidRDefault="00972D72" w:rsidP="00320896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</w:p>
    <w:p w:rsidR="00E550DC" w:rsidRDefault="00E550DC" w:rsidP="00E550DC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 …………………………………..</w:t>
      </w:r>
    </w:p>
    <w:p w:rsidR="00602FDC" w:rsidRDefault="00602FDC" w:rsidP="00602FDC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Data i podpis Naczelnika Wydziału zaopatrującego</w:t>
      </w:r>
    </w:p>
    <w:p w:rsidR="00230DD5" w:rsidRDefault="00230DD5" w:rsidP="00FA141D">
      <w:pPr>
        <w:tabs>
          <w:tab w:val="left" w:pos="5103"/>
        </w:tabs>
        <w:spacing w:line="276" w:lineRule="auto"/>
        <w:ind w:right="460"/>
        <w:rPr>
          <w:rFonts w:ascii="Century Gothic" w:hAnsi="Century Gothic"/>
          <w:sz w:val="22"/>
          <w:szCs w:val="22"/>
        </w:rPr>
      </w:pPr>
    </w:p>
    <w:p w:rsidR="00E66CDE" w:rsidRDefault="00E66CDE" w:rsidP="00E550DC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z w:val="22"/>
          <w:szCs w:val="22"/>
        </w:rPr>
      </w:pPr>
    </w:p>
    <w:p w:rsidR="00230DD5" w:rsidRPr="00470035" w:rsidRDefault="00230DD5" w:rsidP="00230DD5">
      <w:pPr>
        <w:tabs>
          <w:tab w:val="left" w:pos="5103"/>
        </w:tabs>
        <w:spacing w:line="276" w:lineRule="auto"/>
        <w:ind w:left="180" w:right="460"/>
        <w:rPr>
          <w:rFonts w:ascii="Century Gothic" w:hAnsi="Century Gothic"/>
          <w:strike/>
          <w:sz w:val="22"/>
          <w:szCs w:val="22"/>
        </w:rPr>
      </w:pPr>
      <w:r w:rsidRPr="00470035">
        <w:rPr>
          <w:rFonts w:ascii="Century Gothic" w:hAnsi="Century Gothic"/>
          <w:strike/>
          <w:sz w:val="22"/>
          <w:szCs w:val="22"/>
        </w:rPr>
        <w:t>…………………………………..</w:t>
      </w:r>
    </w:p>
    <w:p w:rsidR="00565949" w:rsidRPr="00320896" w:rsidRDefault="00230DD5" w:rsidP="00320896">
      <w:pPr>
        <w:tabs>
          <w:tab w:val="left" w:pos="5103"/>
        </w:tabs>
        <w:spacing w:line="276" w:lineRule="auto"/>
        <w:ind w:left="360" w:right="460" w:hanging="180"/>
        <w:rPr>
          <w:rFonts w:ascii="Century Gothic" w:hAnsi="Century Gothic"/>
          <w:strike/>
          <w:sz w:val="22"/>
          <w:szCs w:val="22"/>
        </w:rPr>
      </w:pPr>
      <w:r w:rsidRPr="00470035">
        <w:rPr>
          <w:rFonts w:ascii="Century Gothic" w:hAnsi="Century Gothic"/>
          <w:strike/>
          <w:sz w:val="22"/>
          <w:szCs w:val="22"/>
        </w:rPr>
        <w:t xml:space="preserve">Data i podpis Naczelnika Wydziału Inwestycji i Remontów (jeśli dotyczy) </w:t>
      </w:r>
    </w:p>
    <w:p w:rsidR="009C4A60" w:rsidRPr="00227AF0" w:rsidRDefault="009C4A60" w:rsidP="009C4A60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  <w:r w:rsidRPr="00227AF0">
        <w:rPr>
          <w:rFonts w:ascii="Century Gothic" w:hAnsi="Century Gothic" w:cs="Gulim"/>
          <w:b/>
          <w:kern w:val="1"/>
          <w:sz w:val="20"/>
          <w:szCs w:val="20"/>
          <w:lang w:eastAsia="zh-CN"/>
        </w:rPr>
        <w:lastRenderedPageBreak/>
        <w:t>KLAUZULA INFORMACYJNA Z ART. 13 RODO:</w:t>
      </w:r>
    </w:p>
    <w:p w:rsidR="009C4A60" w:rsidRPr="00AF2E1D" w:rsidRDefault="009C4A60" w:rsidP="009C4A60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20"/>
          <w:szCs w:val="20"/>
          <w:lang w:eastAsia="zh-CN"/>
        </w:rPr>
      </w:pPr>
    </w:p>
    <w:p w:rsidR="009C4A60" w:rsidRPr="00AF2E1D" w:rsidRDefault="009C4A60" w:rsidP="009C4A60">
      <w:pPr>
        <w:suppressAutoHyphens/>
        <w:autoSpaceDE w:val="0"/>
        <w:ind w:firstLine="142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Zgodnie z art. 13 ust. 1 i 2 rozporządzenia Parlamentu Europejskiego i Rady (UE) 2016/679 </w:t>
      </w:r>
      <w:r w:rsidR="00227AF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 dnia 27 kwietnia 2016 r. w sprawie ochrony osób fizycznych w związku z przetwarzaniem danych osobowych i w sprawie swobodnego przepływu takich danych oraz uchylenia dyrektywy 95/46/WE</w:t>
      </w:r>
      <w:r w:rsidRPr="00AF2E1D">
        <w:rPr>
          <w:rFonts w:ascii="Century Gothic" w:hAnsi="Century Gothic"/>
          <w:color w:val="000000"/>
          <w:sz w:val="18"/>
          <w:szCs w:val="18"/>
        </w:rPr>
        <w:t xml:space="preserve"> (</w:t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AF2E1D">
        <w:rPr>
          <w:rFonts w:ascii="Century Gothic" w:hAnsi="Century Gothic"/>
          <w:color w:val="000000"/>
          <w:sz w:val="18"/>
          <w:szCs w:val="18"/>
        </w:rPr>
        <w:t xml:space="preserve"> informujemy, że: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</w:t>
      </w:r>
      <w:r w:rsidR="00227AF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przy ul. Nowolipie 2 w Warszawie;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AF2E1D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iod@ksp.policja.gov.pl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Pani/Pana dane osobowe przetwarzane będą na podstawie art. 6 ust. 1 lit. b i f RODO w celu prowadzenia niniejszego postępowania o udzielenie zamówienia publicznego o wartości poniżej progu, bez stosowania  ustawy z dnia </w:t>
      </w:r>
      <w:r w:rsidRPr="00AF2E1D">
        <w:rPr>
          <w:rFonts w:ascii="Century Gothic" w:hAnsi="Century Gothic"/>
          <w:sz w:val="18"/>
        </w:rPr>
        <w:t>11 września 2019 r. – Prawo zamówień publicznych;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1" w:name="_Hlk152156378"/>
      <w:r w:rsidRPr="00AF2E1D">
        <w:rPr>
          <w:rFonts w:ascii="Century Gothic" w:hAnsi="Century Gothic"/>
          <w:color w:val="000000"/>
          <w:sz w:val="18"/>
          <w:szCs w:val="18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AF2E1D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:rsidR="009C4A60" w:rsidRPr="00AF2E1D" w:rsidRDefault="009C4A60" w:rsidP="009C4A60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Pani/Pana dane osobowe będą przechowywane:  </w:t>
      </w:r>
    </w:p>
    <w:p w:rsidR="009C4A60" w:rsidRPr="00AF2E1D" w:rsidRDefault="009C4A60" w:rsidP="009C4A60">
      <w:pPr>
        <w:pStyle w:val="Akapitzlist"/>
        <w:numPr>
          <w:ilvl w:val="0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do celów realizacji postępowania o zamówienie przez okres wynikający z kategorii archiwalnej ze względu na cele archiwalne w interesie publicznym zgodnie z Jednolitym Rzeczowym Wykazem Akt Policji, który zgodnie z art. 6 ust. 2 ustawy  dnia 14 lipca 1983 r. o narodowym zasobie archiwalnym i archiwum został przygotowany w porozumieniu z Naczelnym Dyrektorem Archiwów Państwowych.</w:t>
      </w:r>
    </w:p>
    <w:p w:rsidR="009C4A60" w:rsidRPr="00AF2E1D" w:rsidRDefault="009C4A60" w:rsidP="009C4A60">
      <w:pPr>
        <w:pStyle w:val="Akapitzlist"/>
        <w:numPr>
          <w:ilvl w:val="0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przez okres przedawnienia roszczeń wynikający z przepisów prawa do celów dochodzenia roszczeń lub ochrony przed nimi, </w:t>
      </w:r>
    </w:p>
    <w:p w:rsidR="009C4A60" w:rsidRPr="00AF2E1D" w:rsidRDefault="009C4A60" w:rsidP="009C4A60">
      <w:pPr>
        <w:pStyle w:val="Akapitzlist"/>
        <w:numPr>
          <w:ilvl w:val="0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przypadku zamówień publicznych finansowanych lub współfinansowanych w ramach projektów realizowanych ze środków pomocowych krajowych i zagranicznych okres przechowywania uwzględniał będzie wymogi dotyczące okresu przechowywania obowiązujące w przepisach prawa właściwych dla środka pomocowego.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567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związku z przetwarzaniem Pani/Pana danych osobowych przysługują Pani/Panu następujące prawa:</w:t>
      </w:r>
    </w:p>
    <w:p w:rsidR="009C4A60" w:rsidRPr="00AF2E1D" w:rsidRDefault="009C4A60" w:rsidP="009C4A60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:rsidR="009C4A60" w:rsidRPr="00AF2E1D" w:rsidRDefault="009C4A60" w:rsidP="009C4A60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:rsidR="009C4A60" w:rsidRPr="00AF2E1D" w:rsidRDefault="009C4A60" w:rsidP="009C4A60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danych;</w:t>
      </w:r>
    </w:p>
    <w:p w:rsidR="009C4A60" w:rsidRPr="00AF2E1D" w:rsidRDefault="009C4A60" w:rsidP="009C4A60">
      <w:pPr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AF2E1D">
        <w:rPr>
          <w:rFonts w:ascii="Century Gothic" w:hAnsi="Century Gothic" w:cs="Gulim"/>
          <w:kern w:val="1"/>
          <w:sz w:val="18"/>
          <w:szCs w:val="18"/>
          <w:lang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:rsidR="009C4A60" w:rsidRPr="00AF2E1D" w:rsidRDefault="009C4A60" w:rsidP="009C4A60">
      <w:pPr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AF2E1D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AF2E1D">
        <w:rPr>
          <w:rFonts w:ascii="Century Gothic" w:hAnsi="Century Gothic"/>
          <w:color w:val="000000"/>
          <w:sz w:val="18"/>
          <w:szCs w:val="18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 w zakresie realizacji umowy nie </w:t>
      </w: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RODO;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567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:rsidR="009C4A60" w:rsidRPr="00AF2E1D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dobrowolne, ale konieczne do zawarcia </w:t>
      </w: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umowy;</w:t>
      </w:r>
    </w:p>
    <w:p w:rsidR="009C4A60" w:rsidRPr="009C4A60" w:rsidRDefault="009C4A60" w:rsidP="009C4A60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AF2E1D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:rsidR="009C4A60" w:rsidRDefault="009C4A60" w:rsidP="009C4A60"/>
    <w:p w:rsidR="009C4A60" w:rsidRDefault="009C4A60" w:rsidP="009C4A60"/>
    <w:p w:rsidR="009C4A60" w:rsidRDefault="009C4A60" w:rsidP="009C4A60"/>
    <w:p w:rsidR="009C4A60" w:rsidRDefault="009C4A60" w:rsidP="009C4A60"/>
    <w:p w:rsidR="009C4A60" w:rsidRDefault="009C4A60" w:rsidP="009C4A60"/>
    <w:p w:rsidR="009C4A60" w:rsidRDefault="009C4A60" w:rsidP="009C4A60">
      <w:pPr>
        <w:pStyle w:val="Tekstpodstawowy"/>
        <w:rPr>
          <w:rFonts w:ascii="Century Gothic" w:hAnsi="Century Gothic"/>
          <w:sz w:val="22"/>
          <w:szCs w:val="22"/>
        </w:rPr>
      </w:pPr>
    </w:p>
    <w:p w:rsidR="00EE2CCE" w:rsidRPr="006C6003" w:rsidRDefault="00EE2CCE" w:rsidP="009C4A60">
      <w:pPr>
        <w:pStyle w:val="Tekstpodstawowy"/>
        <w:rPr>
          <w:rFonts w:ascii="Century Gothic" w:hAnsi="Century Gothic"/>
          <w:sz w:val="22"/>
          <w:szCs w:val="22"/>
        </w:rPr>
      </w:pPr>
    </w:p>
    <w:p w:rsidR="009C4A60" w:rsidRDefault="009C4A60" w:rsidP="009C4A60">
      <w:pPr>
        <w:pStyle w:val="Tekstpodstawowy"/>
        <w:ind w:left="4536" w:firstLine="709"/>
        <w:rPr>
          <w:rFonts w:ascii="Century Gothic" w:hAnsi="Century Gothic"/>
          <w:b/>
          <w:sz w:val="22"/>
          <w:szCs w:val="22"/>
        </w:rPr>
      </w:pPr>
    </w:p>
    <w:p w:rsidR="00E550DC" w:rsidRPr="00117F7E" w:rsidRDefault="001239FC" w:rsidP="009C4A60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kern w:val="1"/>
          <w:sz w:val="18"/>
          <w:szCs w:val="18"/>
          <w:lang w:eastAsia="zh-CN"/>
        </w:rPr>
      </w:pPr>
      <w:r w:rsidRPr="00117F7E"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 w:rsidRPr="00117F7E"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</w:p>
    <w:p w:rsidR="00E550DC" w:rsidRPr="00EE2CCE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4"/>
          <w:szCs w:val="14"/>
          <w:lang w:eastAsia="zh-CN"/>
        </w:rPr>
      </w:pPr>
      <w:r w:rsidRPr="000016E0">
        <w:rPr>
          <w:rFonts w:ascii="Century Gothic" w:hAnsi="Century Gothic" w:cs="Gulim"/>
          <w:iCs/>
          <w:kern w:val="1"/>
          <w:sz w:val="16"/>
          <w:szCs w:val="16"/>
          <w:lang w:eastAsia="zh-CN"/>
        </w:rPr>
        <w:t>*</w:t>
      </w:r>
      <w:r w:rsidRPr="00EE2CCE">
        <w:rPr>
          <w:rFonts w:ascii="Century Gothic" w:hAnsi="Century Gothic" w:cs="Gulim"/>
          <w:iCs/>
          <w:kern w:val="1"/>
          <w:sz w:val="14"/>
          <w:szCs w:val="14"/>
          <w:lang w:eastAsia="zh-CN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E550DC" w:rsidRPr="00EE2CCE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4"/>
          <w:szCs w:val="14"/>
        </w:rPr>
      </w:pPr>
      <w:r w:rsidRPr="00EE2CCE">
        <w:rPr>
          <w:rFonts w:ascii="Century Gothic" w:hAnsi="Century Gothic" w:cs="Gulim"/>
          <w:iCs/>
          <w:kern w:val="1"/>
          <w:sz w:val="14"/>
          <w:szCs w:val="14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550DC" w:rsidRPr="00972D72" w:rsidRDefault="00E550DC" w:rsidP="00E550DC">
      <w:pPr>
        <w:tabs>
          <w:tab w:val="left" w:pos="-2380"/>
        </w:tabs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lastRenderedPageBreak/>
        <w:t>Nazwa i adres Wykonawcy: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nazwa: 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>…………………..</w:t>
      </w:r>
      <w:r w:rsidRPr="00972D72">
        <w:rPr>
          <w:rFonts w:ascii="Century Gothic" w:hAnsi="Century Gothic"/>
          <w:sz w:val="16"/>
          <w:szCs w:val="16"/>
        </w:rPr>
        <w:t>……………………</w:t>
      </w:r>
      <w:r w:rsidR="00972D72">
        <w:rPr>
          <w:rFonts w:ascii="Century Gothic" w:hAnsi="Century Gothic"/>
          <w:sz w:val="16"/>
          <w:szCs w:val="16"/>
        </w:rPr>
        <w:t>………………..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adres: </w:t>
      </w:r>
      <w:r w:rsidRPr="00972D72">
        <w:rPr>
          <w:rFonts w:ascii="Century Gothic" w:hAnsi="Century Gothic"/>
          <w:sz w:val="16"/>
          <w:szCs w:val="16"/>
        </w:rPr>
        <w:t>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…………………………………………………………………………………………..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NIP: </w:t>
      </w:r>
      <w:r w:rsidRPr="00972D72">
        <w:rPr>
          <w:rFonts w:ascii="Century Gothic" w:hAnsi="Century Gothic"/>
          <w:sz w:val="16"/>
          <w:szCs w:val="16"/>
        </w:rPr>
        <w:t>………………………………………</w:t>
      </w:r>
      <w:r w:rsidR="00972D72">
        <w:rPr>
          <w:rFonts w:ascii="Century Gothic" w:hAnsi="Century Gothic"/>
          <w:sz w:val="16"/>
          <w:szCs w:val="16"/>
        </w:rPr>
        <w:t>…...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 xml:space="preserve">      REGON: 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…………………………………………….</w:t>
      </w:r>
    </w:p>
    <w:p w:rsid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Osoba uprawniona do reprezentowania wykonawcy, w tym do podpisania umowy:</w:t>
      </w:r>
    </w:p>
    <w:p w:rsidR="00972D72" w:rsidRDefault="00972D72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 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………………………………………………..</w:t>
      </w:r>
      <w:r w:rsidRPr="00972D72">
        <w:rPr>
          <w:rFonts w:ascii="Century Gothic" w:hAnsi="Century Gothic"/>
          <w:sz w:val="16"/>
          <w:szCs w:val="16"/>
        </w:rPr>
        <w:t>……………….…....</w:t>
      </w: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>FORMULARZ  OFERTOWY</w:t>
      </w:r>
    </w:p>
    <w:p w:rsidR="00E550DC" w:rsidRDefault="00E550DC" w:rsidP="00E550DC">
      <w:pPr>
        <w:jc w:val="center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w zamówieniu o wartości poniżej wartości progowej</w:t>
      </w:r>
    </w:p>
    <w:p w:rsidR="00320896" w:rsidRDefault="00320896" w:rsidP="00320896">
      <w:pPr>
        <w:jc w:val="both"/>
        <w:rPr>
          <w:rFonts w:ascii="Century Gothic" w:hAnsi="Century Gothic" w:cs="Calibri"/>
          <w:b/>
          <w:color w:val="000000"/>
          <w:sz w:val="22"/>
          <w:szCs w:val="22"/>
        </w:rPr>
      </w:pPr>
      <w:r>
        <w:rPr>
          <w:rFonts w:ascii="Century Gothic" w:hAnsi="Century Gothic" w:cs="Calibri"/>
          <w:b/>
          <w:color w:val="000000"/>
          <w:sz w:val="22"/>
          <w:szCs w:val="22"/>
        </w:rPr>
        <w:t>Zakup</w:t>
      </w:r>
      <w:r w:rsidRPr="006749B5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>
        <w:rPr>
          <w:rFonts w:ascii="Century Gothic" w:hAnsi="Century Gothic" w:cs="Calibri"/>
          <w:b/>
          <w:color w:val="000000"/>
          <w:sz w:val="22"/>
          <w:szCs w:val="22"/>
        </w:rPr>
        <w:t>Materiałów teleinformatycznych</w:t>
      </w:r>
      <w:r w:rsidRPr="00361C4D">
        <w:rPr>
          <w:rFonts w:ascii="Century Gothic" w:hAnsi="Century Gothic" w:cs="Calibri"/>
          <w:b/>
          <w:color w:val="000000"/>
          <w:sz w:val="22"/>
          <w:szCs w:val="22"/>
        </w:rPr>
        <w:t xml:space="preserve"> eksploatacyjno - konserwacyjne </w:t>
      </w:r>
    </w:p>
    <w:p w:rsidR="00FA141D" w:rsidRDefault="00320896" w:rsidP="00320896">
      <w:pPr>
        <w:jc w:val="center"/>
        <w:rPr>
          <w:rFonts w:ascii="Century Gothic" w:hAnsi="Century Gothic"/>
          <w:i/>
          <w:sz w:val="16"/>
          <w:szCs w:val="16"/>
        </w:rPr>
      </w:pPr>
      <w:r w:rsidRPr="00361C4D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 w:rsidRPr="000460BD">
        <w:rPr>
          <w:rFonts w:ascii="Century Gothic" w:hAnsi="Century Gothic" w:cs="Calibri"/>
          <w:color w:val="000000"/>
        </w:rPr>
        <w:t>nr</w:t>
      </w:r>
      <w:r w:rsidRPr="000460BD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>
        <w:rPr>
          <w:rFonts w:ascii="Century Gothic" w:hAnsi="Century Gothic" w:cs="Calibri"/>
          <w:color w:val="000000"/>
          <w:sz w:val="22"/>
          <w:szCs w:val="22"/>
        </w:rPr>
        <w:t>1</w:t>
      </w:r>
      <w:r>
        <w:rPr>
          <w:rFonts w:ascii="Century Gothic" w:hAnsi="Century Gothic"/>
          <w:b/>
          <w:sz w:val="22"/>
          <w:szCs w:val="22"/>
        </w:rPr>
        <w:t>2</w:t>
      </w:r>
      <w:r w:rsidRPr="000460BD">
        <w:rPr>
          <w:rFonts w:ascii="Century Gothic" w:hAnsi="Century Gothic"/>
          <w:b/>
          <w:sz w:val="22"/>
          <w:szCs w:val="22"/>
        </w:rPr>
        <w:t>/202</w:t>
      </w:r>
      <w:r>
        <w:rPr>
          <w:rFonts w:ascii="Century Gothic" w:hAnsi="Century Gothic"/>
          <w:b/>
          <w:sz w:val="22"/>
          <w:szCs w:val="22"/>
        </w:rPr>
        <w:t>5</w:t>
      </w:r>
      <w:r w:rsidRPr="000460BD">
        <w:rPr>
          <w:rFonts w:ascii="Century Gothic" w:hAnsi="Century Gothic"/>
          <w:b/>
          <w:sz w:val="22"/>
          <w:szCs w:val="22"/>
        </w:rPr>
        <w:t>/WTI</w:t>
      </w:r>
    </w:p>
    <w:p w:rsidR="00E550DC" w:rsidRDefault="00E550DC" w:rsidP="00971E17">
      <w:pPr>
        <w:jc w:val="center"/>
        <w:rPr>
          <w:rFonts w:ascii="Century Gothic" w:hAnsi="Century Gothic"/>
          <w:i/>
          <w:sz w:val="16"/>
          <w:szCs w:val="16"/>
        </w:rPr>
      </w:pPr>
      <w:r w:rsidRPr="000161CB">
        <w:rPr>
          <w:rFonts w:ascii="Century Gothic" w:hAnsi="Century Gothic"/>
          <w:i/>
          <w:sz w:val="16"/>
          <w:szCs w:val="16"/>
        </w:rPr>
        <w:t>(</w:t>
      </w:r>
      <w:proofErr w:type="spellStart"/>
      <w:r w:rsidRPr="000161CB">
        <w:rPr>
          <w:rFonts w:ascii="Century Gothic" w:hAnsi="Century Gothic"/>
          <w:i/>
          <w:sz w:val="16"/>
          <w:szCs w:val="16"/>
        </w:rPr>
        <w:t>nazwa</w:t>
      </w:r>
      <w:proofErr w:type="spellEnd"/>
      <w:r w:rsidRPr="000161CB">
        <w:rPr>
          <w:rFonts w:ascii="Century Gothic" w:hAnsi="Century Gothic"/>
          <w:i/>
          <w:sz w:val="16"/>
          <w:szCs w:val="16"/>
        </w:rPr>
        <w:t xml:space="preserve"> nadana postępowaniu)</w:t>
      </w:r>
    </w:p>
    <w:p w:rsidR="00E550DC" w:rsidRDefault="00E550DC" w:rsidP="00E550DC">
      <w:pPr>
        <w:jc w:val="center"/>
        <w:rPr>
          <w:rFonts w:ascii="Century Gothic" w:hAnsi="Century Gothic"/>
          <w:b/>
          <w:sz w:val="22"/>
          <w:szCs w:val="22"/>
        </w:rPr>
      </w:pPr>
      <w:r w:rsidRPr="00972D72">
        <w:rPr>
          <w:rFonts w:ascii="Century Gothic" w:hAnsi="Century Gothic"/>
          <w:sz w:val="20"/>
          <w:szCs w:val="20"/>
        </w:rPr>
        <w:t xml:space="preserve">Numer sprawy: </w:t>
      </w:r>
      <w:r w:rsidR="00320896">
        <w:rPr>
          <w:rFonts w:ascii="Century Gothic" w:hAnsi="Century Gothic"/>
          <w:sz w:val="20"/>
          <w:szCs w:val="20"/>
        </w:rPr>
        <w:t>1</w:t>
      </w:r>
      <w:r w:rsidR="006C1F54">
        <w:rPr>
          <w:rFonts w:ascii="Century Gothic" w:hAnsi="Century Gothic"/>
          <w:b/>
          <w:sz w:val="22"/>
          <w:szCs w:val="22"/>
        </w:rPr>
        <w:t>2</w:t>
      </w:r>
      <w:r w:rsidR="00DD62F1" w:rsidRPr="00972D72">
        <w:rPr>
          <w:rFonts w:ascii="Century Gothic" w:hAnsi="Century Gothic"/>
          <w:b/>
          <w:sz w:val="22"/>
          <w:szCs w:val="22"/>
        </w:rPr>
        <w:t>/202</w:t>
      </w:r>
      <w:r w:rsidR="006C1F54">
        <w:rPr>
          <w:rFonts w:ascii="Century Gothic" w:hAnsi="Century Gothic"/>
          <w:b/>
          <w:sz w:val="22"/>
          <w:szCs w:val="22"/>
        </w:rPr>
        <w:t>5</w:t>
      </w:r>
      <w:r w:rsidR="00DD62F1" w:rsidRPr="00972D72">
        <w:rPr>
          <w:rFonts w:ascii="Century Gothic" w:hAnsi="Century Gothic"/>
          <w:b/>
          <w:sz w:val="22"/>
          <w:szCs w:val="22"/>
        </w:rPr>
        <w:t>/WTI</w:t>
      </w:r>
      <w:r w:rsidRPr="00972D72">
        <w:rPr>
          <w:rFonts w:ascii="Century Gothic" w:hAnsi="Century Gothic"/>
          <w:b/>
          <w:sz w:val="22"/>
          <w:szCs w:val="22"/>
        </w:rPr>
        <w:t>.</w:t>
      </w:r>
    </w:p>
    <w:p w:rsidR="000161CB" w:rsidRPr="00972D72" w:rsidRDefault="000161CB" w:rsidP="00FA141D">
      <w:pPr>
        <w:rPr>
          <w:rFonts w:ascii="Century Gothic" w:hAnsi="Century Gothic"/>
          <w:b/>
          <w:i/>
          <w:sz w:val="20"/>
          <w:szCs w:val="20"/>
        </w:rPr>
      </w:pPr>
    </w:p>
    <w:p w:rsidR="00F23591" w:rsidRDefault="00E550DC" w:rsidP="008F176B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0"/>
          <w:szCs w:val="20"/>
        </w:rPr>
      </w:pPr>
      <w:r w:rsidRPr="008F176B">
        <w:rPr>
          <w:rFonts w:ascii="Century Gothic" w:hAnsi="Century Gothic"/>
          <w:b/>
          <w:sz w:val="20"/>
          <w:szCs w:val="20"/>
        </w:rPr>
        <w:t>Nazwa i adres Zamawiającego</w:t>
      </w:r>
    </w:p>
    <w:p w:rsidR="00E550DC" w:rsidRPr="008F176B" w:rsidRDefault="00E550DC" w:rsidP="00F23591">
      <w:pPr>
        <w:ind w:left="397"/>
        <w:jc w:val="both"/>
        <w:rPr>
          <w:rFonts w:ascii="Century Gothic" w:hAnsi="Century Gothic"/>
          <w:b/>
          <w:sz w:val="20"/>
          <w:szCs w:val="20"/>
        </w:rPr>
      </w:pPr>
      <w:r w:rsidRPr="008F176B">
        <w:rPr>
          <w:rFonts w:ascii="Century Gothic" w:hAnsi="Century Gothic"/>
          <w:b/>
          <w:sz w:val="20"/>
          <w:szCs w:val="20"/>
        </w:rPr>
        <w:t xml:space="preserve"> </w:t>
      </w:r>
    </w:p>
    <w:p w:rsidR="00E550DC" w:rsidRPr="00972D72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SKARB PAŃSTWA - KOMENDANT STOŁECZNY POLICJI</w:t>
      </w:r>
    </w:p>
    <w:p w:rsidR="00E550DC" w:rsidRPr="00972D72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ul. Nowolipie 2, </w:t>
      </w:r>
    </w:p>
    <w:p w:rsidR="00E550DC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00-150 Warszawa</w:t>
      </w:r>
    </w:p>
    <w:p w:rsidR="000161CB" w:rsidRPr="00972D72" w:rsidRDefault="000161CB" w:rsidP="00E550DC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E550DC" w:rsidRPr="00320896" w:rsidRDefault="00E550DC" w:rsidP="00320896">
      <w:pPr>
        <w:jc w:val="both"/>
        <w:rPr>
          <w:rFonts w:ascii="Century Gothic" w:hAnsi="Century Gothic" w:cs="Calibri"/>
          <w:b/>
          <w:color w:val="000000"/>
          <w:sz w:val="22"/>
          <w:szCs w:val="22"/>
        </w:rPr>
      </w:pPr>
      <w:r w:rsidRPr="00972D72">
        <w:rPr>
          <w:rFonts w:ascii="Century Gothic" w:hAnsi="Century Gothic"/>
          <w:sz w:val="20"/>
          <w:szCs w:val="20"/>
        </w:rPr>
        <w:t>Nazwa nadana zamówieniu:</w:t>
      </w:r>
      <w:r w:rsidR="009D7CA5">
        <w:rPr>
          <w:rFonts w:ascii="Century Gothic" w:hAnsi="Century Gothic" w:cs="Calibri"/>
          <w:b/>
          <w:color w:val="000000"/>
        </w:rPr>
        <w:t xml:space="preserve">   </w:t>
      </w:r>
      <w:r w:rsidR="00320896">
        <w:rPr>
          <w:rFonts w:ascii="Century Gothic" w:hAnsi="Century Gothic" w:cs="Calibri"/>
          <w:b/>
          <w:color w:val="000000"/>
          <w:sz w:val="22"/>
          <w:szCs w:val="22"/>
        </w:rPr>
        <w:t>Zakup</w:t>
      </w:r>
      <w:r w:rsidR="00320896" w:rsidRPr="006749B5">
        <w:rPr>
          <w:rFonts w:ascii="Century Gothic" w:hAnsi="Century Gothic" w:cs="Calibri"/>
          <w:b/>
          <w:color w:val="000000"/>
          <w:sz w:val="22"/>
          <w:szCs w:val="22"/>
        </w:rPr>
        <w:t xml:space="preserve"> </w:t>
      </w:r>
      <w:r w:rsidR="00320896">
        <w:rPr>
          <w:rFonts w:ascii="Century Gothic" w:hAnsi="Century Gothic" w:cs="Calibri"/>
          <w:b/>
          <w:color w:val="000000"/>
          <w:sz w:val="22"/>
          <w:szCs w:val="22"/>
        </w:rPr>
        <w:t>Materiałów teleinformatycznych</w:t>
      </w:r>
      <w:r w:rsidR="00320896" w:rsidRPr="00361C4D">
        <w:rPr>
          <w:rFonts w:ascii="Century Gothic" w:hAnsi="Century Gothic" w:cs="Calibri"/>
          <w:b/>
          <w:color w:val="000000"/>
          <w:sz w:val="22"/>
          <w:szCs w:val="22"/>
        </w:rPr>
        <w:t xml:space="preserve"> eksploatacyjno - konserwacyjne  </w:t>
      </w:r>
      <w:r w:rsidR="00320896" w:rsidRPr="000460BD">
        <w:rPr>
          <w:rFonts w:ascii="Century Gothic" w:hAnsi="Century Gothic" w:cs="Calibri"/>
          <w:color w:val="000000"/>
        </w:rPr>
        <w:t>nr</w:t>
      </w:r>
      <w:r w:rsidR="00320896" w:rsidRPr="000460BD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320896">
        <w:rPr>
          <w:rFonts w:ascii="Century Gothic" w:hAnsi="Century Gothic" w:cs="Calibri"/>
          <w:color w:val="000000"/>
          <w:sz w:val="22"/>
          <w:szCs w:val="22"/>
        </w:rPr>
        <w:t>1</w:t>
      </w:r>
      <w:r w:rsidR="00320896">
        <w:rPr>
          <w:rFonts w:ascii="Century Gothic" w:hAnsi="Century Gothic"/>
          <w:b/>
          <w:sz w:val="22"/>
          <w:szCs w:val="22"/>
        </w:rPr>
        <w:t>2</w:t>
      </w:r>
      <w:r w:rsidR="00320896" w:rsidRPr="000460BD">
        <w:rPr>
          <w:rFonts w:ascii="Century Gothic" w:hAnsi="Century Gothic"/>
          <w:b/>
          <w:sz w:val="22"/>
          <w:szCs w:val="22"/>
        </w:rPr>
        <w:t>/202</w:t>
      </w:r>
      <w:r w:rsidR="00320896">
        <w:rPr>
          <w:rFonts w:ascii="Century Gothic" w:hAnsi="Century Gothic"/>
          <w:b/>
          <w:sz w:val="22"/>
          <w:szCs w:val="22"/>
        </w:rPr>
        <w:t>5</w:t>
      </w:r>
      <w:r w:rsidR="00320896" w:rsidRPr="000460BD">
        <w:rPr>
          <w:rFonts w:ascii="Century Gothic" w:hAnsi="Century Gothic"/>
          <w:b/>
          <w:sz w:val="22"/>
          <w:szCs w:val="22"/>
        </w:rPr>
        <w:t>/WTI</w:t>
      </w:r>
    </w:p>
    <w:p w:rsidR="001A6259" w:rsidRPr="00972D72" w:rsidRDefault="001A6259" w:rsidP="001A6259">
      <w:pPr>
        <w:ind w:left="280"/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431"/>
        <w:tblW w:w="97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6"/>
        <w:gridCol w:w="3685"/>
        <w:gridCol w:w="709"/>
        <w:gridCol w:w="1134"/>
        <w:gridCol w:w="1134"/>
        <w:gridCol w:w="992"/>
        <w:gridCol w:w="1729"/>
      </w:tblGrid>
      <w:tr w:rsidR="000161CB" w:rsidRPr="006C6003" w:rsidTr="00FA141D">
        <w:trPr>
          <w:trHeight w:val="83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Przedmiot zamówienia</w:t>
            </w:r>
            <w:r w:rsidR="00B752CA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(nazwa/ typ/ model/ nr EAN)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Ilość</w:t>
            </w:r>
          </w:p>
          <w:p w:rsidR="00B752CA" w:rsidRPr="00B752CA" w:rsidRDefault="00B752CA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/>
                <w:bCs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Cena jednostkowa</w:t>
            </w:r>
          </w:p>
          <w:p w:rsidR="00E550DC" w:rsidRPr="00B752CA" w:rsidRDefault="003B2913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n</w:t>
            </w:r>
            <w:r w:rsidR="00E550DC"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etto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Cena jednostkowa </w:t>
            </w:r>
            <w:r w:rsidR="003B2913"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b</w:t>
            </w: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>rutto (zł)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DC" w:rsidRPr="00B752CA" w:rsidRDefault="00E550DC" w:rsidP="00674E0E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B752CA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Cena oferty brutto  (zł) </w:t>
            </w:r>
            <w:r w:rsidRPr="00B752CA">
              <w:rPr>
                <w:rFonts w:ascii="Century Gothic" w:hAnsi="Century Gothic"/>
                <w:b/>
                <w:sz w:val="14"/>
                <w:szCs w:val="14"/>
              </w:rPr>
              <w:t>(kol. 3 x 5)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0DC" w:rsidRPr="00B752CA" w:rsidRDefault="00E550DC" w:rsidP="00674E0E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B752CA">
              <w:rPr>
                <w:rFonts w:ascii="Century Gothic" w:hAnsi="Century Gothic"/>
                <w:b/>
                <w:bCs/>
                <w:sz w:val="12"/>
                <w:szCs w:val="12"/>
              </w:rPr>
              <w:t xml:space="preserve">Pozostałe kryteria </w:t>
            </w:r>
            <w:r w:rsidR="00705C82" w:rsidRPr="00B752CA">
              <w:rPr>
                <w:rFonts w:ascii="Century Gothic" w:hAnsi="Century Gothic"/>
                <w:b/>
                <w:bCs/>
                <w:sz w:val="12"/>
                <w:szCs w:val="12"/>
              </w:rPr>
              <w:br/>
            </w:r>
          </w:p>
        </w:tc>
      </w:tr>
      <w:tr w:rsidR="006C1F54" w:rsidRPr="006C6003" w:rsidTr="005A63C1">
        <w:trPr>
          <w:trHeight w:val="54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F54" w:rsidRPr="004E6764" w:rsidRDefault="006C1F54" w:rsidP="00F0498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E6764">
              <w:rPr>
                <w:rFonts w:ascii="Century Gothic" w:hAnsi="Century Gothic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F54" w:rsidRPr="006C1F54" w:rsidRDefault="00320896" w:rsidP="00E5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Uchwyt monitora przegubowy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deluxe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ergo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office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ER-449 na dwa monitory 17”-32” obciążenie 18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EAN 5902211123118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F54" w:rsidRPr="006C1F54" w:rsidRDefault="006C1F54" w:rsidP="00E5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F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F54" w:rsidRPr="006C6003" w:rsidRDefault="006C1F54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F54" w:rsidRPr="006C6003" w:rsidRDefault="006C1F54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F54" w:rsidRPr="006C6003" w:rsidRDefault="006C1F54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C1F54" w:rsidRPr="004E6764" w:rsidRDefault="006C1F54" w:rsidP="004E6764">
            <w:pPr>
              <w:ind w:right="-45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E6764">
              <w:rPr>
                <w:rFonts w:ascii="Century Gothic" w:hAnsi="Century Gothic"/>
                <w:sz w:val="20"/>
                <w:szCs w:val="20"/>
              </w:rPr>
              <w:t>Zgodne z OPZ</w:t>
            </w:r>
          </w:p>
        </w:tc>
      </w:tr>
      <w:tr w:rsidR="006C1F54" w:rsidRPr="006C6003" w:rsidTr="004E6764">
        <w:trPr>
          <w:trHeight w:val="466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1F54" w:rsidRPr="004E6764" w:rsidRDefault="006C1F54" w:rsidP="006C1F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1F54" w:rsidRPr="006C6003" w:rsidRDefault="006C1F54" w:rsidP="006C1F54">
            <w:pPr>
              <w:ind w:right="774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                                                                       Razem (brutto): 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1F54" w:rsidRPr="006C6003" w:rsidRDefault="006C1F54" w:rsidP="006C1F54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752CA" w:rsidRPr="006C6003" w:rsidTr="00705C82">
        <w:trPr>
          <w:trHeight w:val="578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752CA" w:rsidRPr="004E6764" w:rsidRDefault="00B752CA" w:rsidP="00B752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8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52CA" w:rsidRDefault="00B752CA" w:rsidP="00B752C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752CA" w:rsidRPr="006C6003" w:rsidRDefault="00B752CA" w:rsidP="00B752C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 xml:space="preserve">Słownie cena oferty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r w:rsidRPr="006C6003">
              <w:rPr>
                <w:rFonts w:ascii="Century Gothic" w:hAnsi="Century Gothic"/>
                <w:i/>
                <w:sz w:val="20"/>
                <w:szCs w:val="20"/>
              </w:rPr>
              <w:t>brutto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)</w:t>
            </w:r>
            <w:r w:rsidRPr="006C6003">
              <w:rPr>
                <w:rFonts w:ascii="Century Gothic" w:hAnsi="Century Gothic"/>
                <w:i/>
                <w:sz w:val="20"/>
                <w:szCs w:val="20"/>
              </w:rPr>
              <w:t>: …………………………………………………………………</w:t>
            </w:r>
          </w:p>
        </w:tc>
      </w:tr>
    </w:tbl>
    <w:p w:rsidR="00E550DC" w:rsidRDefault="00E550DC" w:rsidP="00E550DC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sz w:val="20"/>
          <w:szCs w:val="20"/>
        </w:rPr>
      </w:pPr>
      <w:r w:rsidRPr="00780C95">
        <w:rPr>
          <w:rFonts w:ascii="Century Gothic" w:hAnsi="Century Gothic"/>
          <w:sz w:val="20"/>
          <w:szCs w:val="20"/>
        </w:rPr>
        <w:t>W odpowiedzi na Państwa ogłoszenie oferujemy</w:t>
      </w:r>
      <w:r w:rsidRPr="00780C95">
        <w:rPr>
          <w:rFonts w:ascii="Century Gothic" w:hAnsi="Century Gothic"/>
          <w:b/>
          <w:sz w:val="20"/>
          <w:szCs w:val="20"/>
        </w:rPr>
        <w:t>*:</w:t>
      </w:r>
    </w:p>
    <w:p w:rsidR="006C1F54" w:rsidRDefault="006C1F54" w:rsidP="006C1F54">
      <w:pPr>
        <w:ind w:left="280"/>
        <w:jc w:val="both"/>
        <w:rPr>
          <w:rFonts w:ascii="Century Gothic" w:hAnsi="Century Gothic"/>
          <w:b/>
          <w:sz w:val="20"/>
          <w:szCs w:val="20"/>
        </w:rPr>
      </w:pPr>
    </w:p>
    <w:p w:rsidR="00FA141D" w:rsidRPr="00780C95" w:rsidRDefault="00FA141D" w:rsidP="00FA141D">
      <w:pPr>
        <w:ind w:left="280"/>
        <w:jc w:val="both"/>
        <w:rPr>
          <w:rFonts w:ascii="Century Gothic" w:hAnsi="Century Gothic"/>
          <w:b/>
          <w:sz w:val="20"/>
          <w:szCs w:val="20"/>
        </w:rPr>
      </w:pPr>
    </w:p>
    <w:p w:rsidR="000161CB" w:rsidRDefault="000161CB" w:rsidP="000161CB">
      <w:pPr>
        <w:ind w:left="280"/>
        <w:jc w:val="both"/>
        <w:rPr>
          <w:rFonts w:ascii="Century Gothic" w:hAnsi="Century Gothic"/>
          <w:b/>
          <w:i/>
          <w:sz w:val="20"/>
          <w:szCs w:val="20"/>
        </w:rPr>
      </w:pPr>
    </w:p>
    <w:p w:rsidR="00E550DC" w:rsidRPr="000016E0" w:rsidRDefault="00E550DC" w:rsidP="00E550DC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Oświadczamy, że na oferowany przedmiot zamówienia  udzielamy:</w:t>
      </w:r>
    </w:p>
    <w:p w:rsidR="00E550DC" w:rsidRPr="000016E0" w:rsidRDefault="00E550DC" w:rsidP="00E550DC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926DFC">
        <w:rPr>
          <w:rFonts w:ascii="Century Gothic" w:hAnsi="Century Gothic"/>
          <w:b/>
          <w:sz w:val="20"/>
          <w:szCs w:val="20"/>
          <w:lang w:eastAsia="en-US"/>
        </w:rPr>
        <w:t>24</w:t>
      </w:r>
      <w:r w:rsidRPr="000016E0">
        <w:rPr>
          <w:rFonts w:ascii="Century Gothic" w:hAnsi="Century Gothic"/>
          <w:sz w:val="20"/>
          <w:szCs w:val="20"/>
          <w:lang w:eastAsia="en-US"/>
        </w:rPr>
        <w:t>) miesi</w:t>
      </w:r>
      <w:r w:rsidR="00926DFC">
        <w:rPr>
          <w:rFonts w:ascii="Century Gothic" w:hAnsi="Century Gothic"/>
          <w:sz w:val="20"/>
          <w:szCs w:val="20"/>
          <w:lang w:eastAsia="en-US"/>
        </w:rPr>
        <w:t>ące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rękojmi,</w:t>
      </w:r>
    </w:p>
    <w:p w:rsidR="00E550DC" w:rsidRPr="000016E0" w:rsidRDefault="00E550DC" w:rsidP="00E550DC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926DFC">
        <w:rPr>
          <w:rFonts w:ascii="Century Gothic" w:hAnsi="Century Gothic"/>
          <w:b/>
          <w:sz w:val="20"/>
          <w:szCs w:val="20"/>
          <w:lang w:eastAsia="en-US"/>
        </w:rPr>
        <w:t>24</w:t>
      </w:r>
      <w:r w:rsidRPr="000016E0">
        <w:rPr>
          <w:rFonts w:ascii="Century Gothic" w:hAnsi="Century Gothic"/>
          <w:sz w:val="20"/>
          <w:szCs w:val="20"/>
          <w:lang w:eastAsia="en-US"/>
        </w:rPr>
        <w:t>) miesi</w:t>
      </w:r>
      <w:r w:rsidR="00926DFC">
        <w:rPr>
          <w:rFonts w:ascii="Century Gothic" w:hAnsi="Century Gothic"/>
          <w:sz w:val="20"/>
          <w:szCs w:val="20"/>
          <w:lang w:eastAsia="en-US"/>
        </w:rPr>
        <w:t>ące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gwarancji.</w:t>
      </w:r>
    </w:p>
    <w:p w:rsidR="00E550DC" w:rsidRPr="000016E0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5. Oświadczamy, że oferowany przez nas przedmiot zamówienia jest zgodny </w:t>
      </w:r>
      <w:r w:rsidRPr="000016E0">
        <w:rPr>
          <w:rFonts w:ascii="Century Gothic" w:hAnsi="Century Gothic"/>
          <w:sz w:val="20"/>
          <w:szCs w:val="20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0016E0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6. Miejsce realizacji przedmiotu zamówienia: </w:t>
      </w:r>
      <w:r w:rsidR="00DD62F1" w:rsidRPr="000016E0">
        <w:rPr>
          <w:rFonts w:ascii="Century Gothic" w:hAnsi="Century Gothic"/>
          <w:i/>
          <w:sz w:val="20"/>
          <w:szCs w:val="20"/>
          <w:lang w:eastAsia="en-US"/>
        </w:rPr>
        <w:t>Warszawa</w:t>
      </w:r>
      <w:r w:rsidRPr="000016E0">
        <w:rPr>
          <w:rFonts w:ascii="Century Gothic" w:hAnsi="Century Gothic"/>
          <w:i/>
          <w:sz w:val="20"/>
          <w:szCs w:val="20"/>
          <w:lang w:eastAsia="en-US"/>
        </w:rPr>
        <w:t>.</w:t>
      </w:r>
    </w:p>
    <w:p w:rsidR="00E550DC" w:rsidRPr="000016E0" w:rsidRDefault="00E550DC" w:rsidP="00622942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>7.</w:t>
      </w:r>
      <w:r w:rsidR="00622942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Pr="000016E0">
        <w:rPr>
          <w:rFonts w:ascii="Century Gothic" w:hAnsi="Century Gothic"/>
          <w:sz w:val="20"/>
          <w:szCs w:val="20"/>
          <w:lang w:eastAsia="en-US"/>
        </w:rPr>
        <w:t>Termin realizacji przedmiotu zamówienia:</w:t>
      </w:r>
      <w:r w:rsidR="0097034D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="00BD1817" w:rsidRPr="00926DFC">
        <w:rPr>
          <w:rFonts w:ascii="Century Gothic" w:hAnsi="Century Gothic"/>
          <w:b/>
          <w:sz w:val="20"/>
          <w:szCs w:val="20"/>
          <w:lang w:eastAsia="en-US"/>
        </w:rPr>
        <w:t>do</w:t>
      </w:r>
      <w:r w:rsidR="00BD1817" w:rsidRPr="00622942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="00EE2CCE">
        <w:rPr>
          <w:rFonts w:ascii="Century Gothic" w:hAnsi="Century Gothic"/>
          <w:b/>
          <w:sz w:val="20"/>
          <w:szCs w:val="20"/>
          <w:lang w:eastAsia="en-US"/>
        </w:rPr>
        <w:t>10</w:t>
      </w:r>
      <w:r w:rsidR="00453492">
        <w:rPr>
          <w:rFonts w:ascii="Century Gothic" w:hAnsi="Century Gothic"/>
          <w:b/>
          <w:sz w:val="20"/>
          <w:szCs w:val="20"/>
          <w:lang w:eastAsia="en-US"/>
        </w:rPr>
        <w:t>-ciu dni roboczych</w:t>
      </w:r>
      <w:r w:rsidR="00224428">
        <w:rPr>
          <w:rFonts w:ascii="Century Gothic" w:hAnsi="Century Gothic"/>
          <w:b/>
          <w:sz w:val="20"/>
          <w:szCs w:val="20"/>
          <w:lang w:eastAsia="en-US"/>
        </w:rPr>
        <w:t>.</w:t>
      </w:r>
    </w:p>
    <w:p w:rsidR="00F23591" w:rsidRPr="000016E0" w:rsidRDefault="00E550DC" w:rsidP="00EE2CCE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8. Oświadczamy, że uważamy się za związanych niniejszą ofertą przez 30 dni licząc </w:t>
      </w:r>
      <w:r w:rsidR="000016E0" w:rsidRPr="000016E0">
        <w:rPr>
          <w:rFonts w:ascii="Century Gothic" w:hAnsi="Century Gothic"/>
          <w:sz w:val="20"/>
          <w:szCs w:val="20"/>
          <w:lang w:eastAsia="en-US"/>
        </w:rPr>
        <w:br/>
      </w:r>
      <w:r w:rsidRPr="000016E0">
        <w:rPr>
          <w:rFonts w:ascii="Century Gothic" w:hAnsi="Century Gothic"/>
          <w:sz w:val="20"/>
          <w:szCs w:val="20"/>
          <w:lang w:eastAsia="en-US"/>
        </w:rPr>
        <w:t>od ostatecznego terminu  składania ofert.</w:t>
      </w:r>
    </w:p>
    <w:p w:rsidR="00F23591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9.</w:t>
      </w:r>
      <w:r w:rsidRPr="000016E0">
        <w:rPr>
          <w:rFonts w:ascii="Century Gothic" w:hAnsi="Century Gothic"/>
          <w:b/>
          <w:sz w:val="20"/>
          <w:szCs w:val="20"/>
        </w:rPr>
        <w:t xml:space="preserve">  Reklamacje</w:t>
      </w:r>
      <w:r w:rsidRPr="000016E0">
        <w:rPr>
          <w:rFonts w:ascii="Century Gothic" w:hAnsi="Century Gothic"/>
          <w:sz w:val="20"/>
          <w:szCs w:val="20"/>
        </w:rPr>
        <w:t xml:space="preserve"> należy składać na adres:  ……</w:t>
      </w:r>
      <w:r w:rsidR="00F23591">
        <w:rPr>
          <w:rFonts w:ascii="Century Gothic" w:hAnsi="Century Gothic"/>
          <w:sz w:val="20"/>
          <w:szCs w:val="20"/>
        </w:rPr>
        <w:t>……….</w:t>
      </w:r>
      <w:r w:rsidRPr="000016E0">
        <w:rPr>
          <w:rFonts w:ascii="Century Gothic" w:hAnsi="Century Gothic"/>
          <w:sz w:val="20"/>
          <w:szCs w:val="20"/>
        </w:rPr>
        <w:t>………….…</w:t>
      </w:r>
      <w:r w:rsidR="00F23591">
        <w:rPr>
          <w:rFonts w:ascii="Century Gothic" w:hAnsi="Century Gothic"/>
          <w:sz w:val="20"/>
          <w:szCs w:val="20"/>
        </w:rPr>
        <w:t>……………………………...</w:t>
      </w:r>
      <w:r w:rsidRPr="000016E0">
        <w:rPr>
          <w:rFonts w:ascii="Century Gothic" w:hAnsi="Century Gothic"/>
          <w:sz w:val="20"/>
          <w:szCs w:val="20"/>
        </w:rPr>
        <w:t xml:space="preserve">…….. </w:t>
      </w:r>
    </w:p>
    <w:p w:rsidR="00E550DC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i nr</w:t>
      </w:r>
      <w:r w:rsidR="00F23591">
        <w:rPr>
          <w:rFonts w:ascii="Century Gothic" w:hAnsi="Century Gothic"/>
          <w:sz w:val="20"/>
          <w:szCs w:val="20"/>
        </w:rPr>
        <w:t xml:space="preserve"> tel./</w:t>
      </w:r>
      <w:r w:rsidRPr="000016E0">
        <w:rPr>
          <w:rFonts w:ascii="Century Gothic" w:hAnsi="Century Gothic"/>
          <w:sz w:val="20"/>
          <w:szCs w:val="20"/>
        </w:rPr>
        <w:t xml:space="preserve"> faksu ……</w:t>
      </w:r>
      <w:r w:rsidR="00F23591">
        <w:rPr>
          <w:rFonts w:ascii="Century Gothic" w:hAnsi="Century Gothic"/>
          <w:sz w:val="20"/>
          <w:szCs w:val="20"/>
        </w:rPr>
        <w:t>……………………………</w:t>
      </w:r>
      <w:r w:rsidRPr="000016E0">
        <w:rPr>
          <w:rFonts w:ascii="Century Gothic" w:hAnsi="Century Gothic"/>
          <w:sz w:val="20"/>
          <w:szCs w:val="20"/>
        </w:rPr>
        <w:t>…...….….</w:t>
      </w:r>
    </w:p>
    <w:p w:rsidR="00E550DC" w:rsidRPr="000016E0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</w:rPr>
        <w:t>10.</w:t>
      </w:r>
      <w:r w:rsidRPr="000016E0">
        <w:rPr>
          <w:rFonts w:ascii="Century Gothic" w:hAnsi="Century Gothic"/>
          <w:b/>
          <w:sz w:val="20"/>
          <w:szCs w:val="20"/>
        </w:rPr>
        <w:t xml:space="preserve">Akceptujemy Ogólne Warunki </w:t>
      </w:r>
      <w:r w:rsidRPr="00EE2CCE">
        <w:rPr>
          <w:rFonts w:ascii="Century Gothic" w:hAnsi="Century Gothic"/>
          <w:b/>
          <w:strike/>
          <w:sz w:val="20"/>
          <w:szCs w:val="20"/>
        </w:rPr>
        <w:t>Umowy</w:t>
      </w:r>
      <w:r w:rsidRPr="000016E0">
        <w:rPr>
          <w:rFonts w:ascii="Century Gothic" w:hAnsi="Century Gothic"/>
          <w:sz w:val="20"/>
          <w:szCs w:val="20"/>
        </w:rPr>
        <w:t xml:space="preserve">, </w:t>
      </w:r>
      <w:r w:rsidRPr="00EE2CCE">
        <w:rPr>
          <w:rFonts w:ascii="Century Gothic" w:hAnsi="Century Gothic"/>
          <w:strike/>
          <w:sz w:val="20"/>
          <w:szCs w:val="20"/>
        </w:rPr>
        <w:t>stanowiące załącznik nr 1 do</w:t>
      </w:r>
      <w:r w:rsidRPr="000016E0">
        <w:rPr>
          <w:rFonts w:ascii="Century Gothic" w:hAnsi="Century Gothic"/>
          <w:sz w:val="20"/>
          <w:szCs w:val="20"/>
        </w:rPr>
        <w:t xml:space="preserve"> Formularza ofertowego i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zobowiązujemy się, w przypadku uznania naszej oferty za najkorzystniejszą, </w:t>
      </w:r>
      <w:r w:rsidR="008F176B">
        <w:rPr>
          <w:rFonts w:ascii="Century Gothic" w:hAnsi="Century Gothic"/>
          <w:sz w:val="20"/>
          <w:szCs w:val="20"/>
          <w:lang w:eastAsia="en-US"/>
        </w:rPr>
        <w:br/>
      </w:r>
      <w:r w:rsidRPr="000016E0">
        <w:rPr>
          <w:rFonts w:ascii="Century Gothic" w:hAnsi="Century Gothic"/>
          <w:sz w:val="20"/>
          <w:szCs w:val="20"/>
          <w:lang w:eastAsia="en-US"/>
        </w:rPr>
        <w:t>do zawarcia umowy na warunkach tam określonych, w terminie  i miejscu wskazanym przez Zamawiającego.</w:t>
      </w:r>
    </w:p>
    <w:p w:rsidR="00E550DC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zh-CN"/>
        </w:rPr>
      </w:pPr>
      <w:r w:rsidRPr="000016E0">
        <w:rPr>
          <w:rFonts w:ascii="Century Gothic" w:hAnsi="Century Gothic"/>
          <w:sz w:val="20"/>
          <w:szCs w:val="20"/>
          <w:lang w:eastAsia="zh-CN"/>
        </w:rPr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B752CA" w:rsidRDefault="00B752CA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zh-CN"/>
        </w:rPr>
      </w:pPr>
    </w:p>
    <w:p w:rsidR="00E550DC" w:rsidRPr="00972D72" w:rsidRDefault="00E550DC" w:rsidP="00E550DC">
      <w:pPr>
        <w:ind w:left="-766" w:firstLine="766"/>
        <w:jc w:val="both"/>
        <w:rPr>
          <w:rFonts w:ascii="Century Gothic" w:hAnsi="Century Gothic"/>
          <w:sz w:val="20"/>
          <w:szCs w:val="20"/>
          <w:u w:val="single"/>
        </w:rPr>
      </w:pPr>
      <w:r w:rsidRPr="00972D72">
        <w:rPr>
          <w:rFonts w:ascii="Century Gothic" w:hAnsi="Century Gothic"/>
          <w:sz w:val="20"/>
          <w:szCs w:val="20"/>
        </w:rPr>
        <w:t>12.</w:t>
      </w:r>
      <w:r w:rsidRPr="00972D72">
        <w:rPr>
          <w:rFonts w:ascii="Century Gothic" w:hAnsi="Century Gothic"/>
          <w:b/>
          <w:sz w:val="20"/>
          <w:szCs w:val="20"/>
        </w:rPr>
        <w:t xml:space="preserve"> Do Formularza Ofertowego dołączam: </w:t>
      </w:r>
    </w:p>
    <w:p w:rsidR="00E550DC" w:rsidRPr="00972D72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0"/>
          <w:szCs w:val="20"/>
        </w:rPr>
      </w:pPr>
      <w:r w:rsidRPr="00B752CA">
        <w:rPr>
          <w:rFonts w:ascii="Century Gothic" w:hAnsi="Century Gothic"/>
          <w:sz w:val="20"/>
          <w:szCs w:val="20"/>
        </w:rPr>
        <w:t>(w zależności od postawionych warunków)</w:t>
      </w:r>
      <w:r w:rsidR="0097034D" w:rsidRPr="00972D72">
        <w:rPr>
          <w:rFonts w:ascii="Century Gothic" w:hAnsi="Century Gothic"/>
          <w:i/>
          <w:sz w:val="20"/>
          <w:szCs w:val="20"/>
        </w:rPr>
        <w:t xml:space="preserve"> </w:t>
      </w:r>
      <w:r w:rsidR="000016E0" w:rsidRPr="00972D72">
        <w:rPr>
          <w:rFonts w:ascii="Century Gothic" w:hAnsi="Century Gothic"/>
          <w:i/>
          <w:sz w:val="20"/>
          <w:szCs w:val="20"/>
        </w:rPr>
        <w:t>- Oświadczenia RODO i „Ukraina”</w:t>
      </w:r>
    </w:p>
    <w:p w:rsidR="00E550DC" w:rsidRPr="00972D72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Pełnomocnictwo/upoważnienie jeżeli ofertę podpisuje osoba, której uprawnienie </w:t>
      </w:r>
      <w:r w:rsidR="00972D72">
        <w:rPr>
          <w:rFonts w:ascii="Century Gothic" w:hAnsi="Century Gothic"/>
          <w:sz w:val="20"/>
          <w:szCs w:val="20"/>
        </w:rPr>
        <w:br/>
      </w:r>
      <w:r w:rsidRPr="00972D72">
        <w:rPr>
          <w:rFonts w:ascii="Century Gothic" w:hAnsi="Century Gothic"/>
          <w:sz w:val="20"/>
          <w:szCs w:val="20"/>
        </w:rPr>
        <w:t xml:space="preserve">do reprezentowania wykonawcy nie wynika z właściwego rejestru lub wypisu </w:t>
      </w:r>
      <w:r w:rsidR="000016E0" w:rsidRPr="00972D72">
        <w:rPr>
          <w:rFonts w:ascii="Century Gothic" w:hAnsi="Century Gothic"/>
          <w:sz w:val="20"/>
          <w:szCs w:val="20"/>
        </w:rPr>
        <w:br/>
      </w:r>
      <w:r w:rsidRPr="00972D72">
        <w:rPr>
          <w:rFonts w:ascii="Century Gothic" w:hAnsi="Century Gothic"/>
          <w:sz w:val="20"/>
          <w:szCs w:val="20"/>
        </w:rPr>
        <w:t>z centralnej ewidencji i informacji o działalności gospodarczej.</w:t>
      </w:r>
    </w:p>
    <w:p w:rsidR="000016E0" w:rsidRPr="00972D72" w:rsidRDefault="000016E0" w:rsidP="000016E0">
      <w:pPr>
        <w:jc w:val="both"/>
        <w:rPr>
          <w:rFonts w:ascii="Century Gothic" w:hAnsi="Century Gothic"/>
          <w:sz w:val="20"/>
          <w:szCs w:val="20"/>
        </w:rPr>
      </w:pPr>
    </w:p>
    <w:p w:rsidR="00EE2CCE" w:rsidRDefault="00E550DC" w:rsidP="00E550DC">
      <w:pPr>
        <w:ind w:left="420" w:hanging="420"/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13.</w:t>
      </w:r>
      <w:r w:rsidRPr="00972D72">
        <w:rPr>
          <w:rFonts w:ascii="Century Gothic" w:hAnsi="Century Gothic"/>
          <w:b/>
          <w:sz w:val="20"/>
          <w:szCs w:val="20"/>
        </w:rPr>
        <w:t xml:space="preserve"> Osobą wyznaczoną przez Wykonawcę do kontaktów z Zamawiającym w sprawie realizacji</w:t>
      </w:r>
    </w:p>
    <w:p w:rsidR="00EE2CCE" w:rsidRDefault="00EE2CCE" w:rsidP="00E550DC">
      <w:pPr>
        <w:ind w:left="420" w:hanging="420"/>
        <w:jc w:val="both"/>
        <w:rPr>
          <w:rFonts w:ascii="Century Gothic" w:hAnsi="Century Gothic"/>
          <w:b/>
          <w:sz w:val="20"/>
          <w:szCs w:val="20"/>
        </w:rPr>
      </w:pPr>
    </w:p>
    <w:p w:rsidR="00E550DC" w:rsidRPr="00972D72" w:rsidRDefault="00E550DC" w:rsidP="00E550DC">
      <w:pPr>
        <w:ind w:left="420" w:hanging="42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 xml:space="preserve"> przedmiotu zamówienia jest </w:t>
      </w:r>
      <w:r w:rsidRPr="00972D72">
        <w:rPr>
          <w:rFonts w:ascii="Century Gothic" w:hAnsi="Century Gothic"/>
          <w:sz w:val="20"/>
          <w:szCs w:val="20"/>
        </w:rPr>
        <w:t>………………………………………………….. .</w:t>
      </w:r>
    </w:p>
    <w:p w:rsidR="000016E0" w:rsidRPr="00972D72" w:rsidRDefault="000016E0" w:rsidP="00E550DC">
      <w:pPr>
        <w:ind w:left="420" w:hanging="420"/>
        <w:jc w:val="both"/>
        <w:rPr>
          <w:rFonts w:ascii="Century Gothic" w:hAnsi="Century Gothic"/>
          <w:sz w:val="20"/>
          <w:szCs w:val="20"/>
        </w:rPr>
      </w:pPr>
    </w:p>
    <w:p w:rsidR="000016E0" w:rsidRPr="006C6003" w:rsidRDefault="000016E0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50DC" w:rsidRPr="00972D72" w:rsidRDefault="00E550DC" w:rsidP="00E550DC">
      <w:pPr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14.</w:t>
      </w:r>
      <w:r w:rsidRPr="00972D72">
        <w:rPr>
          <w:rFonts w:ascii="Century Gothic" w:hAnsi="Century Gothic"/>
          <w:b/>
          <w:sz w:val="20"/>
          <w:szCs w:val="20"/>
        </w:rPr>
        <w:t xml:space="preserve"> Dane kontaktowe: </w:t>
      </w:r>
      <w:r w:rsidRPr="00972D72">
        <w:rPr>
          <w:rFonts w:ascii="Century Gothic" w:hAnsi="Century Gothic"/>
          <w:sz w:val="20"/>
          <w:szCs w:val="20"/>
        </w:rPr>
        <w:t xml:space="preserve">tel.: …………. / faks: ……………. /e-mail: …………………………… </w:t>
      </w:r>
    </w:p>
    <w:p w:rsidR="00E550DC" w:rsidRPr="00972D72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587F3E" w:rsidRDefault="00587F3E" w:rsidP="00E550DC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A30F9" w:rsidRPr="00316130" w:rsidRDefault="00BA30F9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lastRenderedPageBreak/>
        <w:t>Zamawiający:</w:t>
      </w:r>
    </w:p>
    <w:p w:rsidR="00B752CA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</w:t>
      </w:r>
    </w:p>
    <w:p w:rsidR="00BA30F9" w:rsidRPr="00B752CA" w:rsidRDefault="00BA30F9" w:rsidP="00BA30F9">
      <w:pPr>
        <w:pStyle w:val="Textbody"/>
        <w:ind w:left="5664"/>
        <w:jc w:val="left"/>
        <w:rPr>
          <w:rFonts w:ascii="Century Gothic" w:hAnsi="Century Gothic"/>
          <w:sz w:val="20"/>
        </w:rPr>
      </w:pPr>
      <w:r w:rsidRPr="00B752CA">
        <w:rPr>
          <w:rFonts w:ascii="Century Gothic" w:hAnsi="Century Gothic"/>
          <w:sz w:val="20"/>
        </w:rPr>
        <w:t>00-150 Warszawa</w:t>
      </w:r>
    </w:p>
    <w:p w:rsidR="00BA30F9" w:rsidRPr="00B752CA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B752CA">
        <w:rPr>
          <w:rFonts w:ascii="Century Gothic" w:hAnsi="Century Gothic"/>
          <w:color w:val="000000"/>
          <w:sz w:val="20"/>
        </w:rPr>
        <w:t>2024.507</w:t>
      </w:r>
      <w:r w:rsidRPr="00316130">
        <w:rPr>
          <w:rFonts w:ascii="Century Gothic" w:hAnsi="Century Gothic"/>
          <w:color w:val="000000"/>
          <w:sz w:val="20"/>
        </w:rPr>
        <w:t>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453492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06" w:rsidRDefault="00222706" w:rsidP="004B4CF6">
      <w:r>
        <w:separator/>
      </w:r>
    </w:p>
  </w:endnote>
  <w:endnote w:type="continuationSeparator" w:id="0">
    <w:p w:rsidR="00222706" w:rsidRDefault="00222706" w:rsidP="004B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4020202030203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06" w:rsidRDefault="00222706" w:rsidP="004B4CF6">
      <w:r>
        <w:separator/>
      </w:r>
    </w:p>
  </w:footnote>
  <w:footnote w:type="continuationSeparator" w:id="0">
    <w:p w:rsidR="00222706" w:rsidRDefault="00222706" w:rsidP="004B4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5B3174"/>
    <w:multiLevelType w:val="hybridMultilevel"/>
    <w:tmpl w:val="D550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F7AAB"/>
    <w:multiLevelType w:val="hybridMultilevel"/>
    <w:tmpl w:val="AABA2AAA"/>
    <w:lvl w:ilvl="0" w:tplc="3F66B818">
      <w:start w:val="2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 w:val="0"/>
        <w:sz w:val="20"/>
        <w:szCs w:val="20"/>
      </w:rPr>
    </w:lvl>
    <w:lvl w:ilvl="1" w:tplc="2ED4D208">
      <w:start w:val="5"/>
      <w:numFmt w:val="decimal"/>
      <w:lvlText w:val="%2."/>
      <w:lvlJc w:val="left"/>
      <w:pPr>
        <w:tabs>
          <w:tab w:val="num" w:pos="-340"/>
        </w:tabs>
        <w:ind w:left="-340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3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B965DDD"/>
    <w:multiLevelType w:val="hybridMultilevel"/>
    <w:tmpl w:val="3CC6DEB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3F31DC5"/>
    <w:multiLevelType w:val="hybridMultilevel"/>
    <w:tmpl w:val="0AA25246"/>
    <w:lvl w:ilvl="0" w:tplc="CB8EC6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8"/>
  </w:num>
  <w:num w:numId="5">
    <w:abstractNumId w:val="15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6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4"/>
  </w:num>
  <w:num w:numId="22">
    <w:abstractNumId w:val="24"/>
  </w:num>
  <w:num w:numId="23">
    <w:abstractNumId w:val="1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25"/>
  </w:num>
  <w:num w:numId="27">
    <w:abstractNumId w:val="26"/>
  </w:num>
  <w:num w:numId="28">
    <w:abstractNumId w:val="22"/>
  </w:num>
  <w:num w:numId="29">
    <w:abstractNumId w:val="21"/>
  </w:num>
  <w:num w:numId="30">
    <w:abstractNumId w:val="3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A3169"/>
    <w:rsid w:val="000016E0"/>
    <w:rsid w:val="00001DCA"/>
    <w:rsid w:val="000161CB"/>
    <w:rsid w:val="00017849"/>
    <w:rsid w:val="00020D5F"/>
    <w:rsid w:val="000211C2"/>
    <w:rsid w:val="00022F05"/>
    <w:rsid w:val="000251C0"/>
    <w:rsid w:val="00036131"/>
    <w:rsid w:val="00063FD4"/>
    <w:rsid w:val="00065F84"/>
    <w:rsid w:val="00071C60"/>
    <w:rsid w:val="0008066E"/>
    <w:rsid w:val="00082B6E"/>
    <w:rsid w:val="00091C5F"/>
    <w:rsid w:val="00096E9A"/>
    <w:rsid w:val="000B01B1"/>
    <w:rsid w:val="000B3C4C"/>
    <w:rsid w:val="000B7E93"/>
    <w:rsid w:val="000C0A0E"/>
    <w:rsid w:val="000C322B"/>
    <w:rsid w:val="000C7113"/>
    <w:rsid w:val="000D4B83"/>
    <w:rsid w:val="000E49A8"/>
    <w:rsid w:val="000E67D0"/>
    <w:rsid w:val="000E69DD"/>
    <w:rsid w:val="001054A8"/>
    <w:rsid w:val="00105E86"/>
    <w:rsid w:val="00107415"/>
    <w:rsid w:val="0011209B"/>
    <w:rsid w:val="001125BC"/>
    <w:rsid w:val="001174BC"/>
    <w:rsid w:val="00117F7E"/>
    <w:rsid w:val="001230F6"/>
    <w:rsid w:val="001239FC"/>
    <w:rsid w:val="00124BD9"/>
    <w:rsid w:val="001332E5"/>
    <w:rsid w:val="00143864"/>
    <w:rsid w:val="0014584F"/>
    <w:rsid w:val="00146634"/>
    <w:rsid w:val="00155ECF"/>
    <w:rsid w:val="001639E0"/>
    <w:rsid w:val="0017038F"/>
    <w:rsid w:val="001844CC"/>
    <w:rsid w:val="0018563C"/>
    <w:rsid w:val="00192FA8"/>
    <w:rsid w:val="001930F0"/>
    <w:rsid w:val="001A5670"/>
    <w:rsid w:val="001A6259"/>
    <w:rsid w:val="001B2DB2"/>
    <w:rsid w:val="001C03B8"/>
    <w:rsid w:val="001C2790"/>
    <w:rsid w:val="001C2B2D"/>
    <w:rsid w:val="001D433E"/>
    <w:rsid w:val="001D5320"/>
    <w:rsid w:val="001D6DCD"/>
    <w:rsid w:val="001D7511"/>
    <w:rsid w:val="001F14C5"/>
    <w:rsid w:val="00204E69"/>
    <w:rsid w:val="00210ABF"/>
    <w:rsid w:val="002201C2"/>
    <w:rsid w:val="00222706"/>
    <w:rsid w:val="00223628"/>
    <w:rsid w:val="00224428"/>
    <w:rsid w:val="00227AF0"/>
    <w:rsid w:val="00230DD5"/>
    <w:rsid w:val="00230EA7"/>
    <w:rsid w:val="0024028C"/>
    <w:rsid w:val="00267BBF"/>
    <w:rsid w:val="00270CCF"/>
    <w:rsid w:val="00280685"/>
    <w:rsid w:val="00280C1C"/>
    <w:rsid w:val="00296016"/>
    <w:rsid w:val="002A166A"/>
    <w:rsid w:val="002A3222"/>
    <w:rsid w:val="002A3B21"/>
    <w:rsid w:val="002D3EA4"/>
    <w:rsid w:val="002D7A1A"/>
    <w:rsid w:val="002E00E7"/>
    <w:rsid w:val="002E2B34"/>
    <w:rsid w:val="002E4751"/>
    <w:rsid w:val="002F5DBA"/>
    <w:rsid w:val="002F6F75"/>
    <w:rsid w:val="003101B4"/>
    <w:rsid w:val="00311C14"/>
    <w:rsid w:val="003176C2"/>
    <w:rsid w:val="00320896"/>
    <w:rsid w:val="003228B2"/>
    <w:rsid w:val="003530B3"/>
    <w:rsid w:val="00360B2A"/>
    <w:rsid w:val="00361F5E"/>
    <w:rsid w:val="00362671"/>
    <w:rsid w:val="0037248A"/>
    <w:rsid w:val="0037408F"/>
    <w:rsid w:val="003820A4"/>
    <w:rsid w:val="00387E30"/>
    <w:rsid w:val="00390C22"/>
    <w:rsid w:val="003926C4"/>
    <w:rsid w:val="003A029F"/>
    <w:rsid w:val="003A4C35"/>
    <w:rsid w:val="003B1170"/>
    <w:rsid w:val="003B2913"/>
    <w:rsid w:val="003B5598"/>
    <w:rsid w:val="003B6203"/>
    <w:rsid w:val="003B7F15"/>
    <w:rsid w:val="003D05DE"/>
    <w:rsid w:val="003D4AD9"/>
    <w:rsid w:val="003D6545"/>
    <w:rsid w:val="003E3EC9"/>
    <w:rsid w:val="00400F6E"/>
    <w:rsid w:val="00406922"/>
    <w:rsid w:val="00423DC6"/>
    <w:rsid w:val="00430DA9"/>
    <w:rsid w:val="004361BD"/>
    <w:rsid w:val="004433D3"/>
    <w:rsid w:val="00444CF4"/>
    <w:rsid w:val="00453492"/>
    <w:rsid w:val="00470035"/>
    <w:rsid w:val="004816FB"/>
    <w:rsid w:val="004856DA"/>
    <w:rsid w:val="0048700C"/>
    <w:rsid w:val="00491BE7"/>
    <w:rsid w:val="00496E61"/>
    <w:rsid w:val="004A4B94"/>
    <w:rsid w:val="004B4CF6"/>
    <w:rsid w:val="004C4A02"/>
    <w:rsid w:val="004D1821"/>
    <w:rsid w:val="004E1AF5"/>
    <w:rsid w:val="004E5F67"/>
    <w:rsid w:val="004E6764"/>
    <w:rsid w:val="00504EF1"/>
    <w:rsid w:val="00514F91"/>
    <w:rsid w:val="005152C1"/>
    <w:rsid w:val="0052217A"/>
    <w:rsid w:val="00542D6E"/>
    <w:rsid w:val="005533E1"/>
    <w:rsid w:val="00553B65"/>
    <w:rsid w:val="0056270E"/>
    <w:rsid w:val="0056431B"/>
    <w:rsid w:val="00565949"/>
    <w:rsid w:val="005734FF"/>
    <w:rsid w:val="005850C1"/>
    <w:rsid w:val="00587F3E"/>
    <w:rsid w:val="00595EC2"/>
    <w:rsid w:val="005A1C62"/>
    <w:rsid w:val="005A62D9"/>
    <w:rsid w:val="005A6584"/>
    <w:rsid w:val="005B6E6F"/>
    <w:rsid w:val="005E29ED"/>
    <w:rsid w:val="005E3063"/>
    <w:rsid w:val="005F19D1"/>
    <w:rsid w:val="005F1D05"/>
    <w:rsid w:val="005F1E71"/>
    <w:rsid w:val="00602FDC"/>
    <w:rsid w:val="00604DF7"/>
    <w:rsid w:val="00612CAF"/>
    <w:rsid w:val="0061310D"/>
    <w:rsid w:val="00615C44"/>
    <w:rsid w:val="006162AA"/>
    <w:rsid w:val="00622942"/>
    <w:rsid w:val="00637503"/>
    <w:rsid w:val="006377E7"/>
    <w:rsid w:val="006400FE"/>
    <w:rsid w:val="00651530"/>
    <w:rsid w:val="0066432E"/>
    <w:rsid w:val="006719B4"/>
    <w:rsid w:val="00671E04"/>
    <w:rsid w:val="00674E0E"/>
    <w:rsid w:val="00677CA4"/>
    <w:rsid w:val="00681152"/>
    <w:rsid w:val="006920D7"/>
    <w:rsid w:val="006A66DE"/>
    <w:rsid w:val="006A7698"/>
    <w:rsid w:val="006B087F"/>
    <w:rsid w:val="006C1F54"/>
    <w:rsid w:val="006D0A62"/>
    <w:rsid w:val="006D22CA"/>
    <w:rsid w:val="006D3053"/>
    <w:rsid w:val="006E2211"/>
    <w:rsid w:val="006E5335"/>
    <w:rsid w:val="006F3D0F"/>
    <w:rsid w:val="006F5B33"/>
    <w:rsid w:val="006F7BC7"/>
    <w:rsid w:val="00705C82"/>
    <w:rsid w:val="00711B34"/>
    <w:rsid w:val="00720351"/>
    <w:rsid w:val="00727C98"/>
    <w:rsid w:val="00732F4E"/>
    <w:rsid w:val="00736380"/>
    <w:rsid w:val="00740487"/>
    <w:rsid w:val="0074477D"/>
    <w:rsid w:val="007628CD"/>
    <w:rsid w:val="00764919"/>
    <w:rsid w:val="00767903"/>
    <w:rsid w:val="00780C95"/>
    <w:rsid w:val="007A0B7F"/>
    <w:rsid w:val="007A0C87"/>
    <w:rsid w:val="007B1488"/>
    <w:rsid w:val="007B1B22"/>
    <w:rsid w:val="007B6E2E"/>
    <w:rsid w:val="007C30E1"/>
    <w:rsid w:val="007C5B8B"/>
    <w:rsid w:val="007C6352"/>
    <w:rsid w:val="007D10BC"/>
    <w:rsid w:val="007E1715"/>
    <w:rsid w:val="007E2AB2"/>
    <w:rsid w:val="007E5084"/>
    <w:rsid w:val="007F1F8D"/>
    <w:rsid w:val="008016DC"/>
    <w:rsid w:val="008179E9"/>
    <w:rsid w:val="008200E3"/>
    <w:rsid w:val="00822763"/>
    <w:rsid w:val="008253A3"/>
    <w:rsid w:val="0083507C"/>
    <w:rsid w:val="0084473C"/>
    <w:rsid w:val="00844C7E"/>
    <w:rsid w:val="00846F7B"/>
    <w:rsid w:val="0086422A"/>
    <w:rsid w:val="008646D0"/>
    <w:rsid w:val="00870F1A"/>
    <w:rsid w:val="00872CC4"/>
    <w:rsid w:val="00886E11"/>
    <w:rsid w:val="008B03C8"/>
    <w:rsid w:val="008B5C9A"/>
    <w:rsid w:val="008C1306"/>
    <w:rsid w:val="008C5135"/>
    <w:rsid w:val="008E2622"/>
    <w:rsid w:val="008F176B"/>
    <w:rsid w:val="008F1BB8"/>
    <w:rsid w:val="008F3623"/>
    <w:rsid w:val="008F3EAA"/>
    <w:rsid w:val="008F3F2C"/>
    <w:rsid w:val="00910DE9"/>
    <w:rsid w:val="00926DFC"/>
    <w:rsid w:val="00932598"/>
    <w:rsid w:val="0093417D"/>
    <w:rsid w:val="009414D5"/>
    <w:rsid w:val="00950843"/>
    <w:rsid w:val="00950BA9"/>
    <w:rsid w:val="00951F5B"/>
    <w:rsid w:val="00961CE0"/>
    <w:rsid w:val="0097034D"/>
    <w:rsid w:val="00971E17"/>
    <w:rsid w:val="00972D72"/>
    <w:rsid w:val="0098294E"/>
    <w:rsid w:val="009876F3"/>
    <w:rsid w:val="00997CEC"/>
    <w:rsid w:val="009A13D8"/>
    <w:rsid w:val="009A44B4"/>
    <w:rsid w:val="009B1850"/>
    <w:rsid w:val="009C4A60"/>
    <w:rsid w:val="009C656B"/>
    <w:rsid w:val="009D0BE0"/>
    <w:rsid w:val="009D12E3"/>
    <w:rsid w:val="009D7CA5"/>
    <w:rsid w:val="009E46AF"/>
    <w:rsid w:val="009E6ABE"/>
    <w:rsid w:val="009E76C4"/>
    <w:rsid w:val="009F6724"/>
    <w:rsid w:val="00A04FF2"/>
    <w:rsid w:val="00A10E41"/>
    <w:rsid w:val="00A11476"/>
    <w:rsid w:val="00A268DA"/>
    <w:rsid w:val="00A34113"/>
    <w:rsid w:val="00A37DA2"/>
    <w:rsid w:val="00A412D3"/>
    <w:rsid w:val="00A41AB5"/>
    <w:rsid w:val="00A7077D"/>
    <w:rsid w:val="00A75A4F"/>
    <w:rsid w:val="00A92B8D"/>
    <w:rsid w:val="00AA493F"/>
    <w:rsid w:val="00AC2070"/>
    <w:rsid w:val="00AE2CEA"/>
    <w:rsid w:val="00AF78BD"/>
    <w:rsid w:val="00B031F6"/>
    <w:rsid w:val="00B0731D"/>
    <w:rsid w:val="00B078F1"/>
    <w:rsid w:val="00B201CB"/>
    <w:rsid w:val="00B35F5C"/>
    <w:rsid w:val="00B3618E"/>
    <w:rsid w:val="00B42195"/>
    <w:rsid w:val="00B55118"/>
    <w:rsid w:val="00B64431"/>
    <w:rsid w:val="00B7140B"/>
    <w:rsid w:val="00B752CA"/>
    <w:rsid w:val="00B80751"/>
    <w:rsid w:val="00B96E6F"/>
    <w:rsid w:val="00BA0186"/>
    <w:rsid w:val="00BA1715"/>
    <w:rsid w:val="00BA30F9"/>
    <w:rsid w:val="00BA3169"/>
    <w:rsid w:val="00BA5A39"/>
    <w:rsid w:val="00BA62E4"/>
    <w:rsid w:val="00BA7ED2"/>
    <w:rsid w:val="00BB07CE"/>
    <w:rsid w:val="00BC1296"/>
    <w:rsid w:val="00BC4093"/>
    <w:rsid w:val="00BD1817"/>
    <w:rsid w:val="00BE7EDA"/>
    <w:rsid w:val="00BF523B"/>
    <w:rsid w:val="00C02BF2"/>
    <w:rsid w:val="00C03866"/>
    <w:rsid w:val="00C3090E"/>
    <w:rsid w:val="00C329FE"/>
    <w:rsid w:val="00C341BE"/>
    <w:rsid w:val="00C457D9"/>
    <w:rsid w:val="00C500E9"/>
    <w:rsid w:val="00C517E4"/>
    <w:rsid w:val="00C51D82"/>
    <w:rsid w:val="00C72BDF"/>
    <w:rsid w:val="00C73C56"/>
    <w:rsid w:val="00C90341"/>
    <w:rsid w:val="00C970F7"/>
    <w:rsid w:val="00CA21FB"/>
    <w:rsid w:val="00CA384E"/>
    <w:rsid w:val="00CA4DD2"/>
    <w:rsid w:val="00CA4FE1"/>
    <w:rsid w:val="00CC2D3F"/>
    <w:rsid w:val="00CC4E89"/>
    <w:rsid w:val="00CC77B6"/>
    <w:rsid w:val="00CD0AD4"/>
    <w:rsid w:val="00CE3AF1"/>
    <w:rsid w:val="00CF25E4"/>
    <w:rsid w:val="00D067DD"/>
    <w:rsid w:val="00D15A5B"/>
    <w:rsid w:val="00D2623A"/>
    <w:rsid w:val="00D40DC3"/>
    <w:rsid w:val="00D413E7"/>
    <w:rsid w:val="00D44300"/>
    <w:rsid w:val="00D47CBC"/>
    <w:rsid w:val="00D50ABF"/>
    <w:rsid w:val="00D62683"/>
    <w:rsid w:val="00D63113"/>
    <w:rsid w:val="00D66313"/>
    <w:rsid w:val="00D66664"/>
    <w:rsid w:val="00D84B7D"/>
    <w:rsid w:val="00DA572C"/>
    <w:rsid w:val="00DB2341"/>
    <w:rsid w:val="00DB45D6"/>
    <w:rsid w:val="00DD62F1"/>
    <w:rsid w:val="00DD702F"/>
    <w:rsid w:val="00DE20B6"/>
    <w:rsid w:val="00DF6DFB"/>
    <w:rsid w:val="00E052A5"/>
    <w:rsid w:val="00E07EE6"/>
    <w:rsid w:val="00E132D3"/>
    <w:rsid w:val="00E1346A"/>
    <w:rsid w:val="00E34ACF"/>
    <w:rsid w:val="00E474EA"/>
    <w:rsid w:val="00E550DC"/>
    <w:rsid w:val="00E60D4A"/>
    <w:rsid w:val="00E66CDE"/>
    <w:rsid w:val="00E903C2"/>
    <w:rsid w:val="00E96171"/>
    <w:rsid w:val="00EA03B8"/>
    <w:rsid w:val="00EA3251"/>
    <w:rsid w:val="00EC04C4"/>
    <w:rsid w:val="00EC1BD1"/>
    <w:rsid w:val="00EC2578"/>
    <w:rsid w:val="00EC281D"/>
    <w:rsid w:val="00EC618A"/>
    <w:rsid w:val="00EC782F"/>
    <w:rsid w:val="00ED2DED"/>
    <w:rsid w:val="00ED367D"/>
    <w:rsid w:val="00EE2CCE"/>
    <w:rsid w:val="00EF2E5D"/>
    <w:rsid w:val="00F0061A"/>
    <w:rsid w:val="00F020A7"/>
    <w:rsid w:val="00F04984"/>
    <w:rsid w:val="00F20E2B"/>
    <w:rsid w:val="00F23591"/>
    <w:rsid w:val="00F35676"/>
    <w:rsid w:val="00F40AF1"/>
    <w:rsid w:val="00F43325"/>
    <w:rsid w:val="00F44264"/>
    <w:rsid w:val="00F54CA1"/>
    <w:rsid w:val="00F563A0"/>
    <w:rsid w:val="00F702D3"/>
    <w:rsid w:val="00F8586D"/>
    <w:rsid w:val="00FA141D"/>
    <w:rsid w:val="00FA2871"/>
    <w:rsid w:val="00FA68CE"/>
    <w:rsid w:val="00FB2D57"/>
    <w:rsid w:val="00FB4E62"/>
    <w:rsid w:val="00FC5352"/>
    <w:rsid w:val="00FD58A5"/>
    <w:rsid w:val="00FD7B9B"/>
    <w:rsid w:val="00FE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1BF4-8A4D-4A19-8D8E-02600A0B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1750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Górecka</dc:creator>
  <cp:lastModifiedBy>leszek</cp:lastModifiedBy>
  <cp:revision>2</cp:revision>
  <cp:lastPrinted>2024-09-12T09:25:00Z</cp:lastPrinted>
  <dcterms:created xsi:type="dcterms:W3CDTF">2025-02-10T09:26:00Z</dcterms:created>
  <dcterms:modified xsi:type="dcterms:W3CDTF">2025-02-10T09:26:00Z</dcterms:modified>
</cp:coreProperties>
</file>