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AAD76" w14:textId="142F1058" w:rsidR="00C77FB5" w:rsidRPr="007F73B7" w:rsidRDefault="00B51CF7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  <w:r w:rsidRPr="007F73B7">
        <w:rPr>
          <w:rFonts w:asciiTheme="minorHAnsi" w:hAnsi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3B4EDE3C" wp14:editId="7352E4B2">
            <wp:simplePos x="0" y="0"/>
            <wp:positionH relativeFrom="column">
              <wp:posOffset>-4445</wp:posOffset>
            </wp:positionH>
            <wp:positionV relativeFrom="paragraph">
              <wp:posOffset>-19685</wp:posOffset>
            </wp:positionV>
            <wp:extent cx="2057400" cy="533400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0-17_Centrum_Świętokrzyskiej_Onkologii_logo-01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79" t="38200" r="16149" b="37583"/>
                    <a:stretch/>
                  </pic:blipFill>
                  <pic:spPr bwMode="auto">
                    <a:xfrm>
                      <a:off x="0" y="0"/>
                      <a:ext cx="2057400" cy="53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A2D6EE5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7C0417A9" w14:textId="77777777" w:rsidR="00C77FB5" w:rsidRPr="007F73B7" w:rsidRDefault="00C77FB5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440CB1BE" w14:textId="40D05A90" w:rsidR="00AB1E13" w:rsidRPr="007F73B7" w:rsidRDefault="00AB1E1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noProof/>
        </w:rPr>
      </w:pPr>
    </w:p>
    <w:p w14:paraId="360BAFE6" w14:textId="77777777" w:rsidR="00B01B43" w:rsidRPr="007F73B7" w:rsidRDefault="00B01B43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Adres: 25-734 Kielce, </w:t>
      </w:r>
      <w:r w:rsidR="00AB1E13" w:rsidRPr="007F73B7">
        <w:rPr>
          <w:rFonts w:asciiTheme="minorHAnsi" w:hAnsiTheme="minorHAnsi"/>
          <w:b/>
          <w:bCs/>
        </w:rPr>
        <w:t>ul. Artwińskiego 3C</w:t>
      </w:r>
    </w:p>
    <w:p w14:paraId="7967D747" w14:textId="5239420B" w:rsidR="00AB1E13" w:rsidRPr="007F73B7" w:rsidRDefault="00B612EC" w:rsidP="00AB1E13">
      <w:pPr>
        <w:tabs>
          <w:tab w:val="center" w:pos="4536"/>
          <w:tab w:val="right" w:pos="9072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Dział</w:t>
      </w:r>
      <w:r w:rsidR="00AB1E13" w:rsidRPr="007F73B7">
        <w:rPr>
          <w:rFonts w:asciiTheme="minorHAnsi" w:hAnsiTheme="minorHAnsi"/>
          <w:b/>
          <w:bCs/>
        </w:rPr>
        <w:t xml:space="preserve"> Zamówień Publicznych</w:t>
      </w:r>
    </w:p>
    <w:p w14:paraId="1FBABEFF" w14:textId="77777777" w:rsidR="00AB1E13" w:rsidRPr="007F73B7" w:rsidRDefault="00B01B43" w:rsidP="00AB1E13">
      <w:pPr>
        <w:rPr>
          <w:rFonts w:asciiTheme="minorHAnsi" w:hAnsiTheme="minorHAnsi"/>
          <w:b/>
          <w:bCs/>
        </w:rPr>
      </w:pPr>
      <w:r w:rsidRPr="007F73B7">
        <w:rPr>
          <w:rFonts w:asciiTheme="minorHAnsi" w:hAnsiTheme="minorHAnsi"/>
          <w:b/>
          <w:bCs/>
        </w:rPr>
        <w:t xml:space="preserve">tel.: </w:t>
      </w:r>
      <w:r w:rsidR="00AB1E13" w:rsidRPr="007F73B7">
        <w:rPr>
          <w:rFonts w:asciiTheme="minorHAnsi" w:hAnsiTheme="minorHAnsi"/>
          <w:b/>
          <w:bCs/>
        </w:rPr>
        <w:t>41</w:t>
      </w:r>
      <w:r w:rsidRPr="007F73B7">
        <w:rPr>
          <w:rFonts w:asciiTheme="minorHAnsi" w:hAnsiTheme="minorHAnsi"/>
          <w:b/>
          <w:bCs/>
        </w:rPr>
        <w:t xml:space="preserve"> 36 </w:t>
      </w:r>
      <w:r w:rsidR="00AB1E13" w:rsidRPr="007F73B7">
        <w:rPr>
          <w:rFonts w:asciiTheme="minorHAnsi" w:hAnsiTheme="minorHAnsi"/>
          <w:b/>
          <w:bCs/>
        </w:rPr>
        <w:t>74</w:t>
      </w:r>
      <w:r w:rsidRPr="007F73B7">
        <w:rPr>
          <w:rFonts w:asciiTheme="minorHAnsi" w:hAnsiTheme="minorHAnsi"/>
          <w:b/>
          <w:bCs/>
        </w:rPr>
        <w:t xml:space="preserve"> 474</w:t>
      </w:r>
      <w:r w:rsidR="00AB1E13" w:rsidRPr="007F73B7">
        <w:rPr>
          <w:rFonts w:asciiTheme="minorHAnsi" w:hAnsiTheme="minorHAnsi"/>
          <w:b/>
          <w:bCs/>
        </w:rPr>
        <w:t>/</w:t>
      </w:r>
      <w:r w:rsidRPr="007F73B7">
        <w:rPr>
          <w:rFonts w:asciiTheme="minorHAnsi" w:hAnsiTheme="minorHAnsi"/>
          <w:b/>
          <w:bCs/>
        </w:rPr>
        <w:t>072</w:t>
      </w:r>
    </w:p>
    <w:p w14:paraId="5A3E0E62" w14:textId="20655EA5" w:rsidR="00AB1E13" w:rsidRPr="007F73B7" w:rsidRDefault="00AB1E13" w:rsidP="00AB1E13">
      <w:pPr>
        <w:tabs>
          <w:tab w:val="center" w:pos="4536"/>
          <w:tab w:val="right" w:pos="9072"/>
        </w:tabs>
        <w:jc w:val="right"/>
        <w:rPr>
          <w:rFonts w:asciiTheme="minorHAnsi" w:hAnsiTheme="minorHAnsi"/>
        </w:rPr>
      </w:pPr>
    </w:p>
    <w:p w14:paraId="19BAA5F6" w14:textId="5037DA1C" w:rsidR="00AB1E13" w:rsidRPr="003C1459" w:rsidRDefault="00687A60" w:rsidP="00D30CEF">
      <w:pPr>
        <w:rPr>
          <w:rFonts w:asciiTheme="minorHAnsi" w:hAnsiTheme="minorHAnsi"/>
          <w:b/>
          <w:sz w:val="22"/>
          <w:szCs w:val="22"/>
        </w:rPr>
      </w:pPr>
      <w:r w:rsidRPr="003C1459">
        <w:rPr>
          <w:rFonts w:asciiTheme="minorHAnsi" w:hAnsiTheme="minorHAnsi"/>
          <w:b/>
          <w:bCs/>
          <w:sz w:val="22"/>
          <w:szCs w:val="22"/>
        </w:rPr>
        <w:t>I</w:t>
      </w:r>
      <w:r w:rsidR="00D30CEF" w:rsidRPr="003C1459">
        <w:rPr>
          <w:rFonts w:asciiTheme="minorHAnsi" w:hAnsiTheme="minorHAnsi"/>
          <w:b/>
          <w:bCs/>
          <w:sz w:val="22"/>
          <w:szCs w:val="22"/>
        </w:rPr>
        <w:t>ZP.2411.</w:t>
      </w:r>
      <w:r w:rsidR="003C1459" w:rsidRPr="003C1459">
        <w:rPr>
          <w:rFonts w:asciiTheme="minorHAnsi" w:hAnsiTheme="minorHAnsi"/>
          <w:b/>
          <w:bCs/>
          <w:sz w:val="22"/>
          <w:szCs w:val="22"/>
        </w:rPr>
        <w:t>1</w:t>
      </w:r>
      <w:r w:rsidR="00E45272">
        <w:rPr>
          <w:rFonts w:asciiTheme="minorHAnsi" w:hAnsiTheme="minorHAnsi"/>
          <w:b/>
          <w:bCs/>
          <w:sz w:val="22"/>
          <w:szCs w:val="22"/>
        </w:rPr>
        <w:t>92</w:t>
      </w:r>
      <w:r w:rsidR="0078014D" w:rsidRPr="003C1459">
        <w:rPr>
          <w:rFonts w:asciiTheme="minorHAnsi" w:hAnsiTheme="minorHAnsi"/>
          <w:b/>
          <w:bCs/>
          <w:sz w:val="22"/>
          <w:szCs w:val="22"/>
        </w:rPr>
        <w:t>.202</w:t>
      </w:r>
      <w:r w:rsidR="00DC05EA" w:rsidRPr="003C1459">
        <w:rPr>
          <w:rFonts w:asciiTheme="minorHAnsi" w:hAnsiTheme="minorHAnsi"/>
          <w:b/>
          <w:bCs/>
          <w:sz w:val="22"/>
          <w:szCs w:val="22"/>
        </w:rPr>
        <w:t>4</w:t>
      </w:r>
      <w:r w:rsidR="00D30CEF" w:rsidRPr="003C1459">
        <w:rPr>
          <w:rFonts w:asciiTheme="minorHAnsi" w:hAnsiTheme="minorHAnsi"/>
          <w:b/>
          <w:bCs/>
          <w:sz w:val="22"/>
          <w:szCs w:val="22"/>
        </w:rPr>
        <w:t>.</w:t>
      </w:r>
      <w:r w:rsidR="003D0F80" w:rsidRPr="003C1459">
        <w:rPr>
          <w:rFonts w:asciiTheme="minorHAnsi" w:hAnsiTheme="minorHAnsi"/>
          <w:b/>
          <w:bCs/>
          <w:sz w:val="22"/>
          <w:szCs w:val="22"/>
        </w:rPr>
        <w:t>MM</w:t>
      </w:r>
      <w:r w:rsidR="004C2966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1</w:t>
      </w:r>
      <w:r w:rsidR="00E45272">
        <w:rPr>
          <w:rFonts w:asciiTheme="minorHAnsi" w:hAnsiTheme="minorHAnsi"/>
          <w:b/>
          <w:bCs/>
          <w:sz w:val="22"/>
          <w:szCs w:val="22"/>
        </w:rPr>
        <w:t>1</w:t>
      </w:r>
      <w:r w:rsidR="004C2966">
        <w:rPr>
          <w:rFonts w:asciiTheme="minorHAnsi" w:hAnsiTheme="minorHAnsi"/>
          <w:b/>
          <w:bCs/>
          <w:sz w:val="22"/>
          <w:szCs w:val="22"/>
        </w:rPr>
        <w:t>.0</w:t>
      </w:r>
      <w:r w:rsidR="00E45272">
        <w:rPr>
          <w:rFonts w:asciiTheme="minorHAnsi" w:hAnsiTheme="minorHAnsi"/>
          <w:b/>
          <w:bCs/>
          <w:sz w:val="22"/>
          <w:szCs w:val="22"/>
        </w:rPr>
        <w:t>9</w:t>
      </w:r>
      <w:r w:rsidR="004C2966">
        <w:rPr>
          <w:rFonts w:asciiTheme="minorHAnsi" w:hAnsiTheme="minorHAnsi"/>
          <w:b/>
          <w:bCs/>
          <w:sz w:val="22"/>
          <w:szCs w:val="22"/>
        </w:rPr>
        <w:t>.2024 r</w:t>
      </w:r>
    </w:p>
    <w:p w14:paraId="7874E272" w14:textId="77777777" w:rsidR="000D6BEB" w:rsidRPr="007F73B7" w:rsidRDefault="000D6BEB" w:rsidP="00315910">
      <w:pPr>
        <w:rPr>
          <w:rFonts w:asciiTheme="minorHAnsi" w:hAnsiTheme="minorHAnsi"/>
          <w:b/>
        </w:rPr>
      </w:pPr>
    </w:p>
    <w:p w14:paraId="37202221" w14:textId="77777777" w:rsidR="00AB1E13" w:rsidRPr="008F154B" w:rsidRDefault="0098622A" w:rsidP="00AB1E13">
      <w:pPr>
        <w:jc w:val="center"/>
        <w:rPr>
          <w:rFonts w:asciiTheme="minorHAnsi" w:hAnsiTheme="minorHAnsi"/>
          <w:b/>
          <w:sz w:val="24"/>
          <w:szCs w:val="24"/>
        </w:rPr>
      </w:pPr>
      <w:r w:rsidRPr="008F154B">
        <w:rPr>
          <w:rFonts w:asciiTheme="minorHAnsi" w:hAnsiTheme="minorHAnsi"/>
          <w:b/>
          <w:sz w:val="24"/>
          <w:szCs w:val="24"/>
        </w:rPr>
        <w:t xml:space="preserve">Informacja o kwocie na sfinansowanie zamówienia </w:t>
      </w:r>
    </w:p>
    <w:p w14:paraId="74A4017A" w14:textId="77777777" w:rsidR="00BA165D" w:rsidRPr="007F73B7" w:rsidRDefault="00BA165D" w:rsidP="00687A60">
      <w:pPr>
        <w:spacing w:before="10" w:afterLines="10" w:after="24"/>
        <w:rPr>
          <w:rFonts w:asciiTheme="minorHAnsi" w:hAnsiTheme="minorHAnsi"/>
          <w:bCs/>
        </w:rPr>
      </w:pPr>
    </w:p>
    <w:p w14:paraId="5C973DD3" w14:textId="7BD89290" w:rsidR="00EA1576" w:rsidRPr="00EA1576" w:rsidRDefault="006154FF" w:rsidP="00EA1576">
      <w:pPr>
        <w:spacing w:afterLines="10" w:after="24"/>
        <w:jc w:val="both"/>
        <w:rPr>
          <w:rFonts w:asciiTheme="minorHAnsi" w:hAnsiTheme="minorHAnsi" w:cstheme="minorHAnsi"/>
          <w:b/>
        </w:rPr>
      </w:pPr>
      <w:r w:rsidRPr="00E45272">
        <w:rPr>
          <w:rFonts w:asciiTheme="minorHAnsi" w:hAnsiTheme="minorHAnsi" w:cstheme="minorHAnsi"/>
          <w:b/>
        </w:rPr>
        <w:t>Dot.</w:t>
      </w:r>
      <w:r w:rsidR="0078014D" w:rsidRPr="00E45272">
        <w:rPr>
          <w:rFonts w:asciiTheme="minorHAnsi" w:hAnsiTheme="minorHAnsi" w:cstheme="minorHAnsi"/>
          <w:b/>
        </w:rPr>
        <w:t xml:space="preserve"> AZP.2411.</w:t>
      </w:r>
      <w:r w:rsidR="003C1459" w:rsidRPr="00E45272">
        <w:rPr>
          <w:rFonts w:asciiTheme="minorHAnsi" w:hAnsiTheme="minorHAnsi" w:cstheme="minorHAnsi"/>
          <w:b/>
        </w:rPr>
        <w:t>1</w:t>
      </w:r>
      <w:r w:rsidR="00E45272" w:rsidRPr="00E45272">
        <w:rPr>
          <w:rFonts w:asciiTheme="minorHAnsi" w:hAnsiTheme="minorHAnsi" w:cstheme="minorHAnsi"/>
          <w:b/>
        </w:rPr>
        <w:t>92</w:t>
      </w:r>
      <w:r w:rsidR="0078014D" w:rsidRPr="00E45272">
        <w:rPr>
          <w:rFonts w:asciiTheme="minorHAnsi" w:hAnsiTheme="minorHAnsi" w:cstheme="minorHAnsi"/>
          <w:b/>
        </w:rPr>
        <w:t>.202</w:t>
      </w:r>
      <w:r w:rsidR="00DC05EA" w:rsidRPr="00E45272">
        <w:rPr>
          <w:rFonts w:asciiTheme="minorHAnsi" w:hAnsiTheme="minorHAnsi" w:cstheme="minorHAnsi"/>
          <w:b/>
        </w:rPr>
        <w:t>4</w:t>
      </w:r>
      <w:r w:rsidRPr="00E45272">
        <w:rPr>
          <w:rFonts w:asciiTheme="minorHAnsi" w:hAnsiTheme="minorHAnsi" w:cstheme="minorHAnsi"/>
          <w:b/>
        </w:rPr>
        <w:t>.</w:t>
      </w:r>
      <w:r w:rsidR="003D0F80" w:rsidRPr="00E45272">
        <w:rPr>
          <w:rFonts w:asciiTheme="minorHAnsi" w:hAnsiTheme="minorHAnsi" w:cstheme="minorHAnsi"/>
          <w:b/>
        </w:rPr>
        <w:t>MM</w:t>
      </w:r>
      <w:r w:rsidRPr="00E45272">
        <w:rPr>
          <w:rFonts w:asciiTheme="minorHAnsi" w:hAnsiTheme="minorHAnsi" w:cstheme="minorHAnsi"/>
          <w:b/>
        </w:rPr>
        <w:t>:</w:t>
      </w:r>
      <w:r w:rsidR="003C1459" w:rsidRPr="00EA1576">
        <w:rPr>
          <w:rFonts w:asciiTheme="minorHAnsi" w:hAnsiTheme="minorHAnsi" w:cstheme="minorHAnsi"/>
        </w:rPr>
        <w:t xml:space="preserve"> </w:t>
      </w:r>
      <w:r w:rsidR="00EA1576" w:rsidRPr="00EA1576">
        <w:rPr>
          <w:rFonts w:asciiTheme="minorHAnsi" w:hAnsiTheme="minorHAnsi" w:cstheme="minorHAnsi"/>
          <w:b/>
        </w:rPr>
        <w:t>ZAKUP I DOSTAWA LEKÓW ONKOLOGICZYCH DLA</w:t>
      </w:r>
      <w:r w:rsidR="00EA1576">
        <w:rPr>
          <w:rFonts w:asciiTheme="minorHAnsi" w:hAnsiTheme="minorHAnsi" w:cstheme="minorHAnsi"/>
          <w:b/>
        </w:rPr>
        <w:t xml:space="preserve"> </w:t>
      </w:r>
      <w:r w:rsidR="00EA1576" w:rsidRPr="00EA1576">
        <w:rPr>
          <w:rFonts w:asciiTheme="minorHAnsi" w:hAnsiTheme="minorHAnsi" w:cstheme="minorHAnsi"/>
          <w:b/>
        </w:rPr>
        <w:t>APTEKI SZPITALNEJ ŚWIĘTOKRZYSKIEGO CENTRUM ONKOLOGII W KIELCACH</w:t>
      </w:r>
      <w:r w:rsidR="00EA1576">
        <w:rPr>
          <w:rFonts w:asciiTheme="minorHAnsi" w:hAnsiTheme="minorHAnsi" w:cstheme="minorHAnsi"/>
          <w:b/>
        </w:rPr>
        <w:t>.</w:t>
      </w:r>
    </w:p>
    <w:p w14:paraId="2340BE5C" w14:textId="312BA889" w:rsidR="00D30CEF" w:rsidRPr="007F73B7" w:rsidRDefault="00D30CEF" w:rsidP="00EA1576">
      <w:pPr>
        <w:pStyle w:val="Nagwek3"/>
        <w:jc w:val="both"/>
        <w:rPr>
          <w:rFonts w:asciiTheme="minorHAnsi" w:hAnsiTheme="minorHAnsi"/>
          <w:bCs/>
        </w:rPr>
      </w:pPr>
    </w:p>
    <w:p w14:paraId="05D39FAD" w14:textId="77777777" w:rsidR="00716E2C" w:rsidRDefault="00D30CEF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7F73B7">
        <w:rPr>
          <w:rFonts w:asciiTheme="minorHAnsi" w:hAnsiTheme="minorHAnsi"/>
          <w:bCs/>
          <w:sz w:val="20"/>
          <w:szCs w:val="20"/>
        </w:rPr>
        <w:t xml:space="preserve"> </w:t>
      </w:r>
      <w:r w:rsidRPr="007F73B7">
        <w:rPr>
          <w:rFonts w:asciiTheme="minorHAnsi" w:hAnsiTheme="minorHAnsi"/>
          <w:bCs/>
          <w:sz w:val="20"/>
          <w:szCs w:val="20"/>
        </w:rPr>
        <w:tab/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Działając na podstawie art. 222 ust. 4 ustawy z dnia 11 września 2019 r. – Prawo </w:t>
      </w:r>
      <w:r w:rsidR="002F3BE9" w:rsidRPr="007F73B7">
        <w:rPr>
          <w:rFonts w:asciiTheme="minorHAnsi" w:hAnsiTheme="minorHAnsi"/>
          <w:bCs/>
          <w:sz w:val="20"/>
          <w:szCs w:val="20"/>
        </w:rPr>
        <w:t>zamówień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publicznych, Zamawiający przekazuje informacj</w:t>
      </w:r>
      <w:r w:rsidRPr="007F73B7">
        <w:rPr>
          <w:rFonts w:asciiTheme="minorHAnsi" w:hAnsiTheme="minorHAnsi"/>
          <w:bCs/>
          <w:sz w:val="20"/>
          <w:szCs w:val="20"/>
        </w:rPr>
        <w:t>ę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dotycząc</w:t>
      </w:r>
      <w:r w:rsidRPr="007F73B7">
        <w:rPr>
          <w:rFonts w:asciiTheme="minorHAnsi" w:hAnsiTheme="minorHAnsi"/>
          <w:bCs/>
          <w:sz w:val="20"/>
          <w:szCs w:val="20"/>
        </w:rPr>
        <w:t>ą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kwoty</w:t>
      </w:r>
      <w:r w:rsidR="000D6BEB" w:rsidRPr="007F73B7">
        <w:rPr>
          <w:rFonts w:asciiTheme="minorHAnsi" w:hAnsiTheme="minorHAnsi"/>
          <w:bCs/>
          <w:sz w:val="20"/>
          <w:szCs w:val="20"/>
        </w:rPr>
        <w:t>,</w:t>
      </w:r>
      <w:r w:rsidR="0098622A" w:rsidRPr="007F73B7">
        <w:rPr>
          <w:rFonts w:asciiTheme="minorHAnsi" w:hAnsiTheme="minorHAnsi"/>
          <w:bCs/>
          <w:sz w:val="20"/>
          <w:szCs w:val="20"/>
        </w:rPr>
        <w:t xml:space="preserve"> jaką zamierza przeznac</w:t>
      </w:r>
      <w:r w:rsidRPr="007F73B7">
        <w:rPr>
          <w:rFonts w:asciiTheme="minorHAnsi" w:hAnsiTheme="minorHAnsi"/>
          <w:bCs/>
          <w:sz w:val="20"/>
          <w:szCs w:val="20"/>
        </w:rPr>
        <w:t>zyć na sfinansowanie zamówienia</w:t>
      </w:r>
      <w:r w:rsidR="005B6ABF" w:rsidRPr="007F73B7">
        <w:rPr>
          <w:rFonts w:asciiTheme="minorHAnsi" w:hAnsiTheme="minorHAnsi"/>
          <w:bCs/>
          <w:sz w:val="20"/>
          <w:szCs w:val="20"/>
        </w:rPr>
        <w:t xml:space="preserve"> tj.</w:t>
      </w:r>
      <w:r w:rsidRPr="007F73B7">
        <w:rPr>
          <w:rFonts w:asciiTheme="minorHAnsi" w:hAnsiTheme="minorHAnsi"/>
          <w:bCs/>
          <w:sz w:val="20"/>
          <w:szCs w:val="20"/>
        </w:rPr>
        <w:t>:</w:t>
      </w:r>
      <w:r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072607" w:rsidRPr="007F73B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tbl>
      <w:tblPr>
        <w:tblW w:w="327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856"/>
      </w:tblGrid>
      <w:tr w:rsidR="0078014D" w:rsidRPr="0078014D" w14:paraId="0E0DC464" w14:textId="77777777" w:rsidTr="00687A60">
        <w:trPr>
          <w:trHeight w:val="43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6892" w14:textId="77777777" w:rsidR="0078014D" w:rsidRPr="00B06D19" w:rsidRDefault="0078014D" w:rsidP="0078014D">
            <w:pPr>
              <w:rPr>
                <w:rFonts w:ascii="Calibri" w:hAnsi="Calibri"/>
                <w:color w:val="000000"/>
              </w:rPr>
            </w:pPr>
            <w:r w:rsidRPr="00B06D19"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6FC6" w14:textId="17DFA323" w:rsidR="0078014D" w:rsidRPr="00B06D19" w:rsidRDefault="0078014D" w:rsidP="0078014D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B06D19">
              <w:rPr>
                <w:rFonts w:ascii="Calibri" w:hAnsi="Calibri"/>
                <w:b/>
                <w:bCs/>
                <w:color w:val="000000"/>
              </w:rPr>
              <w:t>szacunek brutto</w:t>
            </w:r>
            <w:r w:rsidR="00FD1692" w:rsidRPr="00B06D19">
              <w:rPr>
                <w:rFonts w:ascii="Calibri" w:hAnsi="Calibri"/>
                <w:b/>
                <w:bCs/>
                <w:color w:val="000000"/>
              </w:rPr>
              <w:t xml:space="preserve"> zł</w:t>
            </w:r>
          </w:p>
        </w:tc>
      </w:tr>
      <w:tr w:rsidR="00296655" w:rsidRPr="00944C87" w14:paraId="5316284B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F26A" w14:textId="77777777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AE4B" w14:textId="32F7B979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2 592 000,00 zł</w:t>
            </w:r>
          </w:p>
        </w:tc>
      </w:tr>
      <w:tr w:rsidR="00296655" w:rsidRPr="00944C87" w14:paraId="2151E5B0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4B62B" w14:textId="77777777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D444B" w14:textId="64932CF9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457 920,00 zł</w:t>
            </w:r>
          </w:p>
        </w:tc>
      </w:tr>
      <w:tr w:rsidR="00296655" w:rsidRPr="00944C87" w14:paraId="3DF16ECB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4EE7" w14:textId="77777777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0D613" w14:textId="7D313A60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3 402 000,00 zł</w:t>
            </w:r>
          </w:p>
        </w:tc>
      </w:tr>
      <w:tr w:rsidR="00296655" w:rsidRPr="00944C87" w14:paraId="61E8370F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ACC17" w14:textId="695EDB80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47B39" w14:textId="6499609F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34 992,00 zł</w:t>
            </w:r>
          </w:p>
        </w:tc>
      </w:tr>
      <w:tr w:rsidR="00296655" w:rsidRPr="00944C87" w14:paraId="44F1E756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64F" w14:textId="7717B263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131D8" w14:textId="6B1C9564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5 400,00 zł</w:t>
            </w:r>
          </w:p>
        </w:tc>
      </w:tr>
      <w:tr w:rsidR="00296655" w:rsidRPr="00944C87" w14:paraId="71647F2D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CE999" w14:textId="63236797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5890" w14:textId="429C112B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9 450,00 zł</w:t>
            </w:r>
          </w:p>
        </w:tc>
      </w:tr>
      <w:tr w:rsidR="00296655" w:rsidRPr="00944C87" w14:paraId="3EF09FD9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FCCB9" w14:textId="6049EDC9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D93EC" w14:textId="784B7190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25 920,00 zł</w:t>
            </w:r>
          </w:p>
        </w:tc>
      </w:tr>
      <w:tr w:rsidR="00296655" w:rsidRPr="00944C87" w14:paraId="22EC9E8A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70829" w14:textId="0F34215F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0C971" w14:textId="0150A471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13 392,00 zł</w:t>
            </w:r>
          </w:p>
        </w:tc>
      </w:tr>
      <w:tr w:rsidR="00296655" w:rsidRPr="00944C87" w14:paraId="4876E790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850C9" w14:textId="42B0A945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2135" w14:textId="0DC131BC" w:rsidR="00296655" w:rsidRPr="00296655" w:rsidRDefault="00296655" w:rsidP="00296655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96655">
              <w:rPr>
                <w:rFonts w:ascii="Calibri" w:hAnsi="Calibri" w:cs="Calibri"/>
                <w:color w:val="000000"/>
              </w:rPr>
              <w:t>405 000,00 zł</w:t>
            </w:r>
          </w:p>
        </w:tc>
      </w:tr>
      <w:tr w:rsidR="00296655" w:rsidRPr="00944C87" w14:paraId="442D60E8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C73B" w14:textId="00982B61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10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A1DFD" w14:textId="479DB2FE" w:rsidR="00296655" w:rsidRPr="00296655" w:rsidRDefault="00296655" w:rsidP="00296655">
            <w:pPr>
              <w:jc w:val="right"/>
              <w:rPr>
                <w:rFonts w:ascii="Calibri" w:hAnsi="Calibri"/>
                <w:color w:val="000000"/>
              </w:rPr>
            </w:pPr>
            <w:r w:rsidRPr="00296655">
              <w:rPr>
                <w:rFonts w:ascii="Calibri" w:hAnsi="Calibri" w:cs="Calibri"/>
                <w:color w:val="000000"/>
              </w:rPr>
              <w:t>2 212 380,00 zł</w:t>
            </w:r>
          </w:p>
        </w:tc>
      </w:tr>
      <w:tr w:rsidR="00296655" w:rsidRPr="00944C87" w14:paraId="3EE6D852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73CF" w14:textId="1B353A08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11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1AA16" w14:textId="07E89A5F" w:rsidR="00296655" w:rsidRPr="00296655" w:rsidRDefault="00296655" w:rsidP="00296655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96655">
              <w:rPr>
                <w:rFonts w:ascii="Calibri" w:hAnsi="Calibri" w:cs="Calibri"/>
                <w:color w:val="000000"/>
              </w:rPr>
              <w:t>27 540,00 zł</w:t>
            </w:r>
          </w:p>
        </w:tc>
      </w:tr>
      <w:tr w:rsidR="00296655" w:rsidRPr="00944C87" w14:paraId="34EB0C2A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E68D2" w14:textId="6E13B755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12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80D18" w14:textId="0176F373" w:rsidR="00296655" w:rsidRPr="00296655" w:rsidRDefault="00296655" w:rsidP="00296655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96655">
              <w:rPr>
                <w:rFonts w:ascii="Calibri" w:hAnsi="Calibri" w:cs="Calibri"/>
                <w:color w:val="000000"/>
              </w:rPr>
              <w:t>153 360,00 zł</w:t>
            </w:r>
          </w:p>
        </w:tc>
      </w:tr>
      <w:tr w:rsidR="00296655" w:rsidRPr="00944C87" w14:paraId="79E2CA97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886F" w14:textId="4678588E" w:rsidR="00296655" w:rsidRPr="00944C87" w:rsidRDefault="00296655" w:rsidP="00296655">
            <w:pPr>
              <w:rPr>
                <w:rFonts w:ascii="Calibri" w:hAnsi="Calibri"/>
                <w:b/>
                <w:bCs/>
                <w:color w:val="000000"/>
              </w:rPr>
            </w:pPr>
            <w:r w:rsidRPr="00944C87">
              <w:rPr>
                <w:rFonts w:ascii="Calibri" w:hAnsi="Calibri"/>
                <w:b/>
                <w:bCs/>
                <w:color w:val="000000"/>
              </w:rPr>
              <w:t>Pakiet nr 13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8E7D6" w14:textId="4B663A73" w:rsidR="00296655" w:rsidRPr="00296655" w:rsidRDefault="00296655" w:rsidP="00296655">
            <w:pPr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296655">
              <w:rPr>
                <w:rFonts w:ascii="Calibri" w:hAnsi="Calibri" w:cs="Calibri"/>
                <w:color w:val="000000"/>
              </w:rPr>
              <w:t>4 611 600,00 zł</w:t>
            </w:r>
          </w:p>
        </w:tc>
      </w:tr>
      <w:tr w:rsidR="00296655" w:rsidRPr="00944C87" w14:paraId="41B267F3" w14:textId="77777777" w:rsidTr="00B731B9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836B" w14:textId="77777777" w:rsidR="00296655" w:rsidRPr="00944C87" w:rsidRDefault="00296655" w:rsidP="00296655">
            <w:pPr>
              <w:jc w:val="center"/>
              <w:rPr>
                <w:rFonts w:ascii="Calibri" w:hAnsi="Calibri"/>
                <w:color w:val="000000"/>
              </w:rPr>
            </w:pPr>
            <w:r w:rsidRPr="00944C87">
              <w:rPr>
                <w:rFonts w:ascii="Calibri" w:hAnsi="Calibri"/>
                <w:color w:val="000000"/>
              </w:rPr>
              <w:t>Razem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69F9" w14:textId="2BDD260C" w:rsidR="00296655" w:rsidRPr="00296655" w:rsidRDefault="00296655" w:rsidP="0029665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 w:rsidRPr="00296655">
              <w:rPr>
                <w:rFonts w:ascii="Calibri" w:hAnsi="Calibri" w:cs="Calibri"/>
                <w:b/>
                <w:bCs/>
                <w:color w:val="000000"/>
              </w:rPr>
              <w:t>13 950 954,00 zł</w:t>
            </w:r>
          </w:p>
        </w:tc>
      </w:tr>
    </w:tbl>
    <w:p w14:paraId="744A9DBB" w14:textId="77777777" w:rsidR="00716E2C" w:rsidRPr="00944C87" w:rsidRDefault="00716E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6D920192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15533AF3" w14:textId="77777777" w:rsidR="008E2F2C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350927F6" w14:textId="77777777" w:rsidR="008E2F2C" w:rsidRPr="00F01B36" w:rsidRDefault="008E2F2C" w:rsidP="00D30CEF">
      <w:pPr>
        <w:pStyle w:val="Default"/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</w:p>
    <w:sectPr w:rsidR="008E2F2C" w:rsidRPr="00F01B36" w:rsidSect="00E959D7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020614"/>
    <w:multiLevelType w:val="hybridMultilevel"/>
    <w:tmpl w:val="D20241AC"/>
    <w:lvl w:ilvl="0" w:tplc="D20EE4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54385E40">
      <w:start w:val="1"/>
      <w:numFmt w:val="lowerLetter"/>
      <w:lvlText w:val="%8."/>
      <w:lvlJc w:val="left"/>
      <w:pPr>
        <w:ind w:left="5760" w:hanging="360"/>
      </w:pPr>
      <w:rPr>
        <w:b w:val="0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1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E44"/>
    <w:rsid w:val="00000F94"/>
    <w:rsid w:val="00072607"/>
    <w:rsid w:val="00084C2E"/>
    <w:rsid w:val="00097359"/>
    <w:rsid w:val="000D6BEB"/>
    <w:rsid w:val="000E0D12"/>
    <w:rsid w:val="000E5F74"/>
    <w:rsid w:val="0019215E"/>
    <w:rsid w:val="001B69ED"/>
    <w:rsid w:val="001D7B7C"/>
    <w:rsid w:val="001E185B"/>
    <w:rsid w:val="001E721F"/>
    <w:rsid w:val="001F51AA"/>
    <w:rsid w:val="00217BE4"/>
    <w:rsid w:val="00237367"/>
    <w:rsid w:val="002803AE"/>
    <w:rsid w:val="00296655"/>
    <w:rsid w:val="002C26A5"/>
    <w:rsid w:val="002F3BE9"/>
    <w:rsid w:val="00315910"/>
    <w:rsid w:val="003761F9"/>
    <w:rsid w:val="003A1434"/>
    <w:rsid w:val="003A6D3F"/>
    <w:rsid w:val="003C1459"/>
    <w:rsid w:val="003C1DEF"/>
    <w:rsid w:val="003D0F80"/>
    <w:rsid w:val="004366B1"/>
    <w:rsid w:val="004A1FD1"/>
    <w:rsid w:val="004A7C72"/>
    <w:rsid w:val="004C2966"/>
    <w:rsid w:val="004E015A"/>
    <w:rsid w:val="00500731"/>
    <w:rsid w:val="005026A4"/>
    <w:rsid w:val="005705A1"/>
    <w:rsid w:val="005B6ABF"/>
    <w:rsid w:val="005D435A"/>
    <w:rsid w:val="006154FF"/>
    <w:rsid w:val="0062072C"/>
    <w:rsid w:val="00640C71"/>
    <w:rsid w:val="00660A98"/>
    <w:rsid w:val="0068679D"/>
    <w:rsid w:val="00687A60"/>
    <w:rsid w:val="006B18AC"/>
    <w:rsid w:val="007162E1"/>
    <w:rsid w:val="00716E2C"/>
    <w:rsid w:val="0078014D"/>
    <w:rsid w:val="007A1033"/>
    <w:rsid w:val="007A4AEB"/>
    <w:rsid w:val="007C101A"/>
    <w:rsid w:val="007C3E44"/>
    <w:rsid w:val="007F73B7"/>
    <w:rsid w:val="00823A5C"/>
    <w:rsid w:val="00896FC4"/>
    <w:rsid w:val="008E2F2C"/>
    <w:rsid w:val="008F154B"/>
    <w:rsid w:val="008F4635"/>
    <w:rsid w:val="00922DEC"/>
    <w:rsid w:val="00944C87"/>
    <w:rsid w:val="00945B66"/>
    <w:rsid w:val="00976BD4"/>
    <w:rsid w:val="0098622A"/>
    <w:rsid w:val="00990805"/>
    <w:rsid w:val="00A22BF3"/>
    <w:rsid w:val="00AB1E13"/>
    <w:rsid w:val="00B01B43"/>
    <w:rsid w:val="00B06D19"/>
    <w:rsid w:val="00B44065"/>
    <w:rsid w:val="00B51CF7"/>
    <w:rsid w:val="00B612EC"/>
    <w:rsid w:val="00BA165D"/>
    <w:rsid w:val="00BE2D02"/>
    <w:rsid w:val="00C4566F"/>
    <w:rsid w:val="00C77FB5"/>
    <w:rsid w:val="00C93DC4"/>
    <w:rsid w:val="00CB4720"/>
    <w:rsid w:val="00CF7CB7"/>
    <w:rsid w:val="00D109E0"/>
    <w:rsid w:val="00D23FBE"/>
    <w:rsid w:val="00D242BD"/>
    <w:rsid w:val="00D30CEF"/>
    <w:rsid w:val="00D815EB"/>
    <w:rsid w:val="00DC05EA"/>
    <w:rsid w:val="00DE66F7"/>
    <w:rsid w:val="00DF4422"/>
    <w:rsid w:val="00E13A5E"/>
    <w:rsid w:val="00E24780"/>
    <w:rsid w:val="00E248B0"/>
    <w:rsid w:val="00E45272"/>
    <w:rsid w:val="00E54D62"/>
    <w:rsid w:val="00E83DD1"/>
    <w:rsid w:val="00E959D7"/>
    <w:rsid w:val="00EA1576"/>
    <w:rsid w:val="00F01B36"/>
    <w:rsid w:val="00F11DA7"/>
    <w:rsid w:val="00F35FEE"/>
    <w:rsid w:val="00F71402"/>
    <w:rsid w:val="00FD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73E3"/>
  <w15:docId w15:val="{9174DC70-594C-4A2C-997C-ECF351D2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E13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3C1459"/>
    <w:pPr>
      <w:keepNext/>
      <w:spacing w:after="160" w:line="256" w:lineRule="auto"/>
      <w:outlineLvl w:val="2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B1E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B1E1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B1E13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B1E1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B1E13"/>
    <w:rPr>
      <w:rFonts w:ascii="MS Sans Serif" w:eastAsia="Times New Roman" w:hAnsi="MS Sans Serif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1E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E1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98622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A16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A165D"/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rsid w:val="003C14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Motyka Maja</dc:creator>
  <cp:lastModifiedBy>Motyka Maja</cp:lastModifiedBy>
  <cp:revision>26</cp:revision>
  <cp:lastPrinted>2022-11-08T08:31:00Z</cp:lastPrinted>
  <dcterms:created xsi:type="dcterms:W3CDTF">2022-02-14T08:53:00Z</dcterms:created>
  <dcterms:modified xsi:type="dcterms:W3CDTF">2024-09-09T06:49:00Z</dcterms:modified>
</cp:coreProperties>
</file>