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723" w14:textId="41C3B10F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6B0717">
        <w:rPr>
          <w:rFonts w:ascii="Aptos" w:hAnsi="Aptos" w:cs="Calibri"/>
          <w:sz w:val="22"/>
          <w:szCs w:val="22"/>
        </w:rPr>
        <w:t>1</w:t>
      </w:r>
      <w:r w:rsidR="00727276">
        <w:rPr>
          <w:rFonts w:ascii="Aptos" w:hAnsi="Aptos" w:cs="Calibri"/>
          <w:sz w:val="22"/>
          <w:szCs w:val="22"/>
        </w:rPr>
        <w:t>6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91AE2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91AE2">
        <w:rPr>
          <w:rFonts w:ascii="Aptos" w:eastAsia="Calibri" w:hAnsi="Aptos"/>
          <w:b/>
          <w:iCs/>
          <w:lang w:eastAsia="en-US"/>
        </w:rPr>
        <w:t xml:space="preserve">Zamawiający: </w:t>
      </w:r>
      <w:r w:rsidRPr="00691AE2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4803D924" w:rsidR="001A5B76" w:rsidRPr="00691AE2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91AE2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643E8E" w:rsidRPr="00691AE2">
        <w:rPr>
          <w:rFonts w:ascii="Aptos" w:eastAsia="Calibri" w:hAnsi="Aptos"/>
          <w:bCs/>
          <w:iCs/>
          <w:lang w:eastAsia="en-US"/>
        </w:rPr>
        <w:t>Dostawa wyposażenia do sal integracji sensorycznej dla placówek wychowania przedszkolnego Gminy Stężyca</w:t>
      </w:r>
    </w:p>
    <w:p w14:paraId="29B4FA24" w14:textId="5D947852" w:rsidR="001A5B76" w:rsidRPr="00691AE2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91AE2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91AE2">
        <w:rPr>
          <w:rFonts w:ascii="Aptos" w:eastAsia="Calibri" w:hAnsi="Aptos"/>
          <w:bCs/>
          <w:iCs/>
          <w:lang w:eastAsia="en-US"/>
        </w:rPr>
        <w:t>271.</w:t>
      </w:r>
      <w:r w:rsidR="006B0717" w:rsidRPr="00691AE2">
        <w:rPr>
          <w:rFonts w:ascii="Aptos" w:eastAsia="Calibri" w:hAnsi="Aptos"/>
          <w:bCs/>
          <w:iCs/>
          <w:lang w:eastAsia="en-US"/>
        </w:rPr>
        <w:t>1</w:t>
      </w:r>
      <w:r w:rsidR="00727276">
        <w:rPr>
          <w:rFonts w:ascii="Aptos" w:eastAsia="Calibri" w:hAnsi="Aptos"/>
          <w:bCs/>
          <w:iCs/>
          <w:lang w:eastAsia="en-US"/>
        </w:rPr>
        <w:t>6</w:t>
      </w:r>
      <w:r w:rsidRPr="00691AE2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91AE2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27276">
              <w:rPr>
                <w:rFonts w:ascii="Aptos" w:hAnsi="Aptos" w:cs="Times New Roman"/>
              </w:rPr>
            </w:r>
            <w:r w:rsidR="0072727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27276">
              <w:rPr>
                <w:rFonts w:ascii="Aptos" w:hAnsi="Aptos" w:cs="Times New Roman"/>
              </w:rPr>
            </w:r>
            <w:r w:rsidR="0072727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27276">
              <w:rPr>
                <w:rFonts w:ascii="Aptos" w:hAnsi="Aptos" w:cs="Times New Roman"/>
              </w:rPr>
            </w:r>
            <w:r w:rsidR="0072727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27276">
              <w:rPr>
                <w:rFonts w:ascii="Aptos" w:hAnsi="Aptos" w:cs="Times New Roman"/>
              </w:rPr>
            </w:r>
            <w:r w:rsidR="0072727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27276">
              <w:rPr>
                <w:rFonts w:ascii="Aptos" w:hAnsi="Aptos" w:cs="Times New Roman"/>
              </w:rPr>
            </w:r>
            <w:r w:rsidR="0072727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27276">
              <w:rPr>
                <w:rFonts w:ascii="Aptos" w:hAnsi="Aptos" w:cs="Times New Roman"/>
              </w:rPr>
            </w:r>
            <w:r w:rsidR="0072727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1B637C7C" w:rsidR="00F23F99" w:rsidRDefault="002944C0" w:rsidP="00643E8E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B66AC8">
        <w:rPr>
          <w:rFonts w:ascii="Aptos" w:eastAsia="Calibri" w:hAnsi="Aptos" w:cs="Calibri"/>
          <w:sz w:val="24"/>
          <w:szCs w:val="24"/>
          <w:lang w:eastAsia="en-US"/>
        </w:rPr>
        <w:t xml:space="preserve">dostawę </w:t>
      </w:r>
      <w:r w:rsidR="00643E8E" w:rsidRPr="00643E8E">
        <w:rPr>
          <w:rFonts w:ascii="Aptos" w:eastAsia="Calibri" w:hAnsi="Aptos" w:cs="Calibri"/>
          <w:sz w:val="24"/>
          <w:szCs w:val="24"/>
          <w:lang w:eastAsia="en-US"/>
        </w:rPr>
        <w:t xml:space="preserve">wyposażenia do sal integracji sensorycznej dla placówek wychowania przedszkolnego Gminy Stężyca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1851F2B6" w14:textId="77777777" w:rsidR="00691AE2" w:rsidRPr="00643E8E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F23F99" w:rsidRPr="00691AE2" w14:paraId="021BEEB6" w14:textId="77777777" w:rsidTr="00D938A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411B2514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0B47E45D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691AE2" w14:paraId="4550D0E1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691AE2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91AE2" w:rsidRPr="00691AE2" w14:paraId="30C759E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ACE4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Kabina SI</w:t>
            </w: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8F0E609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53DC05D6" w14:textId="1377E09F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5B50CD11" w:rsidR="00691AE2" w:rsidRPr="00691AE2" w:rsidRDefault="00691AE2" w:rsidP="00691AE2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6FCC5EF6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7F69467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9A36F" w14:textId="77777777" w:rsidR="00691AE2" w:rsidRPr="00691AE2" w:rsidRDefault="00691AE2" w:rsidP="00691AE2">
            <w:pPr>
              <w:spacing w:after="240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Huśtawka „Pająk”</w:t>
            </w:r>
          </w:p>
          <w:p w14:paraId="1DDFAD2C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29032E47" w:rsidR="00691AE2" w:rsidRPr="00691AE2" w:rsidRDefault="00691AE2" w:rsidP="00691AE2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2A7191D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0BD36ED4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6DA937" w14:textId="64EB184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E86AA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Hamak „Kropla”</w:t>
            </w:r>
          </w:p>
          <w:p w14:paraId="2611244A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9018CED" w14:textId="7AAA00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85A4D" w14:textId="61F4140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D45F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EB3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B6F4A0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27276" w:rsidRPr="00691AE2" w14:paraId="036D3C46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66B8BF" w14:textId="08402490" w:rsidR="00727276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5AD7E" w14:textId="77777777" w:rsidR="00727276" w:rsidRDefault="00727276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/>
                <w:sz w:val="22"/>
                <w:szCs w:val="22"/>
              </w:rPr>
              <w:t xml:space="preserve">Zestaw do mocowania </w:t>
            </w:r>
            <w:bookmarkStart w:id="0" w:name="_GoBack"/>
            <w:bookmarkEnd w:id="0"/>
          </w:p>
          <w:p w14:paraId="3164102A" w14:textId="77777777" w:rsidR="00727276" w:rsidRPr="00691AE2" w:rsidRDefault="00727276" w:rsidP="0072727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CA5FFC" w14:textId="66CCE822" w:rsidR="00727276" w:rsidRPr="00691AE2" w:rsidRDefault="00727276" w:rsidP="00727276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13644" w14:textId="4809A118" w:rsidR="00727276" w:rsidRPr="00691AE2" w:rsidRDefault="00727276" w:rsidP="00691AE2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1BA1E0" w14:textId="77777777" w:rsidR="00727276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DD9AE" w14:textId="77777777" w:rsidR="00727276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34B0BD" w14:textId="77777777" w:rsidR="00727276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955D50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4F602E" w14:textId="2A1028E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EAD67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Huśtawka dysk</w:t>
            </w:r>
          </w:p>
          <w:p w14:paraId="66FF0F99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529A227" w14:textId="62064FD9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E52B0" w14:textId="6BB1629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F6FD5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861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61DC8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471D5EE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DB1B6E" w14:textId="48FED59A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87466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Huśtawka „wałek”</w:t>
            </w:r>
          </w:p>
          <w:p w14:paraId="043659B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CB81E49" w14:textId="341C1067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6E8966" w14:textId="0F1FA24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99CE5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DD9F7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EFA3F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077437B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28E2D4" w14:textId="7355560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3128F8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sz w:val="22"/>
                <w:szCs w:val="22"/>
              </w:rPr>
              <w:t>Wisząca piłka do terapii odruchów</w:t>
            </w:r>
          </w:p>
          <w:p w14:paraId="2DFD7C46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192B0E9" w14:textId="70955C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C8F1" w14:textId="4BA167D1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876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BA62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296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B5F01D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8B5522" w14:textId="1ABE6A1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334E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Huśtawka „gniazdo”</w:t>
            </w:r>
          </w:p>
          <w:p w14:paraId="23B0E1B3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DBC69" w14:textId="53CF65D2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1F7C9" w14:textId="0A18979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CBCC9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65E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76B08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F77DF16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D54939" w14:textId="15F8A36A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F3C15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Zestaw desek sensorycznych</w:t>
            </w:r>
          </w:p>
          <w:p w14:paraId="7BD0D1FC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67068A" w14:textId="1514A104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2DFA1" w14:textId="6C7C4D7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FA1B4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1D7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D4EC3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104A02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4B643A9" w14:textId="7EA1CFA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1167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Dysk do balansowania</w:t>
            </w:r>
          </w:p>
          <w:p w14:paraId="51974EA9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F4E56C1" w14:textId="34B1802A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2F1F8" w14:textId="1C8D92F7" w:rsidR="00691AE2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E9985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85D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C97E7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4BC4085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7FB4C1" w14:textId="151F6EF3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ED78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Kamienie równoważne</w:t>
            </w:r>
          </w:p>
          <w:p w14:paraId="7F66D37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34634BE" w14:textId="26CB188E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234B0" w14:textId="5644BFA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8C31B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CAA3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79BFE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9C36E4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A7FC785" w14:textId="24912980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89283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Równoważnia na wałku</w:t>
            </w:r>
          </w:p>
          <w:p w14:paraId="0509974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1606B7" w14:textId="5BFCBFDA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C8CAD" w14:textId="00BCC01D" w:rsidR="00691AE2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7D756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D9B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C36340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74ABE0E8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6BA14C" w14:textId="2B48610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375703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 xml:space="preserve">Piłka </w:t>
            </w:r>
            <w:proofErr w:type="spellStart"/>
            <w:r w:rsidRPr="00691AE2">
              <w:rPr>
                <w:rFonts w:ascii="Aptos" w:hAnsi="Aptos"/>
                <w:b/>
                <w:sz w:val="22"/>
                <w:szCs w:val="22"/>
              </w:rPr>
              <w:t>Overball</w:t>
            </w:r>
            <w:proofErr w:type="spellEnd"/>
          </w:p>
          <w:p w14:paraId="7011B952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11796DB" w14:textId="72FF7792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33CE2" w14:textId="1E77384D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435E1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E78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282F4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CD7D35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0E0241D" w14:textId="44E3702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7D53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 xml:space="preserve">Piłeczka sensoryczna </w:t>
            </w:r>
          </w:p>
          <w:p w14:paraId="7D3B025B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31D61B84" w14:textId="5BD64E6C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A6C85" w14:textId="5EB7ACF9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52204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A3C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6FFA08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11348F2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D42AB7" w14:textId="388C24E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83700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sz w:val="22"/>
                <w:szCs w:val="22"/>
              </w:rPr>
              <w:t>Sensoryczna piłka fasolka</w:t>
            </w:r>
          </w:p>
          <w:p w14:paraId="7DB2C7A6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C779475" w14:textId="181B4369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72E95" w14:textId="5F91A328" w:rsidR="00691AE2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13016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1FF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18319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12420BB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63D42F" w14:textId="36DA5E8E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B6F7DB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>Jeżyk owalny z kolcami</w:t>
            </w:r>
          </w:p>
          <w:p w14:paraId="2F4F5611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8CFD7D5" w14:textId="11A584EC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97C82A" w14:textId="3F79ACD6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E6DF87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2A0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CAAB8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6645EE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2087DF9" w14:textId="7390634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F9F6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 xml:space="preserve">Piłka sensoryczna </w:t>
            </w:r>
          </w:p>
          <w:p w14:paraId="1D228B88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AD5A3B5" w14:textId="514FAFD4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61FF5" w14:textId="1AEB2A28" w:rsidR="00691AE2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34E59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187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0D618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372D9CF6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3988C7E" w14:textId="137EE012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B3CC89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>Piłka do siedzenia</w:t>
            </w:r>
          </w:p>
          <w:p w14:paraId="61BA8ACB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52A4CD" w14:textId="4C6B8495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91CF2" w14:textId="30D4CB53" w:rsidR="00691AE2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284CE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FD5A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7651D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AE0DC8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EB61A1" w14:textId="527F7C5B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EB356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/>
                <w:b/>
                <w:bCs/>
                <w:sz w:val="22"/>
                <w:szCs w:val="22"/>
              </w:rPr>
              <w:t xml:space="preserve">Piłka </w:t>
            </w:r>
          </w:p>
          <w:p w14:paraId="2232B001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0D5CA4" w14:textId="0D96CDF7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7E2DB" w14:textId="73A9D51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B6DF3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5F1C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108C3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27276" w:rsidRPr="00691AE2" w14:paraId="09E6E958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CDAD8B2" w14:textId="2F865215" w:rsidR="00727276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8D220B" w14:textId="2063B2AF" w:rsidR="00727276" w:rsidRPr="00691AE2" w:rsidRDefault="00727276" w:rsidP="00727276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Materace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do kabiny SI</w:t>
            </w:r>
          </w:p>
          <w:p w14:paraId="155FEF44" w14:textId="77777777" w:rsidR="00727276" w:rsidRPr="00691AE2" w:rsidRDefault="00727276" w:rsidP="00727276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2B80732" w14:textId="1C6AD36E" w:rsidR="00727276" w:rsidRPr="00691AE2" w:rsidRDefault="00727276" w:rsidP="00727276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8DD88" w14:textId="0F48EF73" w:rsidR="00727276" w:rsidRDefault="00727276" w:rsidP="00727276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zestaw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579879" w14:textId="77777777" w:rsidR="00727276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53B8" w14:textId="77777777" w:rsidR="00727276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7573C3" w14:textId="77777777" w:rsidR="00727276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80370A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79BF47" w14:textId="581742A5" w:rsidR="00691AE2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681AB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Materace</w:t>
            </w:r>
          </w:p>
          <w:p w14:paraId="0D695FF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ABC728" w14:textId="1E92DD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4247E" w14:textId="5E22FE87" w:rsidR="00691AE2" w:rsidRPr="00691AE2" w:rsidRDefault="00727276" w:rsidP="0072727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15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F8E33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A9E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ACB75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7C635D5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06B3C1" w14:textId="4009518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  <w:r w:rsidR="0072727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3B6BD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Projektor do zabawy światłem i cieniem</w:t>
            </w:r>
          </w:p>
          <w:p w14:paraId="7A763BD0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72AC635" w14:textId="24E19286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2C9F4" w14:textId="7BD806C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0A624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AA1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6B016B2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1CDDD71D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AFFBE2D" w14:textId="721C40BF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  <w:r w:rsidR="0072727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724AA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Ścianka wspinaczkowa</w:t>
            </w:r>
          </w:p>
          <w:p w14:paraId="12865505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02F7E6C" w14:textId="46784A54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19FF2" w14:textId="2988862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31CEE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FC92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750F6E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654AED89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5923972" w14:textId="0B4F583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2</w:t>
            </w:r>
            <w:r w:rsidR="0072727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A174E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Krętlik </w:t>
            </w:r>
          </w:p>
          <w:p w14:paraId="7F8CCE18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B28FF2" w14:textId="57CB68DA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92655" w14:textId="526821FF" w:rsidR="00691AE2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750688B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51E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39E91C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572140D1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878FBE" w14:textId="5C0657C4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  <w:r w:rsidR="0072727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51EC4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Lina</w:t>
            </w:r>
          </w:p>
          <w:p w14:paraId="49BA3991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A21FE0" w14:textId="083F4CF7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DA286" w14:textId="5F12E67E" w:rsidR="00691AE2" w:rsidRPr="00691AE2" w:rsidRDefault="00727276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91AE2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40D9D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6A45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867AC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590B1C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C07CED" w14:textId="2DC2BD71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  <w:r w:rsidR="0072727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EEC07C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Drabinka</w:t>
            </w:r>
          </w:p>
          <w:p w14:paraId="505B3494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855242" w14:textId="55FD024F" w:rsidR="00691AE2" w:rsidRPr="00691AE2" w:rsidRDefault="00691AE2" w:rsidP="00691AE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196BA" w14:textId="5DABAEE5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8F034DD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CD36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558309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91AE2" w14:paraId="2EEB1A0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B002FE1" w14:textId="655BC618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  <w:r w:rsidR="0072727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574D71" w14:textId="77777777" w:rsidR="00691AE2" w:rsidRPr="00691AE2" w:rsidRDefault="00691AE2" w:rsidP="00691AE2">
            <w:pPr>
              <w:spacing w:after="240"/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691AE2">
              <w:rPr>
                <w:rFonts w:ascii="Aptos" w:hAnsi="Aptos" w:cs="Calibri"/>
                <w:b/>
                <w:bCs/>
                <w:sz w:val="22"/>
                <w:szCs w:val="22"/>
              </w:rPr>
              <w:t>Maglownica</w:t>
            </w:r>
          </w:p>
          <w:p w14:paraId="7842DB10" w14:textId="77777777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1399166" w14:textId="37DAEE0C" w:rsidR="00691AE2" w:rsidRPr="00691AE2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91AE2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BB48B" w14:textId="1E615DF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91AE2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9A2511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DE94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43D90F" w14:textId="77777777" w:rsidR="00691AE2" w:rsidRPr="00691AE2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F23F99" w:rsidRPr="00F42684" w14:paraId="7D0AFD25" w14:textId="77777777" w:rsidTr="00D938A1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Default="00F23F99" w:rsidP="00A564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2BBA1BA" w14:textId="77777777" w:rsidR="00F23F99" w:rsidRPr="00F4268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F42684" w:rsidRDefault="00F23F99" w:rsidP="00D938A1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2B36372" w14:textId="51B681DB" w:rsidR="00604E6B" w:rsidRPr="00F23F99" w:rsidRDefault="00604E6B" w:rsidP="00604E6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F23F99">
        <w:rPr>
          <w:rFonts w:ascii="Aptos" w:eastAsia="Arial Unicode MS" w:hAnsi="Aptos" w:cstheme="minorHAnsi"/>
          <w:b/>
          <w:bCs/>
          <w:sz w:val="22"/>
          <w:szCs w:val="22"/>
        </w:rPr>
        <w:t>UWAGA!</w:t>
      </w:r>
      <w:r>
        <w:rPr>
          <w:rFonts w:ascii="Aptos" w:eastAsia="Arial Unicode MS" w:hAnsi="Aptos" w:cstheme="minorHAnsi"/>
          <w:b/>
          <w:bCs/>
          <w:sz w:val="22"/>
          <w:szCs w:val="22"/>
        </w:rPr>
        <w:t xml:space="preserve"> </w:t>
      </w:r>
      <w:r w:rsidRPr="00F23F99">
        <w:rPr>
          <w:rFonts w:ascii="Aptos" w:eastAsia="Arial Unicode MS" w:hAnsi="Aptos" w:cstheme="minorHAnsi"/>
          <w:sz w:val="22"/>
          <w:szCs w:val="22"/>
        </w:rPr>
        <w:t xml:space="preserve">W kolumnie </w:t>
      </w:r>
      <w:r>
        <w:rPr>
          <w:rFonts w:ascii="Aptos" w:eastAsia="Arial Unicode MS" w:hAnsi="Aptos" w:cstheme="minorHAnsi"/>
          <w:sz w:val="22"/>
          <w:szCs w:val="22"/>
        </w:rPr>
        <w:t>„Przedmiot zamówienia”</w:t>
      </w:r>
      <w:r w:rsidRPr="00F23F99">
        <w:rPr>
          <w:rFonts w:ascii="Aptos" w:eastAsia="Arial Unicode MS" w:hAnsi="Aptos" w:cstheme="minorHAnsi"/>
          <w:sz w:val="22"/>
          <w:szCs w:val="22"/>
        </w:rPr>
        <w:t xml:space="preserve"> – Wykonawca zobowiązany jest podać min.:</w:t>
      </w:r>
      <w:r>
        <w:rPr>
          <w:rFonts w:ascii="Aptos" w:eastAsia="Arial Unicode MS" w:hAnsi="Aptos" w:cstheme="minorHAnsi"/>
          <w:sz w:val="22"/>
          <w:szCs w:val="22"/>
        </w:rPr>
        <w:t xml:space="preserve"> </w:t>
      </w:r>
      <w:r w:rsidRPr="00F23F99">
        <w:rPr>
          <w:rFonts w:ascii="Aptos" w:eastAsia="Arial Unicode MS" w:hAnsi="Aptos" w:cstheme="minorHAnsi"/>
          <w:sz w:val="22"/>
          <w:szCs w:val="22"/>
        </w:rPr>
        <w:t>producenta</w:t>
      </w:r>
      <w:r>
        <w:rPr>
          <w:rFonts w:ascii="Aptos" w:eastAsia="Arial Unicode MS" w:hAnsi="Aptos" w:cstheme="minorHAnsi"/>
          <w:sz w:val="22"/>
          <w:szCs w:val="22"/>
        </w:rPr>
        <w:t xml:space="preserve"> </w:t>
      </w:r>
      <w:r w:rsidR="00D938A1">
        <w:rPr>
          <w:rFonts w:ascii="Aptos" w:eastAsia="Arial Unicode MS" w:hAnsi="Aptos" w:cstheme="minorHAnsi"/>
          <w:sz w:val="22"/>
          <w:szCs w:val="22"/>
        </w:rPr>
        <w:t>i</w:t>
      </w:r>
      <w:r>
        <w:rPr>
          <w:rFonts w:ascii="Aptos" w:eastAsia="Arial Unicode MS" w:hAnsi="Aptos" w:cstheme="minorHAnsi"/>
          <w:sz w:val="22"/>
          <w:szCs w:val="22"/>
        </w:rPr>
        <w:t xml:space="preserve"> numer katalogowy.</w:t>
      </w:r>
      <w:r w:rsidRPr="00F23F99">
        <w:rPr>
          <w:rFonts w:ascii="Aptos" w:eastAsia="Arial Unicode MS" w:hAnsi="Aptos" w:cstheme="minorHAnsi"/>
          <w:sz w:val="22"/>
          <w:szCs w:val="22"/>
        </w:rPr>
        <w:t xml:space="preserve"> Wykonawca nie podaje serii, ani rodziny produktu, tylko oznaczenie pełnego symbolu produktu np.: 54V-xx.</w:t>
      </w:r>
      <w:r>
        <w:rPr>
          <w:rFonts w:ascii="Aptos" w:eastAsia="Arial Unicode MS" w:hAnsi="Aptos" w:cstheme="minorHAnsi"/>
          <w:sz w:val="22"/>
          <w:szCs w:val="22"/>
        </w:rPr>
        <w:t xml:space="preserve"> Brak wskazania niniejszych danych będzie skutkować odrzuceniem oferty ze względu na niemożność zweryfikowania zaoferowanych produktów z wymaganiami Zamawiającego. </w:t>
      </w:r>
    </w:p>
    <w:p w14:paraId="6B082654" w14:textId="77777777" w:rsidR="00604E6B" w:rsidRDefault="00604E6B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B61588E" w14:textId="77777777" w:rsidR="00F23F99" w:rsidRPr="00A20AE9" w:rsidRDefault="00F23F99" w:rsidP="00F23F9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D78D4A4" w14:textId="13C02429" w:rsidR="00F23F99" w:rsidRPr="00643E8E" w:rsidRDefault="00F23F99" w:rsidP="00643E8E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do </w:t>
      </w:r>
      <w:r>
        <w:rPr>
          <w:rFonts w:ascii="Aptos" w:eastAsia="Arial Unicode MS" w:hAnsi="Aptos" w:cstheme="minorHAnsi"/>
          <w:b/>
          <w:sz w:val="22"/>
          <w:szCs w:val="22"/>
        </w:rPr>
        <w:t>……………….</w:t>
      </w: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 dni kalendarzowych od dnia podpisania umowy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A20AE9">
        <w:rPr>
          <w:rFonts w:ascii="Aptos" w:eastAsia="Arial Unicode MS" w:hAnsi="Aptos" w:cstheme="minorHAnsi"/>
          <w:sz w:val="22"/>
          <w:szCs w:val="22"/>
        </w:rPr>
        <w:t>)</w:t>
      </w:r>
      <w:r>
        <w:rPr>
          <w:rFonts w:ascii="Aptos" w:eastAsia="Arial Unicode MS" w:hAnsi="Aptos" w:cstheme="minorHAnsi"/>
          <w:sz w:val="22"/>
          <w:szCs w:val="22"/>
        </w:rPr>
        <w:t>.</w:t>
      </w:r>
    </w:p>
    <w:p w14:paraId="35A6F848" w14:textId="77777777" w:rsidR="006B0717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3F2989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3F2989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lastRenderedPageBreak/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egoe UI Semibold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202AA702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0C85A1DD" w14:textId="7D362967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="Aptos" w:hAnsi="Aptos"/>
                <w:b/>
                <w:bCs/>
                <w:noProof/>
                <w:sz w:val="22"/>
                <w:szCs w:val="22"/>
              </w:rPr>
              <w:t>7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9"/>
  </w:num>
  <w:num w:numId="8">
    <w:abstractNumId w:val="18"/>
  </w:num>
  <w:num w:numId="9">
    <w:abstractNumId w:val="17"/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5"/>
  </w:num>
  <w:num w:numId="13">
    <w:abstractNumId w:val="14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2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04E6B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276B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3F99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C801D-62C2-49C7-B2FE-1A71C45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167</TotalTime>
  <Pages>7</Pages>
  <Words>938</Words>
  <Characters>6499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19</cp:revision>
  <cp:lastPrinted>2024-09-03T10:58:00Z</cp:lastPrinted>
  <dcterms:created xsi:type="dcterms:W3CDTF">2024-09-09T10:34:00Z</dcterms:created>
  <dcterms:modified xsi:type="dcterms:W3CDTF">2025-01-07T10:22:00Z</dcterms:modified>
</cp:coreProperties>
</file>