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6EC5" w14:textId="07D0F846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Załącznik A do SWZ nr 271</w:t>
      </w:r>
      <w:r w:rsidR="008F7F4F" w:rsidRPr="005A33F9">
        <w:rPr>
          <w:rFonts w:cs="Calibri"/>
        </w:rPr>
        <w:t>.</w:t>
      </w:r>
      <w:r w:rsidR="005B6040" w:rsidRPr="005A33F9">
        <w:rPr>
          <w:rFonts w:cs="Calibri"/>
        </w:rPr>
        <w:t>2</w:t>
      </w:r>
      <w:r w:rsidR="00471BD5">
        <w:rPr>
          <w:rFonts w:cs="Calibri"/>
        </w:rPr>
        <w:t>5</w:t>
      </w:r>
      <w:r w:rsidR="00923479" w:rsidRPr="005A33F9">
        <w:rPr>
          <w:rFonts w:cs="Calibri"/>
        </w:rPr>
        <w:t>.</w:t>
      </w:r>
      <w:r w:rsidR="008F4C89" w:rsidRPr="005A33F9">
        <w:rPr>
          <w:rFonts w:cs="Calibri"/>
        </w:rPr>
        <w:t>2025</w:t>
      </w:r>
      <w:r w:rsidRPr="005A33F9">
        <w:rPr>
          <w:rFonts w:cs="Calibri"/>
        </w:rPr>
        <w:t>/EFS</w:t>
      </w:r>
    </w:p>
    <w:p w14:paraId="23203E7B" w14:textId="77777777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Opis przedmiotu zamówienia</w:t>
      </w:r>
    </w:p>
    <w:p w14:paraId="2709B007" w14:textId="77777777" w:rsidR="008656E9" w:rsidRPr="005A33F9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4115B18A" w14:textId="5A7589E1" w:rsidR="00471BD5" w:rsidRPr="005A33F9" w:rsidRDefault="008656E9" w:rsidP="00CD46B3">
      <w:pPr>
        <w:spacing w:line="276" w:lineRule="auto"/>
        <w:jc w:val="both"/>
        <w:rPr>
          <w:rFonts w:cs="Calibri"/>
        </w:rPr>
      </w:pPr>
      <w:r w:rsidRPr="005A33F9">
        <w:rPr>
          <w:rFonts w:eastAsia="Times New Roman" w:cs="Calibri"/>
          <w:bCs/>
          <w:lang w:eastAsia="pl-PL"/>
        </w:rPr>
        <w:t xml:space="preserve">Przedmiotem zamówienia jest </w:t>
      </w:r>
      <w:bookmarkStart w:id="0" w:name="_Hlk185367736"/>
      <w:bookmarkStart w:id="1" w:name="_Hlk190207634"/>
      <w:bookmarkStart w:id="2" w:name="_Hlk190206202"/>
      <w:bookmarkStart w:id="3" w:name="_Hlk184838092"/>
      <w:r w:rsidR="008513BA" w:rsidRPr="005A33F9">
        <w:rPr>
          <w:rFonts w:eastAsia="Times New Roman" w:cs="Calibri"/>
          <w:b/>
          <w:bCs/>
          <w:iCs/>
          <w:lang w:eastAsia="pl-PL"/>
        </w:rPr>
        <w:t xml:space="preserve">dostawa </w:t>
      </w:r>
      <w:r w:rsidR="0049176D" w:rsidRPr="005A33F9">
        <w:rPr>
          <w:rFonts w:eastAsia="Times New Roman" w:cs="Calibri"/>
          <w:b/>
          <w:bCs/>
          <w:iCs/>
          <w:lang w:eastAsia="pl-PL"/>
        </w:rPr>
        <w:t>pomocy dydaktycznych</w:t>
      </w:r>
      <w:r w:rsidR="008513BA" w:rsidRPr="005A33F9">
        <w:rPr>
          <w:rFonts w:eastAsia="Times New Roman" w:cs="Calibri"/>
          <w:b/>
          <w:bCs/>
          <w:iCs/>
          <w:lang w:eastAsia="pl-PL"/>
        </w:rPr>
        <w:t xml:space="preserve"> </w:t>
      </w:r>
      <w:bookmarkEnd w:id="0"/>
      <w:r w:rsidR="0049176D" w:rsidRPr="005A33F9">
        <w:rPr>
          <w:rFonts w:eastAsia="Times New Roman" w:cs="Calibri"/>
          <w:b/>
          <w:bCs/>
          <w:iCs/>
          <w:lang w:eastAsia="pl-PL"/>
        </w:rPr>
        <w:t>w ramach projektu pn. „</w:t>
      </w:r>
      <w:bookmarkStart w:id="4" w:name="_Hlk191587536"/>
      <w:r w:rsidR="00471BD5" w:rsidRPr="00471BD5">
        <w:rPr>
          <w:rFonts w:eastAsia="Times New Roman" w:cs="Calibri"/>
          <w:b/>
          <w:bCs/>
          <w:iCs/>
          <w:lang w:eastAsia="pl-PL"/>
        </w:rPr>
        <w:t>Edukacja włączająca w Szkołach Podstawowych w Gminie Stężyca</w:t>
      </w:r>
      <w:bookmarkEnd w:id="4"/>
      <w:r w:rsidR="0049176D" w:rsidRPr="005A33F9">
        <w:rPr>
          <w:rFonts w:eastAsia="Times New Roman" w:cs="Calibri"/>
          <w:b/>
          <w:bCs/>
          <w:iCs/>
          <w:lang w:eastAsia="pl-PL"/>
        </w:rPr>
        <w:t>”</w:t>
      </w:r>
      <w:bookmarkEnd w:id="1"/>
      <w:r w:rsidR="0049176D" w:rsidRPr="005A33F9">
        <w:rPr>
          <w:rFonts w:eastAsia="Times New Roman" w:cs="Calibri"/>
          <w:b/>
          <w:lang w:eastAsia="pl-PL"/>
        </w:rPr>
        <w:t xml:space="preserve"> </w:t>
      </w:r>
      <w:bookmarkEnd w:id="2"/>
      <w:r w:rsidR="0049176D" w:rsidRPr="005A33F9">
        <w:rPr>
          <w:rFonts w:eastAsia="Times New Roman" w:cs="Calibri"/>
          <w:lang w:eastAsia="pl-PL"/>
        </w:rPr>
        <w:t>współfinansowane</w:t>
      </w:r>
      <w:r w:rsidR="0049176D" w:rsidRPr="005A33F9">
        <w:rPr>
          <w:rFonts w:eastAsia="Times New Roman" w:cs="Calibri"/>
          <w:b/>
          <w:lang w:eastAsia="pl-PL"/>
        </w:rPr>
        <w:t xml:space="preserve"> </w:t>
      </w:r>
      <w:r w:rsidR="0049176D" w:rsidRPr="005A33F9">
        <w:rPr>
          <w:rFonts w:eastAsia="Times New Roman" w:cs="Calibri"/>
          <w:lang w:eastAsia="pl-PL"/>
        </w:rPr>
        <w:t>z</w:t>
      </w:r>
      <w:r w:rsidR="0049176D" w:rsidRPr="005A33F9">
        <w:rPr>
          <w:rFonts w:eastAsia="Times New Roman" w:cs="Calibri"/>
          <w:b/>
          <w:lang w:eastAsia="pl-PL"/>
        </w:rPr>
        <w:t xml:space="preserve"> </w:t>
      </w:r>
      <w:r w:rsidR="0049176D" w:rsidRPr="005A33F9">
        <w:rPr>
          <w:rFonts w:eastAsia="Times New Roman" w:cs="Calibri"/>
          <w:bCs/>
          <w:lang w:eastAsia="pl-PL"/>
        </w:rPr>
        <w:t>Europejskiego Funduszu Społecznego Plus</w:t>
      </w:r>
      <w:bookmarkEnd w:id="3"/>
      <w:r w:rsidR="00471BD5" w:rsidRPr="00471BD5">
        <w:rPr>
          <w:rFonts w:cs="Calibri"/>
        </w:rPr>
        <w:t>, Działanie 5.8 Edukacja ogólna i zawodowa, współfinansowanego z Europejskiego Funduszu Społecznego Plus, Program Fundusze Europejskie dla Pomorza 2021-2027.</w:t>
      </w:r>
    </w:p>
    <w:p w14:paraId="26D6DFBC" w14:textId="2FE4C031" w:rsidR="00594DB5" w:rsidRPr="005A33F9" w:rsidRDefault="00594DB5" w:rsidP="008513BA">
      <w:p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5A33F9">
        <w:rPr>
          <w:rFonts w:eastAsia="Times New Roman" w:cs="Calibri"/>
          <w:bCs/>
          <w:lang w:eastAsia="pl-PL"/>
        </w:rPr>
        <w:t xml:space="preserve">Dostarczone </w:t>
      </w:r>
      <w:r w:rsidR="00B31C04" w:rsidRPr="005A33F9">
        <w:rPr>
          <w:rFonts w:eastAsia="Times New Roman" w:cs="Calibri"/>
          <w:bCs/>
          <w:lang w:eastAsia="pl-PL"/>
        </w:rPr>
        <w:t>pomoce dydaktyczne muszą</w:t>
      </w:r>
      <w:r w:rsidR="008513BA" w:rsidRPr="005A33F9">
        <w:rPr>
          <w:rFonts w:eastAsia="Times New Roman" w:cs="Calibri"/>
          <w:bCs/>
          <w:lang w:eastAsia="pl-PL"/>
        </w:rPr>
        <w:t xml:space="preserve"> posiadać atesty i certyfikaty bezpieczeństwa (o ile są wymagane) umożliwiające wykorzystanie ich w placówkach oświatowych. Wszystkie parametry/wymiary zawierające określenie „około” mogą być maksymalnie 10 % większe lub 10 % </w:t>
      </w:r>
      <w:r w:rsidR="008513BA" w:rsidRPr="00300909">
        <w:rPr>
          <w:rFonts w:eastAsia="Times New Roman" w:cs="Calibri"/>
          <w:bCs/>
          <w:lang w:eastAsia="pl-PL"/>
        </w:rPr>
        <w:t xml:space="preserve">mniejsze, od wskazanej wartości. </w:t>
      </w:r>
      <w:r w:rsidRPr="00300909">
        <w:rPr>
          <w:rFonts w:eastAsia="Times New Roman" w:cs="Calibri"/>
          <w:b/>
          <w:lang w:eastAsia="pl-PL"/>
        </w:rPr>
        <w:t>Transport</w:t>
      </w:r>
      <w:r w:rsidR="00B31C04" w:rsidRPr="00300909">
        <w:rPr>
          <w:rFonts w:eastAsia="Times New Roman" w:cs="Calibri"/>
          <w:b/>
          <w:lang w:eastAsia="pl-PL"/>
        </w:rPr>
        <w:t xml:space="preserve"> i</w:t>
      </w:r>
      <w:r w:rsidR="008513BA" w:rsidRPr="00300909">
        <w:rPr>
          <w:rFonts w:eastAsia="Times New Roman" w:cs="Calibri"/>
          <w:b/>
          <w:lang w:eastAsia="pl-PL"/>
        </w:rPr>
        <w:t xml:space="preserve"> dostarczenie</w:t>
      </w:r>
      <w:r w:rsidRPr="00300909">
        <w:rPr>
          <w:rFonts w:eastAsia="Times New Roman" w:cs="Calibri"/>
          <w:b/>
          <w:lang w:eastAsia="pl-PL"/>
        </w:rPr>
        <w:t xml:space="preserve"> obciążają Wykonawcę.</w:t>
      </w:r>
      <w:r w:rsidR="00FF4E65" w:rsidRPr="00300909">
        <w:rPr>
          <w:rFonts w:eastAsia="Times New Roman" w:cs="Calibri"/>
          <w:bCs/>
          <w:lang w:eastAsia="pl-PL"/>
        </w:rPr>
        <w:t xml:space="preserve"> </w:t>
      </w:r>
      <w:r w:rsidR="00FF4E65" w:rsidRPr="00E41882">
        <w:rPr>
          <w:rFonts w:eastAsia="Times New Roman" w:cs="Calibri"/>
          <w:bCs/>
          <w:lang w:eastAsia="pl-PL"/>
        </w:rPr>
        <w:t xml:space="preserve">Termin gwarancji min. </w:t>
      </w:r>
      <w:r w:rsidR="00300909" w:rsidRPr="00E41882">
        <w:rPr>
          <w:rFonts w:eastAsia="Times New Roman" w:cs="Calibri"/>
          <w:bCs/>
          <w:lang w:eastAsia="pl-PL"/>
        </w:rPr>
        <w:t>36</w:t>
      </w:r>
      <w:r w:rsidR="00FF4E65" w:rsidRPr="00E41882">
        <w:rPr>
          <w:rFonts w:eastAsia="Times New Roman" w:cs="Calibri"/>
          <w:bCs/>
          <w:lang w:eastAsia="pl-PL"/>
        </w:rPr>
        <w:t xml:space="preserve"> </w:t>
      </w:r>
      <w:r w:rsidR="004833A7" w:rsidRPr="00E41882">
        <w:rPr>
          <w:rFonts w:eastAsia="Times New Roman" w:cs="Calibri"/>
          <w:bCs/>
          <w:lang w:eastAsia="pl-PL"/>
        </w:rPr>
        <w:t>miesi</w:t>
      </w:r>
      <w:r w:rsidR="004833A7">
        <w:rPr>
          <w:rFonts w:eastAsia="Times New Roman" w:cs="Calibri"/>
          <w:bCs/>
          <w:lang w:eastAsia="pl-PL"/>
        </w:rPr>
        <w:t xml:space="preserve">ęcy </w:t>
      </w:r>
      <w:r w:rsidR="006644DD" w:rsidRPr="00E41882">
        <w:rPr>
          <w:rFonts w:eastAsia="Times New Roman" w:cs="Calibri"/>
          <w:bCs/>
          <w:lang w:eastAsia="pl-PL"/>
        </w:rPr>
        <w:t>(jeśli dotyczy)</w:t>
      </w:r>
      <w:r w:rsidR="00FF4E65" w:rsidRPr="00E41882">
        <w:rPr>
          <w:rFonts w:eastAsia="Times New Roman" w:cs="Calibri"/>
          <w:bCs/>
          <w:lang w:eastAsia="pl-PL"/>
        </w:rPr>
        <w:t>.</w:t>
      </w:r>
    </w:p>
    <w:p w14:paraId="1E2E618E" w14:textId="67D91611" w:rsidR="00594DB5" w:rsidRPr="005A33F9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jest to możliwe produkty dostarczone przez Wykonawcę powinny być </w:t>
      </w:r>
      <w:r w:rsidR="00484458" w:rsidRPr="005A33F9">
        <w:rPr>
          <w:rFonts w:eastAsia="Times New Roman" w:cs="Calibri"/>
          <w:bCs/>
          <w:lang w:eastAsia="pl-PL"/>
        </w:rPr>
        <w:t xml:space="preserve">dostępne </w:t>
      </w:r>
      <w:r w:rsidRPr="005A33F9">
        <w:rPr>
          <w:rFonts w:eastAsia="Times New Roman" w:cs="Calibri"/>
          <w:bCs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równe szanse dla wszystkich,</w:t>
      </w:r>
    </w:p>
    <w:p w14:paraId="547C23C5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elastyczność w użytkowaniu,</w:t>
      </w:r>
    </w:p>
    <w:p w14:paraId="3975307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prostota i intuicyjność w użyciu,</w:t>
      </w:r>
    </w:p>
    <w:p w14:paraId="5FD1B87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postrzegalność informacji,</w:t>
      </w:r>
    </w:p>
    <w:p w14:paraId="0B9DDE7C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tolerancja na błędy,</w:t>
      </w:r>
    </w:p>
    <w:p w14:paraId="426CF23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niewielki wysiłek fizyczny podczas użytkowania,</w:t>
      </w:r>
    </w:p>
    <w:p w14:paraId="68943603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rozmiar i przestrzeń wystarczające do użytkowania,</w:t>
      </w:r>
    </w:p>
    <w:p w14:paraId="18E906B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Rozwiązania równoważne: </w:t>
      </w:r>
    </w:p>
    <w:p w14:paraId="5C05FD79" w14:textId="6C0F698F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</w:t>
      </w:r>
      <w:r w:rsidR="007563FB" w:rsidRPr="005A33F9">
        <w:rPr>
          <w:rFonts w:eastAsia="Times New Roman" w:cs="Calibri"/>
          <w:bCs/>
          <w:lang w:eastAsia="pl-PL"/>
        </w:rPr>
        <w:t>je</w:t>
      </w:r>
      <w:r w:rsidRPr="005A33F9">
        <w:rPr>
          <w:rFonts w:eastAsia="Times New Roman" w:cs="Calibri"/>
          <w:bCs/>
          <w:lang w:eastAsia="pl-PL"/>
        </w:rPr>
        <w:t xml:space="preserve"> jako propozycję Zamawiający dopuszcza zastosowanie równoważnych elementów w stosunku do opisanych w opisie przedmiotu zamówienia z zachowaniem tych samych lub lepszych parametrów technicznych, technologicznych i jakościowych. Ponadto zamienne </w:t>
      </w:r>
      <w:r w:rsidR="000C63DF" w:rsidRPr="005A33F9">
        <w:rPr>
          <w:rFonts w:eastAsia="Times New Roman" w:cs="Calibri"/>
          <w:bCs/>
          <w:lang w:eastAsia="pl-PL"/>
        </w:rPr>
        <w:t>wyroby</w:t>
      </w:r>
      <w:r w:rsidRPr="005A33F9">
        <w:rPr>
          <w:rFonts w:eastAsia="Times New Roman" w:cs="Calibri"/>
          <w:bCs/>
          <w:lang w:eastAsia="pl-PL"/>
        </w:rPr>
        <w:t xml:space="preserve"> przyjęte do wyceny winny spełniać funkcję, zgodne z opisem przedmiotu zamówienia i spełniać parametry nie gorsze, niż wskazane w załączniku A do SWZ.</w:t>
      </w:r>
    </w:p>
    <w:p w14:paraId="6CD9FAE6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Zgodnie z art. 101 ust. 4 ustawy PZP, Zamawiający opisując przedmiot zamówienia przez odniesienie do norm, ocen technicznych, specyfikacji technicznych i systemów </w:t>
      </w:r>
      <w:r w:rsidRPr="005A33F9">
        <w:rPr>
          <w:rFonts w:eastAsia="Times New Roman" w:cs="Calibri"/>
          <w:bCs/>
          <w:lang w:eastAsia="pl-PL"/>
        </w:rPr>
        <w:lastRenderedPageBreak/>
        <w:t>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0CB0A89B" w14:textId="796B5B52" w:rsidR="00797376" w:rsidRPr="005A33F9" w:rsidRDefault="00797376" w:rsidP="00594DB5">
      <w:pPr>
        <w:spacing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Kolorystkę urządzeń Wykonawca uzgodni z Zamawiającym na etapie dostawy</w:t>
      </w:r>
      <w:r w:rsidR="000C63DF" w:rsidRPr="005A33F9">
        <w:rPr>
          <w:rFonts w:eastAsia="Times New Roman" w:cs="Calibri"/>
          <w:bCs/>
          <w:lang w:eastAsia="pl-PL"/>
        </w:rPr>
        <w:t xml:space="preserve"> (jeśli dotyczy)</w:t>
      </w:r>
      <w:r w:rsidRPr="005A33F9">
        <w:rPr>
          <w:rFonts w:eastAsia="Times New Roman" w:cs="Calibri"/>
          <w:bCs/>
          <w:lang w:eastAsia="pl-PL"/>
        </w:rPr>
        <w:t>.</w:t>
      </w:r>
    </w:p>
    <w:p w14:paraId="03CA1E53" w14:textId="5940C36A" w:rsidR="00742B9E" w:rsidRPr="005A33F9" w:rsidRDefault="00742B9E" w:rsidP="002B5153">
      <w:pPr>
        <w:spacing w:line="276" w:lineRule="auto"/>
        <w:jc w:val="both"/>
        <w:rPr>
          <w:rFonts w:eastAsia="Times New Roman" w:cs="Calibri"/>
          <w:b/>
          <w:lang w:eastAsia="pl-PL"/>
        </w:rPr>
      </w:pPr>
      <w:bookmarkStart w:id="5" w:name="_Hlk187349608"/>
      <w:bookmarkStart w:id="6" w:name="_Hlk187349560"/>
      <w:r w:rsidRPr="005A33F9">
        <w:rPr>
          <w:rFonts w:eastAsia="Times New Roman" w:cs="Calibri"/>
          <w:b/>
          <w:lang w:eastAsia="pl-PL"/>
        </w:rPr>
        <w:t xml:space="preserve">Część I </w:t>
      </w:r>
      <w:bookmarkStart w:id="7" w:name="_Hlk190207834"/>
      <w:bookmarkStart w:id="8" w:name="_Hlk191587566"/>
      <w:r w:rsidR="005F6F57" w:rsidRPr="005A33F9">
        <w:rPr>
          <w:rFonts w:eastAsia="Times New Roman" w:cs="Calibri"/>
          <w:b/>
          <w:lang w:eastAsia="pl-PL"/>
        </w:rPr>
        <w:t xml:space="preserve">Zakup </w:t>
      </w:r>
      <w:bookmarkEnd w:id="7"/>
      <w:r w:rsidR="00471BD5">
        <w:rPr>
          <w:rFonts w:eastAsia="Times New Roman" w:cs="Calibri"/>
          <w:b/>
          <w:lang w:eastAsia="pl-PL"/>
        </w:rPr>
        <w:t>wyposażenia na zajęcia gimnastyki korekcyjnej</w:t>
      </w:r>
      <w:bookmarkEnd w:id="8"/>
    </w:p>
    <w:p w14:paraId="158EB533" w14:textId="75ADDDDB" w:rsidR="00FA6EAD" w:rsidRDefault="00FA6EAD" w:rsidP="00E41882">
      <w:pPr>
        <w:autoSpaceDE w:val="0"/>
        <w:autoSpaceDN w:val="0"/>
        <w:adjustRightInd w:val="0"/>
        <w:jc w:val="both"/>
      </w:pPr>
      <w:r w:rsidRPr="005A33F9">
        <w:t xml:space="preserve">Pomoce będą dostarczane do </w:t>
      </w:r>
      <w:r w:rsidR="00FB22A8">
        <w:t>szkół</w:t>
      </w:r>
      <w:r w:rsidR="00FB22A8" w:rsidRPr="005A33F9">
        <w:t xml:space="preserve"> </w:t>
      </w:r>
      <w:r w:rsidRPr="005A33F9">
        <w:t xml:space="preserve">wchodzących w skład </w:t>
      </w:r>
      <w:r>
        <w:t>Zespołów Kształcenia i Wychowania, dla których organem prowadzącym jest Gmina Stężyca tj.:</w:t>
      </w:r>
    </w:p>
    <w:p w14:paraId="1ECA3301" w14:textId="77777777" w:rsidR="00FA6EAD" w:rsidRDefault="00FA6EAD" w:rsidP="00E41882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4E138029" w14:textId="77777777" w:rsidR="00FA6EAD" w:rsidRDefault="00FA6EAD" w:rsidP="00E41882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/>
        <w:jc w:val="both"/>
      </w:pPr>
      <w:r>
        <w:t xml:space="preserve">Szkoła Podstawowa im. Juliusza </w:t>
      </w:r>
      <w:proofErr w:type="spellStart"/>
      <w:r>
        <w:t>Kraziewicza</w:t>
      </w:r>
      <w:proofErr w:type="spellEnd"/>
      <w:r>
        <w:t xml:space="preserve">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5D2873B8" w14:textId="77777777" w:rsidR="00FA6EAD" w:rsidRDefault="00FA6EAD" w:rsidP="00E41882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73EC36FA" w14:textId="77777777" w:rsidR="00FA6EAD" w:rsidRDefault="00FA6EAD" w:rsidP="00E41882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48060C8E" w14:textId="77777777" w:rsidR="00FA6EAD" w:rsidRPr="005A33F9" w:rsidRDefault="00FA6EAD" w:rsidP="00E41882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2B1C879E" w14:textId="77777777" w:rsidR="00FA6EAD" w:rsidRPr="005A33F9" w:rsidRDefault="00FA6EAD" w:rsidP="00FA6EAD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999" w:type="dxa"/>
        <w:jc w:val="center"/>
        <w:tblLook w:val="04A0" w:firstRow="1" w:lastRow="0" w:firstColumn="1" w:lastColumn="0" w:noHBand="0" w:noVBand="1"/>
      </w:tblPr>
      <w:tblGrid>
        <w:gridCol w:w="2597"/>
        <w:gridCol w:w="1977"/>
        <w:gridCol w:w="5425"/>
      </w:tblGrid>
      <w:tr w:rsidR="00FA6EAD" w:rsidRPr="00FA6EAD" w14:paraId="39894CAA" w14:textId="77777777" w:rsidTr="00E41882">
        <w:trPr>
          <w:jc w:val="center"/>
        </w:trPr>
        <w:tc>
          <w:tcPr>
            <w:tcW w:w="2597" w:type="dxa"/>
            <w:vAlign w:val="center"/>
          </w:tcPr>
          <w:p w14:paraId="465DC3F2" w14:textId="77777777" w:rsidR="00FA6EAD" w:rsidRPr="00AB3F03" w:rsidRDefault="00FA6EAD" w:rsidP="00AB3F03">
            <w:pPr>
              <w:spacing w:line="276" w:lineRule="auto"/>
              <w:ind w:left="-645"/>
              <w:jc w:val="center"/>
              <w:rPr>
                <w:rFonts w:eastAsia="Times New Roman" w:cs="Calibri"/>
                <w:b/>
                <w:lang w:eastAsia="pl-PL"/>
              </w:rPr>
            </w:pPr>
            <w:r w:rsidRPr="00AB3F03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977" w:type="dxa"/>
            <w:vAlign w:val="center"/>
          </w:tcPr>
          <w:p w14:paraId="1632FAC0" w14:textId="77777777" w:rsidR="00FA6EAD" w:rsidRPr="00AB3F03" w:rsidRDefault="00FA6EAD" w:rsidP="00981BBB">
            <w:pPr>
              <w:spacing w:line="276" w:lineRule="auto"/>
              <w:ind w:left="202"/>
              <w:jc w:val="center"/>
              <w:rPr>
                <w:rFonts w:eastAsia="Times New Roman" w:cs="Calibri"/>
                <w:b/>
                <w:lang w:eastAsia="pl-PL"/>
              </w:rPr>
            </w:pPr>
            <w:r w:rsidRPr="00AB3F03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425" w:type="dxa"/>
            <w:vAlign w:val="center"/>
          </w:tcPr>
          <w:p w14:paraId="3CCA5771" w14:textId="77777777" w:rsidR="00FA6EAD" w:rsidRPr="00AB3F03" w:rsidRDefault="00FA6EAD" w:rsidP="00AB3F03">
            <w:pPr>
              <w:spacing w:line="276" w:lineRule="auto"/>
              <w:ind w:left="-645"/>
              <w:jc w:val="center"/>
              <w:rPr>
                <w:rFonts w:eastAsia="Times New Roman" w:cs="Calibri"/>
                <w:b/>
                <w:lang w:eastAsia="pl-PL"/>
              </w:rPr>
            </w:pPr>
            <w:r w:rsidRPr="00AB3F03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FA6EAD" w:rsidRPr="00FA6EAD" w14:paraId="073F5E7F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DB97" w14:textId="77777777" w:rsidR="00FA6EAD" w:rsidRPr="00AB3F03" w:rsidRDefault="00FA6EAD" w:rsidP="00981BBB">
            <w:pPr>
              <w:spacing w:line="276" w:lineRule="auto"/>
              <w:ind w:left="32"/>
              <w:jc w:val="both"/>
              <w:rPr>
                <w:rFonts w:eastAsia="Times New Roman" w:cs="Calibri"/>
                <w:bCs/>
                <w:lang w:eastAsia="pl-PL"/>
              </w:rPr>
            </w:pPr>
            <w:r w:rsidRPr="00AB3F03">
              <w:rPr>
                <w:rFonts w:cs="Calibri"/>
              </w:rPr>
              <w:t>Materace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14C8" w14:textId="2A251465" w:rsidR="00FA6EAD" w:rsidRPr="00AB3F03" w:rsidRDefault="00FA6EAD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A6EAD">
              <w:t>5 sztuk</w:t>
            </w:r>
          </w:p>
        </w:tc>
        <w:tc>
          <w:tcPr>
            <w:tcW w:w="5425" w:type="dxa"/>
            <w:vAlign w:val="center"/>
          </w:tcPr>
          <w:p w14:paraId="52693032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Materac powinien posiadać powłokę antypoślizgową </w:t>
            </w:r>
          </w:p>
          <w:p w14:paraId="286ACB74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np. tkaninę PCV, nie zawierającą </w:t>
            </w:r>
            <w:proofErr w:type="spellStart"/>
            <w:r w:rsidRPr="00AB3F03">
              <w:rPr>
                <w:rFonts w:cs="Calibri"/>
              </w:rPr>
              <w:t>ftalanów</w:t>
            </w:r>
            <w:proofErr w:type="spellEnd"/>
            <w:r w:rsidRPr="00AB3F03">
              <w:rPr>
                <w:rFonts w:cs="Calibri"/>
              </w:rPr>
              <w:t xml:space="preserve">. </w:t>
            </w:r>
          </w:p>
          <w:p w14:paraId="240BDA17" w14:textId="6B8C27A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>Materac musi być wyrobem medycznym klasy I.</w:t>
            </w:r>
          </w:p>
          <w:p w14:paraId="75BA59A0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090D54F3" w14:textId="7ADA1E03" w:rsidR="00FA6EAD" w:rsidRPr="00AB3F03" w:rsidRDefault="00BA12A0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Pr="00AB3F03">
              <w:rPr>
                <w:rFonts w:cs="Calibri"/>
              </w:rPr>
              <w:t>in</w:t>
            </w:r>
            <w:r w:rsidR="00FA6EAD" w:rsidRPr="00AB3F03">
              <w:rPr>
                <w:rFonts w:cs="Calibri"/>
              </w:rPr>
              <w:t>. 90 cm długości</w:t>
            </w:r>
          </w:p>
          <w:p w14:paraId="5F80B1A3" w14:textId="1CBE4C1B" w:rsidR="00FA6EAD" w:rsidRPr="00AB3F03" w:rsidRDefault="00BA12A0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Pr="00AB3F03">
              <w:rPr>
                <w:rFonts w:cs="Calibri"/>
              </w:rPr>
              <w:t>in</w:t>
            </w:r>
            <w:r w:rsidR="00FA6EAD" w:rsidRPr="00AB3F03">
              <w:rPr>
                <w:rFonts w:cs="Calibri"/>
              </w:rPr>
              <w:t>. 40 cm szerokości</w:t>
            </w:r>
          </w:p>
          <w:p w14:paraId="672B9F5E" w14:textId="4B7A7AC1" w:rsidR="00FA6EAD" w:rsidRDefault="00BA12A0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Pr="00AB3F03">
              <w:rPr>
                <w:rFonts w:cs="Calibri"/>
              </w:rPr>
              <w:t>in</w:t>
            </w:r>
            <w:r w:rsidR="00FA6EAD" w:rsidRPr="00AB3F03">
              <w:rPr>
                <w:rFonts w:cs="Calibri"/>
              </w:rPr>
              <w:t>. 8 cm grubości</w:t>
            </w:r>
          </w:p>
          <w:p w14:paraId="4B54975B" w14:textId="7940A12F" w:rsidR="00FA6EAD" w:rsidRPr="00AB3F03" w:rsidRDefault="00BA12A0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w</w:t>
            </w:r>
            <w:r w:rsidR="00C87325">
              <w:rPr>
                <w:rFonts w:cs="Calibri"/>
              </w:rPr>
              <w:t>spółczynnik HIC min. 2 metry</w:t>
            </w:r>
          </w:p>
        </w:tc>
      </w:tr>
      <w:tr w:rsidR="00FA6EAD" w:rsidRPr="00FA6EAD" w14:paraId="1A0D8B4D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D8D9" w14:textId="77777777" w:rsidR="00FA6EAD" w:rsidRPr="00AB3F03" w:rsidRDefault="00FA6EAD" w:rsidP="00981BBB">
            <w:pPr>
              <w:spacing w:line="276" w:lineRule="auto"/>
              <w:ind w:left="32"/>
              <w:jc w:val="both"/>
              <w:rPr>
                <w:rFonts w:eastAsia="Times New Roman" w:cs="Calibri"/>
                <w:bCs/>
                <w:lang w:eastAsia="pl-PL"/>
              </w:rPr>
            </w:pPr>
            <w:r w:rsidRPr="00AB3F03">
              <w:rPr>
                <w:rFonts w:cs="Calibri"/>
              </w:rPr>
              <w:t>Maty masujące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C4D7" w14:textId="3F748B46" w:rsidR="00FA6EAD" w:rsidRPr="00AB3F03" w:rsidRDefault="00FA6EAD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A6EAD">
              <w:t xml:space="preserve">5 </w:t>
            </w:r>
            <w:r w:rsidR="00E4534D">
              <w:t>z</w:t>
            </w:r>
            <w:r w:rsidRPr="00FA6EAD">
              <w:t>estawów</w:t>
            </w:r>
          </w:p>
        </w:tc>
        <w:tc>
          <w:tcPr>
            <w:tcW w:w="5425" w:type="dxa"/>
            <w:vAlign w:val="center"/>
          </w:tcPr>
          <w:p w14:paraId="2821B287" w14:textId="321FD871" w:rsidR="00BA12A0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Zestaw min. 6 mat sensorycznych </w:t>
            </w:r>
            <w:r w:rsidR="00BA12A0">
              <w:rPr>
                <w:rFonts w:cs="Calibri"/>
              </w:rPr>
              <w:t xml:space="preserve"> o różnej fakturze</w:t>
            </w:r>
            <w:r w:rsidRPr="00AB3F03">
              <w:rPr>
                <w:rFonts w:cs="Calibri"/>
              </w:rPr>
              <w:t xml:space="preserve">. Zestaw mat powinien być w </w:t>
            </w:r>
            <w:r w:rsidR="00BA12A0">
              <w:rPr>
                <w:rFonts w:cs="Calibri"/>
              </w:rPr>
              <w:t>różny</w:t>
            </w:r>
            <w:r w:rsidR="00BA12A0" w:rsidRPr="00AB3F03">
              <w:rPr>
                <w:rFonts w:cs="Calibri"/>
              </w:rPr>
              <w:t xml:space="preserve">ch </w:t>
            </w:r>
            <w:r w:rsidRPr="00AB3F03">
              <w:rPr>
                <w:rFonts w:cs="Calibri"/>
              </w:rPr>
              <w:t>kolorach i  posiadać strukturę puzzli. Maty powinny być wykonane z materiału TPE.</w:t>
            </w:r>
          </w:p>
          <w:p w14:paraId="2EE12B9E" w14:textId="77777777" w:rsidR="00BA12A0" w:rsidRPr="00AB3F03" w:rsidRDefault="00BA12A0" w:rsidP="00BA12A0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1F083CB4" w14:textId="39E4E0D4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• </w:t>
            </w:r>
            <w:r w:rsidR="00BA12A0">
              <w:rPr>
                <w:rFonts w:cs="Calibri"/>
              </w:rPr>
              <w:t>pojedynczy element</w:t>
            </w:r>
            <w:r w:rsidRPr="00AB3F03">
              <w:rPr>
                <w:rFonts w:cs="Calibri"/>
              </w:rPr>
              <w:t xml:space="preserve"> ok. 30 cm x ok. 30 cm</w:t>
            </w:r>
            <w:r w:rsidRPr="00AB3F03">
              <w:rPr>
                <w:rFonts w:cs="Calibri"/>
              </w:rPr>
              <w:br/>
              <w:t xml:space="preserve">• </w:t>
            </w:r>
            <w:r w:rsidR="00BA12A0">
              <w:rPr>
                <w:rFonts w:cs="Calibri"/>
              </w:rPr>
              <w:t>min. 2 cm grubości</w:t>
            </w:r>
          </w:p>
        </w:tc>
      </w:tr>
      <w:tr w:rsidR="00FA6EAD" w:rsidRPr="00FA6EAD" w14:paraId="69DCE33A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CE82" w14:textId="77777777" w:rsidR="00FA6EAD" w:rsidRPr="00AB3F03" w:rsidRDefault="00FA6EAD" w:rsidP="00981BBB">
            <w:pPr>
              <w:spacing w:line="276" w:lineRule="auto"/>
              <w:ind w:left="32"/>
              <w:jc w:val="both"/>
              <w:rPr>
                <w:rFonts w:eastAsia="Times New Roman" w:cs="Calibri"/>
                <w:bCs/>
                <w:lang w:eastAsia="pl-PL"/>
              </w:rPr>
            </w:pPr>
            <w:r w:rsidRPr="00AB3F03">
              <w:rPr>
                <w:rFonts w:cs="Calibri"/>
              </w:rPr>
              <w:t>Zestawy piankowe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1A48" w14:textId="27C87640" w:rsidR="00FA6EAD" w:rsidRPr="00AB3F03" w:rsidRDefault="00C87325" w:rsidP="00C87325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1</w:t>
            </w:r>
            <w:r w:rsidRPr="00FA6EAD">
              <w:t xml:space="preserve"> </w:t>
            </w:r>
            <w:r w:rsidR="00FA6EAD" w:rsidRPr="00FA6EAD">
              <w:t>zestaw</w:t>
            </w:r>
          </w:p>
        </w:tc>
        <w:tc>
          <w:tcPr>
            <w:tcW w:w="5425" w:type="dxa"/>
            <w:vAlign w:val="center"/>
          </w:tcPr>
          <w:p w14:paraId="0A4442B7" w14:textId="4B5D4F75" w:rsidR="00FA6EAD" w:rsidRPr="00AB3F03" w:rsidRDefault="00FA6EAD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Zestaw piankowy powinien składać się z </w:t>
            </w:r>
            <w:r w:rsidR="00D067D6">
              <w:rPr>
                <w:rFonts w:cs="Calibri"/>
              </w:rPr>
              <w:t xml:space="preserve">min. 12 </w:t>
            </w:r>
            <w:r w:rsidRPr="00AB3F03">
              <w:rPr>
                <w:rFonts w:cs="Calibri"/>
              </w:rPr>
              <w:t xml:space="preserve">klocków </w:t>
            </w:r>
            <w:r w:rsidR="00D067D6">
              <w:rPr>
                <w:rFonts w:cs="Calibri"/>
              </w:rPr>
              <w:t>o</w:t>
            </w:r>
            <w:r w:rsidR="00BA12A0" w:rsidRPr="00AB3F03">
              <w:rPr>
                <w:rFonts w:cs="Calibri"/>
              </w:rPr>
              <w:t> </w:t>
            </w:r>
            <w:r w:rsidRPr="00AB3F03">
              <w:rPr>
                <w:rFonts w:cs="Calibri"/>
              </w:rPr>
              <w:t xml:space="preserve">różnych kształtach </w:t>
            </w:r>
            <w:r w:rsidR="00BA12A0">
              <w:rPr>
                <w:rFonts w:cs="Calibri"/>
              </w:rPr>
              <w:t>i</w:t>
            </w:r>
            <w:r w:rsidR="00BA12A0" w:rsidRPr="00AB3F03">
              <w:rPr>
                <w:rFonts w:cs="Calibri"/>
              </w:rPr>
              <w:t xml:space="preserve"> kolor</w:t>
            </w:r>
            <w:r w:rsidR="00BA12A0">
              <w:rPr>
                <w:rFonts w:cs="Calibri"/>
              </w:rPr>
              <w:t>ach.</w:t>
            </w:r>
            <w:r w:rsidR="00BA12A0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 xml:space="preserve">Klocki </w:t>
            </w:r>
            <w:r w:rsidR="00D067D6">
              <w:rPr>
                <w:rFonts w:cs="Calibri"/>
              </w:rPr>
              <w:t>powinny być</w:t>
            </w:r>
            <w:r w:rsidRPr="00AB3F03">
              <w:rPr>
                <w:rFonts w:cs="Calibri"/>
              </w:rPr>
              <w:t xml:space="preserve"> </w:t>
            </w:r>
            <w:r w:rsidR="00D067D6" w:rsidRPr="00AB3F03">
              <w:rPr>
                <w:rFonts w:cs="Calibri"/>
              </w:rPr>
              <w:t>wypełni</w:t>
            </w:r>
            <w:r w:rsidR="00D067D6">
              <w:rPr>
                <w:rFonts w:cs="Calibri"/>
              </w:rPr>
              <w:t>one</w:t>
            </w:r>
            <w:r w:rsidR="00D067D6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piank</w:t>
            </w:r>
            <w:r w:rsidR="00D067D6">
              <w:rPr>
                <w:rFonts w:cs="Calibri"/>
              </w:rPr>
              <w:t>ą</w:t>
            </w:r>
            <w:r w:rsidRPr="00AB3F03">
              <w:rPr>
                <w:rFonts w:cs="Calibri"/>
              </w:rPr>
              <w:t xml:space="preserve"> </w:t>
            </w:r>
            <w:r w:rsidR="00D067D6">
              <w:rPr>
                <w:rFonts w:cs="Calibri"/>
              </w:rPr>
              <w:t xml:space="preserve">odporną na </w:t>
            </w:r>
            <w:r w:rsidR="00D067D6">
              <w:rPr>
                <w:rFonts w:cs="Calibri"/>
              </w:rPr>
              <w:lastRenderedPageBreak/>
              <w:t>odkształcenia i</w:t>
            </w:r>
            <w:r w:rsidRPr="00AB3F03">
              <w:rPr>
                <w:rFonts w:cs="Calibri"/>
              </w:rPr>
              <w:t xml:space="preserve"> pokryte pokrowcami zapinanymi na zamki błyskawiczne.</w:t>
            </w:r>
          </w:p>
          <w:p w14:paraId="77C02D82" w14:textId="55BE1A70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Do zestawu powinien być dołączony pokrowiec </w:t>
            </w:r>
            <w:r w:rsidR="00D067D6">
              <w:rPr>
                <w:rFonts w:cs="Calibri"/>
              </w:rPr>
              <w:t>do przechowywania zestawu</w:t>
            </w:r>
            <w:r w:rsidRPr="00AB3F03">
              <w:rPr>
                <w:rFonts w:cs="Calibri"/>
              </w:rPr>
              <w:t>.</w:t>
            </w:r>
          </w:p>
          <w:p w14:paraId="229EDBEC" w14:textId="6D316788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</w:t>
            </w:r>
            <w:r w:rsidR="004627E7">
              <w:rPr>
                <w:rFonts w:cs="Calibri"/>
                <w:b/>
                <w:bCs/>
              </w:rPr>
              <w:t>ymiary</w:t>
            </w:r>
            <w:r w:rsidRPr="00AB3F03">
              <w:rPr>
                <w:rFonts w:cs="Calibri"/>
                <w:b/>
                <w:bCs/>
              </w:rPr>
              <w:t>:</w:t>
            </w:r>
          </w:p>
          <w:p w14:paraId="2DC140BA" w14:textId="2017DD27" w:rsidR="00FA6EAD" w:rsidRPr="00AB3F03" w:rsidRDefault="00D067D6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bookmarkStart w:id="9" w:name="_Hlk187242367"/>
            <w:r w:rsidRPr="00AB3F03">
              <w:rPr>
                <w:rFonts w:cs="Calibri"/>
              </w:rPr>
              <w:t xml:space="preserve">• </w:t>
            </w:r>
            <w:r>
              <w:rPr>
                <w:rFonts w:cs="Calibri"/>
              </w:rPr>
              <w:t>pojedynczy element</w:t>
            </w:r>
            <w:r w:rsidRPr="00AB3F03">
              <w:rPr>
                <w:rFonts w:cs="Calibri"/>
              </w:rPr>
              <w:t xml:space="preserve"> </w:t>
            </w:r>
            <w:r w:rsidR="00FA6EAD" w:rsidRPr="00AB3F03">
              <w:rPr>
                <w:rFonts w:cs="Calibri"/>
              </w:rPr>
              <w:t xml:space="preserve">min. 30 </w:t>
            </w:r>
            <w:r>
              <w:rPr>
                <w:rFonts w:cs="Calibri"/>
              </w:rPr>
              <w:t>x</w:t>
            </w:r>
            <w:r w:rsidR="00FA6EAD" w:rsidRPr="00AB3F03">
              <w:rPr>
                <w:rFonts w:cs="Calibri"/>
              </w:rPr>
              <w:t xml:space="preserve"> 30 </w:t>
            </w:r>
            <w:r>
              <w:rPr>
                <w:rFonts w:cs="Calibri"/>
              </w:rPr>
              <w:t xml:space="preserve">x </w:t>
            </w:r>
            <w:r w:rsidR="00FA6EAD" w:rsidRPr="00AB3F03">
              <w:rPr>
                <w:rFonts w:cs="Calibri"/>
              </w:rPr>
              <w:t xml:space="preserve">30 cm do min. 120 x 90 x 30 cm </w:t>
            </w:r>
            <w:bookmarkEnd w:id="9"/>
          </w:p>
        </w:tc>
      </w:tr>
      <w:tr w:rsidR="00FA6EAD" w:rsidRPr="00FA6EAD" w14:paraId="42F8E92E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9AE8" w14:textId="77777777" w:rsidR="00FA6EAD" w:rsidRPr="001439B0" w:rsidRDefault="00FA6EAD" w:rsidP="00981BBB">
            <w:pPr>
              <w:spacing w:line="276" w:lineRule="auto"/>
              <w:ind w:left="32"/>
              <w:jc w:val="both"/>
              <w:rPr>
                <w:rFonts w:eastAsia="Times New Roman" w:cs="Calibri"/>
                <w:bCs/>
                <w:lang w:eastAsia="pl-PL"/>
              </w:rPr>
            </w:pPr>
            <w:r w:rsidRPr="001439B0">
              <w:rPr>
                <w:rFonts w:cs="Calibri"/>
              </w:rPr>
              <w:lastRenderedPageBreak/>
              <w:t>Duże piłki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85C7" w14:textId="68E4A785" w:rsidR="00FA6EAD" w:rsidRPr="00C726B7" w:rsidRDefault="00C87325" w:rsidP="00C87325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300909">
              <w:t xml:space="preserve">1 </w:t>
            </w:r>
            <w:r w:rsidR="00FA6EAD" w:rsidRPr="00300909">
              <w:t>zestaw</w:t>
            </w:r>
          </w:p>
        </w:tc>
        <w:tc>
          <w:tcPr>
            <w:tcW w:w="5425" w:type="dxa"/>
            <w:shd w:val="clear" w:color="auto" w:fill="auto"/>
            <w:vAlign w:val="center"/>
          </w:tcPr>
          <w:p w14:paraId="756818C7" w14:textId="68F018CB" w:rsidR="00FA6EAD" w:rsidRPr="002B515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2B5153">
              <w:rPr>
                <w:rFonts w:cs="Calibri"/>
              </w:rPr>
              <w:t xml:space="preserve">Zestaw </w:t>
            </w:r>
            <w:r w:rsidR="00A04226" w:rsidRPr="002B5153">
              <w:rPr>
                <w:rFonts w:cs="Calibri"/>
              </w:rPr>
              <w:t>10</w:t>
            </w:r>
            <w:r w:rsidRPr="002B5153">
              <w:rPr>
                <w:rFonts w:cs="Calibri"/>
              </w:rPr>
              <w:t xml:space="preserve"> piłek:</w:t>
            </w:r>
          </w:p>
          <w:p w14:paraId="358B834E" w14:textId="3841FDAC" w:rsidR="00FA6EAD" w:rsidRPr="002B5153" w:rsidRDefault="00D067D6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2B5153">
              <w:rPr>
                <w:rFonts w:cs="Calibri"/>
              </w:rPr>
              <w:t>- piłka do koszykówki –</w:t>
            </w:r>
            <w:r w:rsidR="00A04226" w:rsidRPr="002B5153">
              <w:rPr>
                <w:rFonts w:cs="Calibri"/>
              </w:rPr>
              <w:t xml:space="preserve"> gumowa, koloru pomarańczowego, rozmiar 6– 2 szt.</w:t>
            </w:r>
          </w:p>
          <w:p w14:paraId="416945CA" w14:textId="0722AA36" w:rsidR="00A04226" w:rsidRPr="002B5153" w:rsidRDefault="00A04226" w:rsidP="00A04226">
            <w:pPr>
              <w:suppressAutoHyphens/>
              <w:autoSpaceDN w:val="0"/>
              <w:ind w:left="96"/>
              <w:rPr>
                <w:rFonts w:cs="Calibri"/>
              </w:rPr>
            </w:pPr>
            <w:r w:rsidRPr="002B5153">
              <w:rPr>
                <w:rFonts w:cs="Calibri"/>
              </w:rPr>
              <w:t>- piłka do koszykówki – gumowa, koloru pomarańczowego rozmiar 7 – 2 szt.</w:t>
            </w:r>
          </w:p>
          <w:p w14:paraId="5B0037F4" w14:textId="7177C65E" w:rsidR="00FA6EAD" w:rsidRPr="002B5153" w:rsidRDefault="00A04226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2B5153">
              <w:rPr>
                <w:rFonts w:cs="Calibri"/>
              </w:rPr>
              <w:t>- p</w:t>
            </w:r>
            <w:r w:rsidR="00FA6EAD" w:rsidRPr="002B5153">
              <w:rPr>
                <w:rFonts w:cs="Calibri"/>
              </w:rPr>
              <w:t xml:space="preserve">iłka nożna </w:t>
            </w:r>
            <w:r w:rsidRPr="002B5153">
              <w:rPr>
                <w:rFonts w:cs="Calibri"/>
              </w:rPr>
              <w:t xml:space="preserve">– wykonana z PVC </w:t>
            </w:r>
            <w:r w:rsidR="00FA6EAD" w:rsidRPr="002B5153">
              <w:rPr>
                <w:rFonts w:cs="Calibri"/>
              </w:rPr>
              <w:t xml:space="preserve">w kolorze np.  białym z niebieskimi wstawkami </w:t>
            </w:r>
            <w:r w:rsidRPr="002B5153">
              <w:rPr>
                <w:rFonts w:cs="Calibri"/>
              </w:rPr>
              <w:t xml:space="preserve">– </w:t>
            </w:r>
            <w:r w:rsidR="00FA6EAD" w:rsidRPr="002B5153">
              <w:rPr>
                <w:rFonts w:cs="Calibri"/>
              </w:rPr>
              <w:t>2</w:t>
            </w:r>
            <w:r w:rsidRPr="002B5153">
              <w:rPr>
                <w:rFonts w:cs="Calibri"/>
              </w:rPr>
              <w:t xml:space="preserve"> </w:t>
            </w:r>
            <w:r w:rsidR="00FA6EAD" w:rsidRPr="002B5153">
              <w:rPr>
                <w:rFonts w:cs="Calibri"/>
              </w:rPr>
              <w:t>szt.</w:t>
            </w:r>
          </w:p>
          <w:p w14:paraId="326F7E82" w14:textId="3BF00A91" w:rsidR="00FA6EAD" w:rsidRPr="002B5153" w:rsidRDefault="00A04226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2B5153">
              <w:rPr>
                <w:rFonts w:cs="Calibri"/>
              </w:rPr>
              <w:t>- p</w:t>
            </w:r>
            <w:r w:rsidR="00FA6EAD" w:rsidRPr="002B5153">
              <w:rPr>
                <w:rFonts w:cs="Calibri"/>
              </w:rPr>
              <w:t xml:space="preserve">iłka </w:t>
            </w:r>
            <w:r w:rsidRPr="002B5153">
              <w:rPr>
                <w:rFonts w:cs="Calibri"/>
              </w:rPr>
              <w:t xml:space="preserve">do siatkówki </w:t>
            </w:r>
            <w:r w:rsidR="00FA6EAD" w:rsidRPr="002B5153">
              <w:rPr>
                <w:rFonts w:cs="Calibri"/>
              </w:rPr>
              <w:t>w kolorze np. żółtym</w:t>
            </w:r>
          </w:p>
          <w:p w14:paraId="7A550628" w14:textId="549C41F8" w:rsidR="00FA6EAD" w:rsidRPr="002B515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2B5153">
              <w:rPr>
                <w:rFonts w:cs="Calibri"/>
              </w:rPr>
              <w:t xml:space="preserve">i niebieskim </w:t>
            </w:r>
            <w:r w:rsidR="00A04226" w:rsidRPr="002B5153">
              <w:rPr>
                <w:rFonts w:cs="Calibri"/>
              </w:rPr>
              <w:t xml:space="preserve">– </w:t>
            </w:r>
            <w:r w:rsidRPr="002B5153">
              <w:rPr>
                <w:rFonts w:cs="Calibri"/>
              </w:rPr>
              <w:t>2</w:t>
            </w:r>
            <w:r w:rsidR="00A04226" w:rsidRPr="002B5153">
              <w:rPr>
                <w:rFonts w:cs="Calibri"/>
              </w:rPr>
              <w:t xml:space="preserve"> </w:t>
            </w:r>
            <w:r w:rsidRPr="002B5153">
              <w:rPr>
                <w:rFonts w:cs="Calibri"/>
              </w:rPr>
              <w:t>szt.</w:t>
            </w:r>
          </w:p>
          <w:p w14:paraId="2ADA30EE" w14:textId="3F41BD07" w:rsidR="00FA6EAD" w:rsidRPr="002B5153" w:rsidRDefault="00A04226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2B5153">
              <w:rPr>
                <w:rFonts w:cs="Calibri"/>
              </w:rPr>
              <w:t>- p</w:t>
            </w:r>
            <w:r w:rsidR="00FA6EAD" w:rsidRPr="002B5153">
              <w:rPr>
                <w:rFonts w:cs="Calibri"/>
              </w:rPr>
              <w:t xml:space="preserve">iłka lekarska </w:t>
            </w:r>
            <w:r w:rsidRPr="002B5153">
              <w:rPr>
                <w:rFonts w:cs="Calibri"/>
              </w:rPr>
              <w:t xml:space="preserve">1 kg – 1 </w:t>
            </w:r>
            <w:r w:rsidR="00FA6EAD" w:rsidRPr="002B5153">
              <w:rPr>
                <w:rFonts w:cs="Calibri"/>
              </w:rPr>
              <w:t>szt.</w:t>
            </w:r>
          </w:p>
          <w:p w14:paraId="1D7E82A0" w14:textId="732955BD" w:rsidR="00A04226" w:rsidRPr="002B5153" w:rsidRDefault="00A04226" w:rsidP="00A04226">
            <w:pPr>
              <w:suppressAutoHyphens/>
              <w:autoSpaceDN w:val="0"/>
              <w:ind w:left="96"/>
              <w:rPr>
                <w:rFonts w:cs="Calibri"/>
              </w:rPr>
            </w:pPr>
            <w:r w:rsidRPr="002B5153">
              <w:rPr>
                <w:rFonts w:cs="Calibri"/>
              </w:rPr>
              <w:t>- piłka lekarska 2 kg – 1 szt.</w:t>
            </w:r>
          </w:p>
          <w:p w14:paraId="706DE50C" w14:textId="0CBB81E2" w:rsidR="00FA6EAD" w:rsidRPr="001439B0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2B5153">
              <w:rPr>
                <w:rFonts w:cs="Calibri"/>
              </w:rPr>
              <w:t xml:space="preserve">W zestawie powinna się znaleźć pompka z igłą </w:t>
            </w:r>
          </w:p>
        </w:tc>
      </w:tr>
      <w:tr w:rsidR="00FA6EAD" w:rsidRPr="00FA6EAD" w14:paraId="410C4F29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723C" w14:textId="77777777" w:rsidR="00FA6EAD" w:rsidRPr="001439B0" w:rsidRDefault="00FA6EAD" w:rsidP="00981BBB">
            <w:pPr>
              <w:spacing w:line="276" w:lineRule="auto"/>
              <w:ind w:left="32"/>
              <w:rPr>
                <w:rFonts w:eastAsia="Times New Roman" w:cs="Calibri"/>
                <w:bCs/>
                <w:lang w:eastAsia="pl-PL"/>
              </w:rPr>
            </w:pPr>
            <w:r w:rsidRPr="001439B0">
              <w:rPr>
                <w:rFonts w:cs="Calibri"/>
              </w:rPr>
              <w:t>Małe piłki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508D" w14:textId="107EFBA6" w:rsidR="00FA6EAD" w:rsidRPr="00C726B7" w:rsidRDefault="00C87325" w:rsidP="00C87325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300909">
              <w:t xml:space="preserve">1 </w:t>
            </w:r>
            <w:r w:rsidR="00FA6EAD" w:rsidRPr="00300909">
              <w:t>zestaw</w:t>
            </w:r>
          </w:p>
        </w:tc>
        <w:tc>
          <w:tcPr>
            <w:tcW w:w="5425" w:type="dxa"/>
            <w:shd w:val="clear" w:color="auto" w:fill="auto"/>
            <w:vAlign w:val="center"/>
          </w:tcPr>
          <w:p w14:paraId="070B8A4A" w14:textId="5695BFD0" w:rsidR="004627E7" w:rsidRPr="002B5153" w:rsidRDefault="00FA6EAD">
            <w:pPr>
              <w:ind w:left="96"/>
              <w:rPr>
                <w:rFonts w:cs="Calibri"/>
              </w:rPr>
            </w:pPr>
            <w:r w:rsidRPr="002B5153">
              <w:rPr>
                <w:rFonts w:cs="Calibri"/>
              </w:rPr>
              <w:t xml:space="preserve">Zestaw powinien się składać z min. 6 piłek </w:t>
            </w:r>
            <w:r w:rsidR="00A04226" w:rsidRPr="002B5153">
              <w:rPr>
                <w:rFonts w:cs="Calibri"/>
              </w:rPr>
              <w:t>ażurowych</w:t>
            </w:r>
            <w:r w:rsidRPr="002B5153">
              <w:rPr>
                <w:rFonts w:cs="Calibri"/>
              </w:rPr>
              <w:t xml:space="preserve">, w różnych kolorach. </w:t>
            </w:r>
          </w:p>
          <w:p w14:paraId="6973500A" w14:textId="77777777" w:rsidR="004627E7" w:rsidRPr="002B5153" w:rsidRDefault="004627E7" w:rsidP="004627E7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2B5153">
              <w:rPr>
                <w:rFonts w:cs="Calibri"/>
                <w:b/>
                <w:bCs/>
              </w:rPr>
              <w:t>Wymiary:</w:t>
            </w:r>
          </w:p>
          <w:p w14:paraId="0252E448" w14:textId="1F581935" w:rsidR="00FA6EAD" w:rsidRPr="001439B0" w:rsidRDefault="004627E7">
            <w:pPr>
              <w:ind w:left="96"/>
              <w:rPr>
                <w:rFonts w:cs="Calibri"/>
              </w:rPr>
            </w:pPr>
            <w:r w:rsidRPr="002B5153">
              <w:rPr>
                <w:rFonts w:cs="Calibri"/>
              </w:rPr>
              <w:t xml:space="preserve">• pojedynczy element ok. 7,5 cm </w:t>
            </w:r>
          </w:p>
        </w:tc>
      </w:tr>
      <w:tr w:rsidR="00FA6EAD" w:rsidRPr="00FA6EAD" w14:paraId="61E20052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A9CC" w14:textId="77777777" w:rsidR="00FA6EAD" w:rsidRPr="00AB3F03" w:rsidRDefault="00FA6EAD" w:rsidP="00981BBB">
            <w:pPr>
              <w:spacing w:line="276" w:lineRule="auto"/>
              <w:ind w:left="32"/>
              <w:rPr>
                <w:rFonts w:eastAsia="Times New Roman" w:cs="Calibri"/>
                <w:lang w:eastAsia="pl-PL"/>
              </w:rPr>
            </w:pPr>
            <w:r w:rsidRPr="00AB3F03">
              <w:rPr>
                <w:rFonts w:cs="Calibri"/>
              </w:rPr>
              <w:t>Liny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AFAE" w14:textId="54CB511D" w:rsidR="00FA6EAD" w:rsidRPr="00AB3F03" w:rsidRDefault="00C87325" w:rsidP="00C87325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2</w:t>
            </w:r>
            <w:r w:rsidRPr="00FA6EAD">
              <w:t xml:space="preserve"> zestaw</w:t>
            </w:r>
            <w:r>
              <w:t>y</w:t>
            </w:r>
          </w:p>
        </w:tc>
        <w:tc>
          <w:tcPr>
            <w:tcW w:w="5425" w:type="dxa"/>
            <w:vAlign w:val="center"/>
          </w:tcPr>
          <w:p w14:paraId="1EBA2241" w14:textId="01D04609" w:rsidR="00FA6EAD" w:rsidRPr="00AB3F03" w:rsidRDefault="00FA6EAD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</w:rPr>
              <w:t>Zestaw powinien się składać z</w:t>
            </w:r>
            <w:r w:rsidR="004627E7">
              <w:rPr>
                <w:rFonts w:cs="Calibri"/>
              </w:rPr>
              <w:t xml:space="preserve"> min. 4</w:t>
            </w:r>
            <w:r w:rsidRPr="00AB3F03">
              <w:rPr>
                <w:rFonts w:cs="Calibri"/>
              </w:rPr>
              <w:t xml:space="preserve"> lin</w:t>
            </w:r>
            <w:r w:rsidR="004627E7">
              <w:rPr>
                <w:rFonts w:cs="Calibri"/>
              </w:rPr>
              <w:t xml:space="preserve"> </w:t>
            </w:r>
            <w:r w:rsidR="004627E7" w:rsidRPr="00AB3F03">
              <w:rPr>
                <w:rFonts w:cs="Calibri"/>
              </w:rPr>
              <w:t>wykonan</w:t>
            </w:r>
            <w:r w:rsidR="004627E7">
              <w:rPr>
                <w:rFonts w:cs="Calibri"/>
              </w:rPr>
              <w:t>ych</w:t>
            </w:r>
            <w:r w:rsidR="004627E7" w:rsidRPr="00AB3F03">
              <w:rPr>
                <w:rFonts w:cs="Calibri"/>
              </w:rPr>
              <w:t xml:space="preserve"> z polietylenu</w:t>
            </w:r>
            <w:r w:rsidRPr="00AB3F03">
              <w:rPr>
                <w:rFonts w:cs="Calibri"/>
              </w:rPr>
              <w:t xml:space="preserve"> o różnych kolorach</w:t>
            </w:r>
            <w:r w:rsidR="004627E7">
              <w:rPr>
                <w:rFonts w:cs="Calibri"/>
              </w:rPr>
              <w:t xml:space="preserve">. </w:t>
            </w:r>
            <w:r w:rsidRPr="00AB3F03">
              <w:rPr>
                <w:rFonts w:cs="Calibri"/>
                <w:b/>
                <w:bCs/>
              </w:rPr>
              <w:t>Wymiary:</w:t>
            </w:r>
          </w:p>
          <w:p w14:paraId="65C0CF82" w14:textId="2E1B77AD" w:rsidR="00FA6EAD" w:rsidRPr="00AB3F03" w:rsidRDefault="004627E7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Pr="00AB3F03">
              <w:rPr>
                <w:rFonts w:cs="Calibri"/>
              </w:rPr>
              <w:t>in</w:t>
            </w:r>
            <w:r w:rsidR="00FA6EAD" w:rsidRPr="00AB3F03">
              <w:rPr>
                <w:rFonts w:cs="Calibri"/>
              </w:rPr>
              <w:t>. 2,5 m długości</w:t>
            </w:r>
          </w:p>
          <w:p w14:paraId="2C26A704" w14:textId="2137BBE2" w:rsidR="00FA6EAD" w:rsidRPr="00AB3F03" w:rsidRDefault="004627E7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FA6EAD" w:rsidRPr="00AB3F03">
              <w:rPr>
                <w:rFonts w:cs="Calibri"/>
              </w:rPr>
              <w:t>. 0,8 cm średnicy</w:t>
            </w:r>
          </w:p>
        </w:tc>
      </w:tr>
      <w:tr w:rsidR="00FA6EAD" w:rsidRPr="00FA6EAD" w14:paraId="283BC4D3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328A6" w14:textId="77777777" w:rsidR="00FA6EAD" w:rsidRPr="00AB3F03" w:rsidRDefault="00FA6EAD" w:rsidP="00981BBB">
            <w:pPr>
              <w:spacing w:line="276" w:lineRule="auto"/>
              <w:ind w:left="32"/>
              <w:rPr>
                <w:rFonts w:cs="Calibri"/>
              </w:rPr>
            </w:pPr>
            <w:r w:rsidRPr="00AB3F03">
              <w:rPr>
                <w:rFonts w:cs="Calibri"/>
              </w:rPr>
              <w:t>Drabinki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B407E" w14:textId="722F9CAC" w:rsidR="00FA6EAD" w:rsidRPr="00AB3F03" w:rsidRDefault="00C87325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2</w:t>
            </w:r>
            <w:r w:rsidRPr="00FA6EAD">
              <w:t xml:space="preserve"> </w:t>
            </w:r>
            <w:r w:rsidR="00FA6EAD" w:rsidRPr="00FA6EAD">
              <w:t>sztuk</w:t>
            </w:r>
            <w:r>
              <w:t>i</w:t>
            </w:r>
          </w:p>
        </w:tc>
        <w:tc>
          <w:tcPr>
            <w:tcW w:w="5425" w:type="dxa"/>
            <w:vAlign w:val="center"/>
          </w:tcPr>
          <w:p w14:paraId="3BD619F6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Drabinka powinna być w kształcie półokrągłym </w:t>
            </w:r>
          </w:p>
          <w:p w14:paraId="1FAEB355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z min. 9 szczeblami o średnicy ok. 3,5 cm. </w:t>
            </w:r>
          </w:p>
          <w:p w14:paraId="0C2289DE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>Drabinka winna być wykonana z drewna.</w:t>
            </w:r>
          </w:p>
          <w:p w14:paraId="240FAFCA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08D79D52" w14:textId="6A9EE226" w:rsidR="00FA6EAD" w:rsidRPr="00AB3F03" w:rsidRDefault="004627E7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FA6EAD" w:rsidRPr="00AB3F03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100</w:t>
            </w:r>
            <w:r w:rsidRPr="00AB3F03">
              <w:rPr>
                <w:rFonts w:cs="Calibri"/>
              </w:rPr>
              <w:t xml:space="preserve"> </w:t>
            </w:r>
            <w:r w:rsidR="00FA6EAD" w:rsidRPr="00AB3F03">
              <w:rPr>
                <w:rFonts w:cs="Calibri"/>
              </w:rPr>
              <w:t>cm długości</w:t>
            </w:r>
          </w:p>
          <w:p w14:paraId="52BB0A76" w14:textId="5639B8CA" w:rsidR="00FA6EAD" w:rsidRPr="00AB3F03" w:rsidRDefault="004627E7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FA6EAD" w:rsidRPr="00AB3F03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50</w:t>
            </w:r>
            <w:r w:rsidR="00FA6EAD" w:rsidRPr="00AB3F03">
              <w:rPr>
                <w:rFonts w:cs="Calibri"/>
              </w:rPr>
              <w:t xml:space="preserve"> cm szerokości</w:t>
            </w:r>
          </w:p>
          <w:p w14:paraId="2377065C" w14:textId="423CBB2A" w:rsidR="00FA6EAD" w:rsidRPr="00AB3F03" w:rsidRDefault="004627E7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FA6EAD" w:rsidRPr="00AB3F03">
              <w:rPr>
                <w:rFonts w:cs="Calibri"/>
              </w:rPr>
              <w:t xml:space="preserve">. 50 cm </w:t>
            </w:r>
            <w:r>
              <w:rPr>
                <w:rFonts w:cs="Calibri"/>
              </w:rPr>
              <w:t>wysokości</w:t>
            </w:r>
          </w:p>
        </w:tc>
      </w:tr>
      <w:tr w:rsidR="00FA6EAD" w:rsidRPr="00FA6EAD" w14:paraId="4CC1E3AB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9E7C" w14:textId="25D08E4A" w:rsidR="00FA6EAD" w:rsidRPr="00AB3F03" w:rsidRDefault="006D716A">
            <w:pPr>
              <w:spacing w:line="276" w:lineRule="auto"/>
              <w:ind w:left="32"/>
              <w:rPr>
                <w:rFonts w:cs="Calibri"/>
              </w:rPr>
            </w:pPr>
            <w:r w:rsidRPr="00AB3F03">
              <w:rPr>
                <w:rFonts w:cs="Calibri"/>
              </w:rPr>
              <w:t>Kładk</w:t>
            </w:r>
            <w:r>
              <w:rPr>
                <w:rFonts w:cs="Calibri"/>
              </w:rPr>
              <w:t>a</w:t>
            </w:r>
            <w:r w:rsidRPr="00AB3F03">
              <w:rPr>
                <w:rFonts w:cs="Calibri"/>
              </w:rPr>
              <w:t xml:space="preserve"> balansując</w:t>
            </w:r>
            <w:r>
              <w:rPr>
                <w:rFonts w:cs="Calibri"/>
              </w:rPr>
              <w:t>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A7A2" w14:textId="4CEF7809" w:rsidR="00FA6EAD" w:rsidRPr="00AB3F03" w:rsidRDefault="00C87325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1</w:t>
            </w:r>
            <w:r w:rsidRPr="00FA6EAD">
              <w:t xml:space="preserve"> </w:t>
            </w:r>
            <w:r w:rsidR="00FA6EAD" w:rsidRPr="00FA6EAD">
              <w:t>sztuk</w:t>
            </w:r>
            <w:r>
              <w:t>a</w:t>
            </w:r>
          </w:p>
        </w:tc>
        <w:tc>
          <w:tcPr>
            <w:tcW w:w="5425" w:type="dxa"/>
            <w:vAlign w:val="center"/>
          </w:tcPr>
          <w:p w14:paraId="0BC86886" w14:textId="2828FD79" w:rsidR="004627E7" w:rsidRDefault="00FA6EAD" w:rsidP="00AB3F03">
            <w:pPr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>Tor do ćwiczeń wykonany z lakierowanej i malowanej sklejki o gr</w:t>
            </w:r>
            <w:r w:rsidR="004627E7">
              <w:rPr>
                <w:rFonts w:cs="Calibri"/>
              </w:rPr>
              <w:t>ubości</w:t>
            </w:r>
            <w:r w:rsidRPr="00AB3F03">
              <w:rPr>
                <w:rFonts w:cs="Calibri"/>
              </w:rPr>
              <w:t xml:space="preserve"> ok.</w:t>
            </w:r>
            <w:r w:rsidR="004627E7">
              <w:rPr>
                <w:rFonts w:cs="Calibri"/>
              </w:rPr>
              <w:t xml:space="preserve"> 20</w:t>
            </w:r>
            <w:r w:rsidR="004627E7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 xml:space="preserve">mm. </w:t>
            </w:r>
          </w:p>
          <w:p w14:paraId="79F2B39B" w14:textId="77777777" w:rsidR="004627E7" w:rsidRPr="00AB3F03" w:rsidRDefault="004627E7" w:rsidP="004627E7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000B4E27" w14:textId="1FC8C791" w:rsidR="00FA6EAD" w:rsidRPr="00AB3F03" w:rsidRDefault="00FA6EAD" w:rsidP="00AB3F03">
            <w:pPr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>• kładk</w:t>
            </w:r>
            <w:r w:rsidR="004627E7">
              <w:rPr>
                <w:rFonts w:cs="Calibri"/>
              </w:rPr>
              <w:t>a</w:t>
            </w:r>
            <w:r w:rsidRPr="00AB3F03">
              <w:rPr>
                <w:rFonts w:cs="Calibri"/>
              </w:rPr>
              <w:t xml:space="preserve"> ok. 140 cm długości x  ok. 20 cm szerokości</w:t>
            </w:r>
            <w:r w:rsidR="004627E7">
              <w:rPr>
                <w:rFonts w:cs="Calibri"/>
              </w:rPr>
              <w:t xml:space="preserve"> x 50 cm wysokości</w:t>
            </w:r>
            <w:r w:rsidRPr="00AB3F03">
              <w:rPr>
                <w:rFonts w:cs="Calibri"/>
              </w:rPr>
              <w:br/>
              <w:t>• szczeble o gr</w:t>
            </w:r>
            <w:r w:rsidR="004627E7">
              <w:rPr>
                <w:rFonts w:cs="Calibri"/>
              </w:rPr>
              <w:t>ubości</w:t>
            </w:r>
            <w:r w:rsidRPr="00AB3F03">
              <w:rPr>
                <w:rFonts w:cs="Calibri"/>
              </w:rPr>
              <w:t xml:space="preserve">  ok.2,5 cm  umiejscowione </w:t>
            </w:r>
            <w:r w:rsidR="004627E7">
              <w:rPr>
                <w:rFonts w:cs="Calibri"/>
              </w:rPr>
              <w:t xml:space="preserve">w równych odległościach </w:t>
            </w:r>
            <w:r w:rsidRPr="00AB3F03">
              <w:rPr>
                <w:rFonts w:cs="Calibri"/>
              </w:rPr>
              <w:t xml:space="preserve">co ok. 13 cm </w:t>
            </w:r>
            <w:r w:rsidRPr="00AB3F03">
              <w:rPr>
                <w:rFonts w:cs="Calibri"/>
              </w:rPr>
              <w:br/>
              <w:t xml:space="preserve">• wym. podstawy ok. </w:t>
            </w:r>
            <w:r w:rsidR="006D716A">
              <w:rPr>
                <w:rFonts w:cs="Calibri"/>
              </w:rPr>
              <w:t>30</w:t>
            </w:r>
            <w:r w:rsidR="006D716A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 xml:space="preserve">cm wysokości x ok. </w:t>
            </w:r>
            <w:r w:rsidR="006D716A">
              <w:rPr>
                <w:rFonts w:cs="Calibri"/>
              </w:rPr>
              <w:t>40</w:t>
            </w:r>
            <w:r w:rsidRPr="00AB3F03">
              <w:rPr>
                <w:rFonts w:cs="Calibri"/>
              </w:rPr>
              <w:t xml:space="preserve"> cm długości  x ok. </w:t>
            </w:r>
            <w:r w:rsidR="006D716A" w:rsidRPr="00AB3F03">
              <w:rPr>
                <w:rFonts w:cs="Calibri"/>
              </w:rPr>
              <w:t>3</w:t>
            </w:r>
            <w:r w:rsidR="006D716A">
              <w:rPr>
                <w:rFonts w:cs="Calibri"/>
              </w:rPr>
              <w:t>0</w:t>
            </w:r>
            <w:r w:rsidR="006D716A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cm szerokości</w:t>
            </w:r>
          </w:p>
        </w:tc>
      </w:tr>
      <w:tr w:rsidR="00FA6EAD" w:rsidRPr="00FA6EAD" w14:paraId="1490BE37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E51F" w14:textId="77777777" w:rsidR="00FA6EAD" w:rsidRPr="00AB3F03" w:rsidRDefault="00FA6EAD" w:rsidP="00981BBB">
            <w:pPr>
              <w:spacing w:line="276" w:lineRule="auto"/>
              <w:ind w:left="32" w:right="-113"/>
              <w:rPr>
                <w:rFonts w:cs="Calibri"/>
              </w:rPr>
            </w:pPr>
            <w:r w:rsidRPr="00AB3F03">
              <w:rPr>
                <w:rFonts w:cs="Calibri"/>
              </w:rPr>
              <w:t>Równoważnia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C11B" w14:textId="749CD89E" w:rsidR="00FA6EAD" w:rsidRPr="00AB3F03" w:rsidRDefault="00C87325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1</w:t>
            </w:r>
            <w:r w:rsidRPr="00FA6EAD">
              <w:t xml:space="preserve"> </w:t>
            </w:r>
            <w:r w:rsidR="00FA6EAD" w:rsidRPr="00FA6EAD">
              <w:t>sztuk</w:t>
            </w:r>
            <w:r>
              <w:t>a</w:t>
            </w:r>
          </w:p>
        </w:tc>
        <w:tc>
          <w:tcPr>
            <w:tcW w:w="5425" w:type="dxa"/>
            <w:vAlign w:val="center"/>
          </w:tcPr>
          <w:p w14:paraId="605629C2" w14:textId="77777777" w:rsidR="00FA6EAD" w:rsidRPr="00AB3F03" w:rsidRDefault="00FA6EAD" w:rsidP="00AB3F03">
            <w:pPr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Równoważnia winna być wykonana z drewna </w:t>
            </w:r>
          </w:p>
          <w:p w14:paraId="648CE88B" w14:textId="77777777" w:rsidR="00FA6EAD" w:rsidRPr="00AB3F03" w:rsidRDefault="00FA6EAD" w:rsidP="00AB3F03">
            <w:pPr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>oraz posiadać możliwość zaczepienia na drabince.</w:t>
            </w:r>
          </w:p>
          <w:p w14:paraId="0CC1FA03" w14:textId="77777777" w:rsidR="00FA6EAD" w:rsidRPr="00AB3F03" w:rsidRDefault="00FA6EAD" w:rsidP="00AB3F03">
            <w:pPr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08A0EC95" w14:textId="402F2886" w:rsidR="00FA6EAD" w:rsidRPr="00AB3F03" w:rsidRDefault="006D716A" w:rsidP="00AB3F03">
            <w:pPr>
              <w:ind w:left="96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FA6EAD" w:rsidRPr="00AB3F03">
              <w:rPr>
                <w:rFonts w:cs="Calibri"/>
              </w:rPr>
              <w:t>. 150 cm długości</w:t>
            </w:r>
          </w:p>
          <w:p w14:paraId="20A0B90B" w14:textId="6C3271B9" w:rsidR="00FA6EAD" w:rsidRPr="00AB3F03" w:rsidRDefault="006D716A" w:rsidP="00AB3F03">
            <w:pPr>
              <w:ind w:left="96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FA6EAD" w:rsidRPr="00AB3F03">
              <w:rPr>
                <w:rFonts w:cs="Calibri"/>
              </w:rPr>
              <w:t>. 6 cm szerokości</w:t>
            </w:r>
          </w:p>
          <w:p w14:paraId="3DDAF90A" w14:textId="02AD9099" w:rsidR="00FA6EAD" w:rsidRPr="00AB3F03" w:rsidRDefault="006D716A" w:rsidP="00AB3F03">
            <w:pPr>
              <w:ind w:left="96"/>
              <w:rPr>
                <w:rFonts w:cs="Calibri"/>
              </w:rPr>
            </w:pPr>
            <w:r>
              <w:rPr>
                <w:rFonts w:cs="Calibri"/>
              </w:rPr>
              <w:t>min</w:t>
            </w:r>
            <w:r w:rsidR="00FA6EAD" w:rsidRPr="00AB3F03">
              <w:rPr>
                <w:rFonts w:cs="Calibri"/>
              </w:rPr>
              <w:t>. 4 cm grubości</w:t>
            </w:r>
          </w:p>
        </w:tc>
      </w:tr>
      <w:tr w:rsidR="00FA6EAD" w:rsidRPr="00FA6EAD" w14:paraId="4886D68F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05B2" w14:textId="77777777" w:rsidR="00FA6EAD" w:rsidRPr="00AB3F03" w:rsidRDefault="00FA6EAD" w:rsidP="00981BBB">
            <w:pPr>
              <w:spacing w:line="276" w:lineRule="auto"/>
              <w:ind w:left="32"/>
              <w:rPr>
                <w:rFonts w:cs="Calibri"/>
              </w:rPr>
            </w:pPr>
            <w:r w:rsidRPr="00AB3F03">
              <w:rPr>
                <w:rFonts w:cs="Calibri"/>
              </w:rPr>
              <w:t>Skakanki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3C9A" w14:textId="57910058" w:rsidR="00FA6EAD" w:rsidRPr="00AB3F03" w:rsidRDefault="00C87325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8</w:t>
            </w:r>
            <w:r w:rsidRPr="00FA6EAD">
              <w:t xml:space="preserve"> </w:t>
            </w:r>
            <w:r w:rsidR="00FA6EAD" w:rsidRPr="00FA6EAD">
              <w:t>sztuk</w:t>
            </w:r>
          </w:p>
        </w:tc>
        <w:tc>
          <w:tcPr>
            <w:tcW w:w="5425" w:type="dxa"/>
            <w:vAlign w:val="center"/>
          </w:tcPr>
          <w:p w14:paraId="6C5ACFF6" w14:textId="1DE75D5A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>Skakanki powinny być w różnych kolorach</w:t>
            </w:r>
            <w:r w:rsidR="006D716A">
              <w:rPr>
                <w:rFonts w:cs="Calibri"/>
              </w:rPr>
              <w:t xml:space="preserve"> i posiadać plastikowe lub drewniane rączki.</w:t>
            </w:r>
          </w:p>
          <w:p w14:paraId="72E8FF68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134E93C0" w14:textId="350D2881" w:rsidR="00FA6EAD" w:rsidRPr="00AB3F03" w:rsidRDefault="006D716A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ok</w:t>
            </w:r>
            <w:r w:rsidR="00FA6EAD" w:rsidRPr="00AB3F03">
              <w:rPr>
                <w:rFonts w:cs="Calibri"/>
              </w:rPr>
              <w:t>. 2 m długości</w:t>
            </w:r>
          </w:p>
        </w:tc>
      </w:tr>
      <w:tr w:rsidR="00FA6EAD" w:rsidRPr="00FA6EAD" w14:paraId="12018D64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136C" w14:textId="77777777" w:rsidR="00FA6EAD" w:rsidRPr="00AB3F03" w:rsidRDefault="00FA6EAD" w:rsidP="00981BBB">
            <w:pPr>
              <w:spacing w:line="276" w:lineRule="auto"/>
              <w:ind w:left="32"/>
              <w:rPr>
                <w:rFonts w:cs="Calibri"/>
              </w:rPr>
            </w:pPr>
            <w:r w:rsidRPr="00AB3F03">
              <w:rPr>
                <w:rFonts w:cs="Calibri"/>
              </w:rPr>
              <w:lastRenderedPageBreak/>
              <w:t>Pachołki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1085" w14:textId="6EB79508" w:rsidR="00FA6EAD" w:rsidRPr="00AB3F03" w:rsidRDefault="00C87325" w:rsidP="00C87325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1</w:t>
            </w:r>
            <w:r w:rsidRPr="00FA6EAD">
              <w:t xml:space="preserve"> </w:t>
            </w:r>
            <w:r w:rsidR="00FA6EAD" w:rsidRPr="00FA6EAD">
              <w:t>zestaw</w:t>
            </w:r>
          </w:p>
        </w:tc>
        <w:tc>
          <w:tcPr>
            <w:tcW w:w="5425" w:type="dxa"/>
            <w:vAlign w:val="center"/>
          </w:tcPr>
          <w:p w14:paraId="7E568293" w14:textId="7C09D758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Zestaw powinien składać się z min. 10 sztuk pachołków </w:t>
            </w:r>
            <w:r w:rsidR="006D716A">
              <w:rPr>
                <w:rFonts w:cs="Calibri"/>
              </w:rPr>
              <w:t xml:space="preserve">w kształcie stożka </w:t>
            </w:r>
            <w:r w:rsidRPr="00AB3F03">
              <w:rPr>
                <w:rFonts w:cs="Calibri"/>
              </w:rPr>
              <w:t xml:space="preserve">w </w:t>
            </w:r>
            <w:r w:rsidR="006D716A" w:rsidRPr="00AB3F03">
              <w:rPr>
                <w:rFonts w:cs="Calibri"/>
              </w:rPr>
              <w:t>różny</w:t>
            </w:r>
            <w:r w:rsidR="006D716A">
              <w:rPr>
                <w:rFonts w:cs="Calibri"/>
              </w:rPr>
              <w:t>ch</w:t>
            </w:r>
            <w:r w:rsidR="006D716A" w:rsidRPr="00AB3F03">
              <w:rPr>
                <w:rFonts w:cs="Calibri"/>
              </w:rPr>
              <w:t xml:space="preserve"> kolor</w:t>
            </w:r>
            <w:r w:rsidR="006D716A">
              <w:rPr>
                <w:rFonts w:cs="Calibri"/>
              </w:rPr>
              <w:t xml:space="preserve">ach, </w:t>
            </w:r>
            <w:bookmarkStart w:id="10" w:name="_Hlk187301343"/>
            <w:r w:rsidRPr="00AB3F03">
              <w:rPr>
                <w:rFonts w:cs="Calibri"/>
              </w:rPr>
              <w:t xml:space="preserve">wykonane z tworzywa sztucznego. </w:t>
            </w:r>
          </w:p>
          <w:bookmarkEnd w:id="10"/>
          <w:p w14:paraId="57DC2D73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5CD928DD" w14:textId="5734B525" w:rsidR="00FA6EAD" w:rsidRPr="00AB3F03" w:rsidRDefault="006D716A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FA6EAD" w:rsidRPr="00AB3F03">
              <w:rPr>
                <w:rFonts w:cs="Calibri"/>
              </w:rPr>
              <w:t xml:space="preserve">. </w:t>
            </w:r>
            <w:r w:rsidRPr="00AB3F03">
              <w:rPr>
                <w:rFonts w:cs="Calibri"/>
              </w:rPr>
              <w:t>2</w:t>
            </w:r>
            <w:r>
              <w:rPr>
                <w:rFonts w:cs="Calibri"/>
              </w:rPr>
              <w:t>5</w:t>
            </w:r>
            <w:r w:rsidRPr="00AB3F03">
              <w:rPr>
                <w:rFonts w:cs="Calibri"/>
              </w:rPr>
              <w:t xml:space="preserve"> </w:t>
            </w:r>
            <w:r w:rsidR="00FA6EAD" w:rsidRPr="00AB3F03">
              <w:rPr>
                <w:rFonts w:cs="Calibri"/>
              </w:rPr>
              <w:t>cm wysokości</w:t>
            </w:r>
          </w:p>
        </w:tc>
      </w:tr>
      <w:tr w:rsidR="00FA6EAD" w:rsidRPr="00FA6EAD" w14:paraId="61454472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E668" w14:textId="3592E643" w:rsidR="00FA6EAD" w:rsidRPr="00AB3F03" w:rsidRDefault="00FA6EAD" w:rsidP="00981BBB">
            <w:pPr>
              <w:spacing w:line="276" w:lineRule="auto"/>
              <w:ind w:left="32"/>
              <w:rPr>
                <w:rFonts w:cs="Calibri"/>
              </w:rPr>
            </w:pPr>
            <w:r w:rsidRPr="00AB3F03">
              <w:rPr>
                <w:rFonts w:cs="Calibri"/>
              </w:rPr>
              <w:t>Worki</w:t>
            </w:r>
            <w:r w:rsidR="00304326">
              <w:rPr>
                <w:rFonts w:cs="Calibri"/>
              </w:rPr>
              <w:t xml:space="preserve"> do skakania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FCA6" w14:textId="1C163784" w:rsidR="00FA6EAD" w:rsidRPr="00AB3F03" w:rsidRDefault="00C87325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6</w:t>
            </w:r>
            <w:r w:rsidRPr="00FA6EAD">
              <w:t xml:space="preserve"> </w:t>
            </w:r>
            <w:r w:rsidR="00FA6EAD" w:rsidRPr="00FA6EAD">
              <w:t>sztuk</w:t>
            </w:r>
          </w:p>
        </w:tc>
        <w:tc>
          <w:tcPr>
            <w:tcW w:w="5425" w:type="dxa"/>
            <w:vAlign w:val="center"/>
          </w:tcPr>
          <w:p w14:paraId="3E71301D" w14:textId="7ACA6224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Worki </w:t>
            </w:r>
            <w:r w:rsidR="0076698C">
              <w:rPr>
                <w:rFonts w:cs="Calibri"/>
              </w:rPr>
              <w:t xml:space="preserve">materiałowe do ćwiczeń </w:t>
            </w:r>
            <w:r w:rsidRPr="00AB3F03">
              <w:rPr>
                <w:rFonts w:cs="Calibri"/>
              </w:rPr>
              <w:t>z 2 uchwytami. Worki powinny mieć różne kolory.</w:t>
            </w:r>
          </w:p>
          <w:p w14:paraId="174FB123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674B5511" w14:textId="4123E8CD" w:rsidR="00FA6EAD" w:rsidRPr="00AB3F03" w:rsidRDefault="0076698C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FA6EAD" w:rsidRPr="00AB3F03">
              <w:rPr>
                <w:rFonts w:cs="Calibri"/>
              </w:rPr>
              <w:t>. 25 cm szerokości</w:t>
            </w:r>
          </w:p>
          <w:p w14:paraId="500B66B5" w14:textId="19A6E5B4" w:rsidR="00FA6EAD" w:rsidRPr="00AB3F03" w:rsidRDefault="0076698C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FA6EAD" w:rsidRPr="00AB3F03">
              <w:rPr>
                <w:rFonts w:cs="Calibri"/>
              </w:rPr>
              <w:t>. 25 cm długości</w:t>
            </w:r>
          </w:p>
          <w:p w14:paraId="48723AC4" w14:textId="563D9DFB" w:rsidR="00FA6EAD" w:rsidRPr="00AB3F03" w:rsidRDefault="0076698C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FA6EAD" w:rsidRPr="00AB3F03">
              <w:rPr>
                <w:rFonts w:cs="Calibri"/>
              </w:rPr>
              <w:t>. 60 cm wysokości</w:t>
            </w:r>
          </w:p>
        </w:tc>
      </w:tr>
      <w:tr w:rsidR="00FA6EAD" w:rsidRPr="00BA12A0" w14:paraId="6A245C16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C20D" w14:textId="14E29A1A" w:rsidR="00FA6EAD" w:rsidRPr="00AB3F03" w:rsidRDefault="0076698C" w:rsidP="00981BBB">
            <w:pPr>
              <w:spacing w:line="276" w:lineRule="auto"/>
              <w:ind w:left="32"/>
              <w:rPr>
                <w:rFonts w:cs="Calibri"/>
              </w:rPr>
            </w:pPr>
            <w:r>
              <w:rPr>
                <w:rFonts w:cs="Calibri"/>
              </w:rPr>
              <w:t>deskorolka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3122" w14:textId="543E8AD8" w:rsidR="00FA6EAD" w:rsidRPr="00AB3F03" w:rsidRDefault="00C87325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1</w:t>
            </w:r>
            <w:r w:rsidRPr="00FA6EAD">
              <w:t xml:space="preserve"> </w:t>
            </w:r>
            <w:r w:rsidR="00FA6EAD" w:rsidRPr="00FA6EAD">
              <w:t>sztuk</w:t>
            </w:r>
            <w:r>
              <w:t>a</w:t>
            </w:r>
          </w:p>
        </w:tc>
        <w:tc>
          <w:tcPr>
            <w:tcW w:w="5425" w:type="dxa"/>
            <w:vAlign w:val="center"/>
          </w:tcPr>
          <w:p w14:paraId="12ADF736" w14:textId="7B4D7247" w:rsidR="00FA6EAD" w:rsidRPr="00AB3F03" w:rsidRDefault="0076698C" w:rsidP="00AB3F03">
            <w:pPr>
              <w:suppressAutoHyphens/>
              <w:autoSpaceDN w:val="0"/>
              <w:spacing w:line="247" w:lineRule="auto"/>
              <w:ind w:left="96"/>
              <w:rPr>
                <w:rFonts w:cs="Calibri"/>
              </w:rPr>
            </w:pPr>
            <w:r>
              <w:rPr>
                <w:rFonts w:cs="Calibri"/>
              </w:rPr>
              <w:t>Drewniana deska na 4 kółkach</w:t>
            </w:r>
            <w:r w:rsidR="00FA6EAD" w:rsidRPr="00AB3F03">
              <w:rPr>
                <w:rFonts w:cs="Calibri"/>
              </w:rPr>
              <w:t xml:space="preserve">. </w:t>
            </w:r>
            <w:r w:rsidR="00D96178">
              <w:rPr>
                <w:rFonts w:cs="Calibri"/>
              </w:rPr>
              <w:t>Deska powinna posiadać dwa równomiernie rozłożone otwory po jednej stronie deski.</w:t>
            </w:r>
          </w:p>
          <w:p w14:paraId="6A253EBA" w14:textId="77777777" w:rsidR="00FA6EAD" w:rsidRPr="00AB3F03" w:rsidRDefault="00FA6EAD" w:rsidP="00AB3F03">
            <w:pPr>
              <w:suppressAutoHyphens/>
              <w:autoSpaceDN w:val="0"/>
              <w:spacing w:line="247" w:lineRule="auto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31E44914" w14:textId="669C032D" w:rsidR="00FA6EAD" w:rsidRPr="00AB3F03" w:rsidRDefault="00D96178" w:rsidP="00AB3F03">
            <w:pPr>
              <w:suppressAutoHyphens/>
              <w:autoSpaceDN w:val="0"/>
              <w:spacing w:line="247" w:lineRule="auto"/>
              <w:ind w:left="96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FA6EAD" w:rsidRPr="00AB3F03">
              <w:rPr>
                <w:rFonts w:cs="Calibri"/>
              </w:rPr>
              <w:t xml:space="preserve">. </w:t>
            </w:r>
            <w:r w:rsidRPr="00AB3F03">
              <w:rPr>
                <w:rFonts w:cs="Calibri"/>
              </w:rPr>
              <w:t>6</w:t>
            </w:r>
            <w:r>
              <w:rPr>
                <w:rFonts w:cs="Calibri"/>
              </w:rPr>
              <w:t>0</w:t>
            </w:r>
            <w:r w:rsidRPr="00AB3F03">
              <w:rPr>
                <w:rFonts w:cs="Calibri"/>
              </w:rPr>
              <w:t xml:space="preserve"> </w:t>
            </w:r>
            <w:r w:rsidR="00FA6EAD" w:rsidRPr="00AB3F03">
              <w:rPr>
                <w:rFonts w:cs="Calibri"/>
              </w:rPr>
              <w:t>cm długości</w:t>
            </w:r>
          </w:p>
          <w:p w14:paraId="1DD44023" w14:textId="0A32C9CA" w:rsidR="00FA6EAD" w:rsidRPr="00AB3F03" w:rsidRDefault="00D96178" w:rsidP="00AB3F03">
            <w:pPr>
              <w:suppressAutoHyphens/>
              <w:autoSpaceDN w:val="0"/>
              <w:spacing w:line="247" w:lineRule="auto"/>
              <w:ind w:left="96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FA6EAD" w:rsidRPr="00AB3F03">
              <w:rPr>
                <w:rFonts w:cs="Calibri"/>
              </w:rPr>
              <w:t>. 40 cm szerokości</w:t>
            </w:r>
          </w:p>
          <w:p w14:paraId="01DBD91A" w14:textId="073C4CE2" w:rsidR="00FA6EAD" w:rsidRPr="00AB3F03" w:rsidRDefault="00FE7B52" w:rsidP="00AB3F03">
            <w:pPr>
              <w:suppressAutoHyphens/>
              <w:autoSpaceDN w:val="0"/>
              <w:spacing w:line="247" w:lineRule="auto"/>
              <w:ind w:left="96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min</w:t>
            </w:r>
            <w:r w:rsidR="00FA6EAD" w:rsidRPr="00AB3F03">
              <w:rPr>
                <w:rFonts w:cs="Calibri"/>
                <w:lang w:val="en-US"/>
              </w:rPr>
              <w:t xml:space="preserve">. 50 kg </w:t>
            </w:r>
            <w:proofErr w:type="spellStart"/>
            <w:r w:rsidR="00FA6EAD" w:rsidRPr="00AB3F03">
              <w:rPr>
                <w:rFonts w:cs="Calibri"/>
                <w:lang w:val="en-US"/>
              </w:rPr>
              <w:t>obciążenia</w:t>
            </w:r>
            <w:proofErr w:type="spellEnd"/>
          </w:p>
        </w:tc>
      </w:tr>
      <w:tr w:rsidR="00FA6EAD" w:rsidRPr="00FA6EAD" w14:paraId="3EDEEA71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A731" w14:textId="77777777" w:rsidR="00FA6EAD" w:rsidRPr="00AB3F03" w:rsidRDefault="00FA6EAD" w:rsidP="00981BBB">
            <w:pPr>
              <w:spacing w:line="276" w:lineRule="auto"/>
              <w:ind w:left="32"/>
              <w:rPr>
                <w:rFonts w:cs="Calibri"/>
              </w:rPr>
            </w:pPr>
            <w:r w:rsidRPr="00AB3F03">
              <w:rPr>
                <w:rFonts w:cs="Calibri"/>
              </w:rPr>
              <w:t>Mini trampolina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BC33" w14:textId="2F5E2C3B" w:rsidR="00FA6EAD" w:rsidRPr="00AB3F03" w:rsidRDefault="00C87325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1</w:t>
            </w:r>
            <w:r w:rsidRPr="00FA6EAD">
              <w:t xml:space="preserve"> </w:t>
            </w:r>
            <w:r w:rsidR="00FA6EAD" w:rsidRPr="00FA6EAD">
              <w:t>sztuk</w:t>
            </w:r>
            <w:r>
              <w:t>a</w:t>
            </w:r>
          </w:p>
        </w:tc>
        <w:tc>
          <w:tcPr>
            <w:tcW w:w="5425" w:type="dxa"/>
            <w:vAlign w:val="center"/>
          </w:tcPr>
          <w:p w14:paraId="7AC7A93F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Trampolina winna być wykonana z sprężystego materiału, nóżki oraz postawa z metalu, który winien być zabezpieczony materiałem z pianki. </w:t>
            </w:r>
          </w:p>
          <w:p w14:paraId="58B4C2FB" w14:textId="4AD39AC4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Trampolina winna </w:t>
            </w:r>
            <w:r w:rsidR="00FE7B52">
              <w:rPr>
                <w:rFonts w:cs="Calibri"/>
              </w:rPr>
              <w:t>powinna być składana</w:t>
            </w:r>
            <w:r w:rsidRPr="00AB3F03">
              <w:rPr>
                <w:rFonts w:cs="Calibri"/>
              </w:rPr>
              <w:t>.</w:t>
            </w:r>
          </w:p>
          <w:p w14:paraId="29A90302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53E525D0" w14:textId="32E5280C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Średnica </w:t>
            </w:r>
            <w:r w:rsidR="00FE7B52">
              <w:rPr>
                <w:rFonts w:cs="Calibri"/>
              </w:rPr>
              <w:t>ok</w:t>
            </w:r>
            <w:r w:rsidRPr="00AB3F03">
              <w:rPr>
                <w:rFonts w:cs="Calibri"/>
              </w:rPr>
              <w:t xml:space="preserve">. 100 cm </w:t>
            </w:r>
          </w:p>
          <w:p w14:paraId="18E87E59" w14:textId="1C3E1BD8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Powierzchnia do skakania </w:t>
            </w:r>
            <w:r w:rsidR="00FE7B52">
              <w:rPr>
                <w:rFonts w:cs="Calibri"/>
              </w:rPr>
              <w:t>ok</w:t>
            </w:r>
            <w:r w:rsidRPr="00AB3F03">
              <w:rPr>
                <w:rFonts w:cs="Calibri"/>
              </w:rPr>
              <w:t xml:space="preserve">. 75 cm </w:t>
            </w:r>
          </w:p>
          <w:p w14:paraId="2A43D162" w14:textId="15BEEBE3" w:rsidR="00FA6EAD" w:rsidRPr="00AB3F03" w:rsidRDefault="00FE7B52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FA6EAD" w:rsidRPr="00AB3F03">
              <w:rPr>
                <w:rFonts w:cs="Calibri"/>
              </w:rPr>
              <w:t>. 2</w:t>
            </w:r>
            <w:r>
              <w:rPr>
                <w:rFonts w:cs="Calibri"/>
              </w:rPr>
              <w:t>0</w:t>
            </w:r>
            <w:r w:rsidR="00FA6EAD" w:rsidRPr="00AB3F03">
              <w:rPr>
                <w:rFonts w:cs="Calibri"/>
              </w:rPr>
              <w:t xml:space="preserve"> cm wysokości</w:t>
            </w:r>
          </w:p>
          <w:p w14:paraId="64B996E6" w14:textId="3CA62624" w:rsidR="00FA6EAD" w:rsidRPr="00AB3F03" w:rsidRDefault="00FE7B52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 xml:space="preserve">min. </w:t>
            </w:r>
            <w:r w:rsidR="00FA6EAD" w:rsidRPr="00AB3F03">
              <w:rPr>
                <w:rFonts w:cs="Calibri"/>
              </w:rPr>
              <w:t xml:space="preserve"> 45 kg</w:t>
            </w:r>
            <w:r w:rsidRPr="00AB3F03">
              <w:rPr>
                <w:rFonts w:cs="Calibri"/>
              </w:rPr>
              <w:t xml:space="preserve"> obciążeni</w:t>
            </w:r>
            <w:r>
              <w:rPr>
                <w:rFonts w:cs="Calibri"/>
              </w:rPr>
              <w:t>a</w:t>
            </w:r>
          </w:p>
        </w:tc>
      </w:tr>
      <w:tr w:rsidR="00FA6EAD" w:rsidRPr="00FA6EAD" w14:paraId="18C8E77C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D8AE" w14:textId="77777777" w:rsidR="00FA6EAD" w:rsidRPr="00AB3F03" w:rsidRDefault="00FA6EAD" w:rsidP="00981BBB">
            <w:pPr>
              <w:spacing w:line="276" w:lineRule="auto"/>
              <w:ind w:left="32"/>
              <w:rPr>
                <w:rFonts w:cs="Calibri"/>
              </w:rPr>
            </w:pPr>
            <w:r w:rsidRPr="00AB3F03">
              <w:rPr>
                <w:rFonts w:cs="Calibri"/>
              </w:rPr>
              <w:t>Walec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46B4" w14:textId="4D121562" w:rsidR="00FA6EAD" w:rsidRPr="00AB3F03" w:rsidRDefault="00C87325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1</w:t>
            </w:r>
            <w:r w:rsidRPr="00FA6EAD">
              <w:t xml:space="preserve"> </w:t>
            </w:r>
            <w:r w:rsidR="00FA6EAD" w:rsidRPr="00FA6EAD">
              <w:t>sztuk</w:t>
            </w:r>
            <w:r>
              <w:t>a</w:t>
            </w:r>
          </w:p>
        </w:tc>
        <w:tc>
          <w:tcPr>
            <w:tcW w:w="5425" w:type="dxa"/>
            <w:vAlign w:val="center"/>
          </w:tcPr>
          <w:p w14:paraId="756A49C5" w14:textId="13F3EE09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Piankowy walec powinien być pokryty tkaniną PCV. </w:t>
            </w:r>
          </w:p>
          <w:p w14:paraId="65CA7ABB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23D350DF" w14:textId="57227840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Średnica </w:t>
            </w:r>
            <w:r w:rsidR="00FE7B52">
              <w:rPr>
                <w:rFonts w:cs="Calibri"/>
              </w:rPr>
              <w:t>ok</w:t>
            </w:r>
            <w:r w:rsidRPr="00AB3F03">
              <w:rPr>
                <w:rFonts w:cs="Calibri"/>
              </w:rPr>
              <w:t>. 70 cm</w:t>
            </w:r>
          </w:p>
          <w:p w14:paraId="7CD234EE" w14:textId="606C06FD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Średnica wnętrza </w:t>
            </w:r>
            <w:r w:rsidR="00FE7B52">
              <w:rPr>
                <w:rFonts w:cs="Calibri"/>
              </w:rPr>
              <w:t>ok</w:t>
            </w:r>
            <w:r w:rsidRPr="00AB3F03">
              <w:rPr>
                <w:rFonts w:cs="Calibri"/>
              </w:rPr>
              <w:t>. 50 cm</w:t>
            </w:r>
          </w:p>
          <w:p w14:paraId="4343BD7B" w14:textId="6CF86D24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Długość </w:t>
            </w:r>
            <w:r w:rsidR="00FE7B52">
              <w:rPr>
                <w:rFonts w:cs="Calibri"/>
              </w:rPr>
              <w:t>ok</w:t>
            </w:r>
            <w:r w:rsidRPr="00AB3F03">
              <w:rPr>
                <w:rFonts w:cs="Calibri"/>
              </w:rPr>
              <w:t>. 100 cm</w:t>
            </w:r>
          </w:p>
        </w:tc>
      </w:tr>
      <w:tr w:rsidR="00FA6EAD" w:rsidRPr="00FA6EAD" w14:paraId="2B37A805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5AA4" w14:textId="117FF1EC" w:rsidR="00FA6EAD" w:rsidRPr="00AB3F03" w:rsidRDefault="00FE7B52">
            <w:pPr>
              <w:spacing w:line="276" w:lineRule="auto"/>
              <w:ind w:left="32"/>
              <w:rPr>
                <w:rFonts w:cs="Calibri"/>
              </w:rPr>
            </w:pPr>
            <w:r>
              <w:rPr>
                <w:rFonts w:cs="Calibri"/>
              </w:rPr>
              <w:t>Kostka d</w:t>
            </w:r>
            <w:r w:rsidR="00FA6EAD" w:rsidRPr="00AB3F03">
              <w:rPr>
                <w:rFonts w:cs="Calibri"/>
              </w:rPr>
              <w:t>uża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F994" w14:textId="74709750" w:rsidR="00FA6EAD" w:rsidRPr="00AB3F03" w:rsidRDefault="00C87325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1</w:t>
            </w:r>
            <w:r w:rsidRPr="00FA6EAD">
              <w:t xml:space="preserve"> </w:t>
            </w:r>
            <w:r w:rsidR="00FA6EAD" w:rsidRPr="00FA6EAD">
              <w:t>sztuk</w:t>
            </w:r>
            <w:r>
              <w:t>a</w:t>
            </w:r>
          </w:p>
        </w:tc>
        <w:tc>
          <w:tcPr>
            <w:tcW w:w="5425" w:type="dxa"/>
            <w:shd w:val="clear" w:color="auto" w:fill="auto"/>
            <w:vAlign w:val="center"/>
          </w:tcPr>
          <w:p w14:paraId="270FFBB2" w14:textId="0807C73E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Kostka </w:t>
            </w:r>
            <w:r w:rsidR="00841A0F">
              <w:rPr>
                <w:rFonts w:cs="Calibri"/>
              </w:rPr>
              <w:t xml:space="preserve">w kształcie sześcianu o boku ok. 35 cm </w:t>
            </w:r>
            <w:r w:rsidRPr="00AB3F03">
              <w:rPr>
                <w:rFonts w:cs="Calibri"/>
              </w:rPr>
              <w:t xml:space="preserve">wykonana z pianki oraz tkaniny PCV, </w:t>
            </w:r>
            <w:r w:rsidR="00841A0F" w:rsidRPr="00AB3F03">
              <w:rPr>
                <w:rFonts w:cs="Calibri"/>
              </w:rPr>
              <w:t>niezawierając</w:t>
            </w:r>
            <w:r w:rsidR="00841A0F">
              <w:rPr>
                <w:rFonts w:cs="Calibri"/>
              </w:rPr>
              <w:t>ej</w:t>
            </w:r>
            <w:r w:rsidR="00841A0F" w:rsidRPr="00AB3F03">
              <w:rPr>
                <w:rFonts w:cs="Calibri"/>
              </w:rPr>
              <w:t xml:space="preserve"> </w:t>
            </w:r>
            <w:proofErr w:type="spellStart"/>
            <w:r w:rsidRPr="00AB3F03">
              <w:rPr>
                <w:rFonts w:cs="Calibri"/>
              </w:rPr>
              <w:t>ftalanów</w:t>
            </w:r>
            <w:proofErr w:type="spellEnd"/>
            <w:r w:rsidRPr="00AB3F03">
              <w:rPr>
                <w:rFonts w:cs="Calibri"/>
              </w:rPr>
              <w:t xml:space="preserve">. </w:t>
            </w:r>
          </w:p>
        </w:tc>
      </w:tr>
      <w:tr w:rsidR="00FA6EAD" w:rsidRPr="00FA6EAD" w14:paraId="4DE6AF4B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7ED1" w14:textId="2D7349E6" w:rsidR="00FA6EAD" w:rsidRPr="00AB3F03" w:rsidRDefault="00FE7B52">
            <w:pPr>
              <w:spacing w:line="276" w:lineRule="auto"/>
              <w:ind w:left="32"/>
              <w:rPr>
                <w:rFonts w:cs="Calibri"/>
              </w:rPr>
            </w:pPr>
            <w:r>
              <w:rPr>
                <w:rFonts w:cs="Calibri"/>
              </w:rPr>
              <w:t>Kostka ś</w:t>
            </w:r>
            <w:r w:rsidR="00FA6EAD" w:rsidRPr="00AB3F03">
              <w:rPr>
                <w:rFonts w:cs="Calibri"/>
              </w:rPr>
              <w:t>rednia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D7D7" w14:textId="3AE6D51F" w:rsidR="00FA6EAD" w:rsidRPr="00AB3F03" w:rsidRDefault="00C87325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1</w:t>
            </w:r>
            <w:r w:rsidRPr="00FA6EAD">
              <w:t xml:space="preserve"> </w:t>
            </w:r>
            <w:r w:rsidR="00FA6EAD" w:rsidRPr="00FA6EAD">
              <w:t>sztuk</w:t>
            </w:r>
            <w:r>
              <w:t>a</w:t>
            </w:r>
          </w:p>
        </w:tc>
        <w:tc>
          <w:tcPr>
            <w:tcW w:w="5425" w:type="dxa"/>
            <w:shd w:val="clear" w:color="auto" w:fill="auto"/>
            <w:vAlign w:val="center"/>
          </w:tcPr>
          <w:p w14:paraId="07BB2AA0" w14:textId="4E7E72FF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Kostka wykonana z pianki oraz tkaniny PCV, </w:t>
            </w:r>
            <w:r w:rsidR="00841A0F" w:rsidRPr="00AB3F03">
              <w:rPr>
                <w:rFonts w:cs="Calibri"/>
              </w:rPr>
              <w:t>niezawierając</w:t>
            </w:r>
            <w:r w:rsidR="00841A0F">
              <w:rPr>
                <w:rFonts w:cs="Calibri"/>
              </w:rPr>
              <w:t>ej</w:t>
            </w:r>
            <w:r w:rsidR="00841A0F" w:rsidRPr="00AB3F03">
              <w:rPr>
                <w:rFonts w:cs="Calibri"/>
              </w:rPr>
              <w:t xml:space="preserve"> </w:t>
            </w:r>
            <w:proofErr w:type="spellStart"/>
            <w:r w:rsidRPr="00AB3F03">
              <w:rPr>
                <w:rFonts w:cs="Calibri"/>
              </w:rPr>
              <w:t>ftalanów</w:t>
            </w:r>
            <w:proofErr w:type="spellEnd"/>
            <w:r w:rsidRPr="00AB3F03">
              <w:rPr>
                <w:rFonts w:cs="Calibri"/>
              </w:rPr>
              <w:t xml:space="preserve">. </w:t>
            </w:r>
          </w:p>
          <w:p w14:paraId="325EF599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1CCDC67F" w14:textId="77777777" w:rsidR="00841A0F" w:rsidRDefault="00841A0F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ok. 35 x 35 cm</w:t>
            </w:r>
          </w:p>
          <w:p w14:paraId="34C03CBB" w14:textId="4113DAD9" w:rsidR="00FA6EAD" w:rsidRPr="00AB3F03" w:rsidRDefault="00841A0F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wysokość ok. 25 cm</w:t>
            </w:r>
          </w:p>
        </w:tc>
      </w:tr>
      <w:tr w:rsidR="00FA6EAD" w:rsidRPr="00FA6EAD" w14:paraId="0F1A4EB4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B686" w14:textId="31BF8941" w:rsidR="00FA6EAD" w:rsidRPr="00AB3F03" w:rsidRDefault="00FE7B52">
            <w:pPr>
              <w:spacing w:line="276" w:lineRule="auto"/>
              <w:ind w:left="32"/>
              <w:rPr>
                <w:rFonts w:cs="Calibri"/>
              </w:rPr>
            </w:pPr>
            <w:r>
              <w:rPr>
                <w:rFonts w:cs="Calibri"/>
              </w:rPr>
              <w:t>Kostka m</w:t>
            </w:r>
            <w:r w:rsidR="00FA6EAD" w:rsidRPr="00AB3F03">
              <w:rPr>
                <w:rFonts w:cs="Calibri"/>
              </w:rPr>
              <w:t>ała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0A33" w14:textId="1C0154F6" w:rsidR="00FA6EAD" w:rsidRPr="00AB3F03" w:rsidRDefault="00C87325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1</w:t>
            </w:r>
            <w:r w:rsidRPr="00FA6EAD">
              <w:t xml:space="preserve"> </w:t>
            </w:r>
            <w:r w:rsidR="00FA6EAD" w:rsidRPr="00FA6EAD">
              <w:t>sztuk</w:t>
            </w:r>
            <w:r>
              <w:t>a</w:t>
            </w:r>
          </w:p>
        </w:tc>
        <w:tc>
          <w:tcPr>
            <w:tcW w:w="5425" w:type="dxa"/>
            <w:shd w:val="clear" w:color="auto" w:fill="auto"/>
            <w:vAlign w:val="center"/>
          </w:tcPr>
          <w:p w14:paraId="508F746F" w14:textId="77777777" w:rsidR="00841A0F" w:rsidRPr="00AB3F03" w:rsidRDefault="00841A0F" w:rsidP="00841A0F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>Kostka wykonana z pianki oraz tkaniny PCV, niezawierając</w:t>
            </w:r>
            <w:r>
              <w:rPr>
                <w:rFonts w:cs="Calibri"/>
              </w:rPr>
              <w:t>ej</w:t>
            </w:r>
            <w:r w:rsidRPr="00AB3F03">
              <w:rPr>
                <w:rFonts w:cs="Calibri"/>
              </w:rPr>
              <w:t xml:space="preserve"> </w:t>
            </w:r>
            <w:proofErr w:type="spellStart"/>
            <w:r w:rsidRPr="00AB3F03">
              <w:rPr>
                <w:rFonts w:cs="Calibri"/>
              </w:rPr>
              <w:t>ftalanów</w:t>
            </w:r>
            <w:proofErr w:type="spellEnd"/>
            <w:r w:rsidRPr="00AB3F03">
              <w:rPr>
                <w:rFonts w:cs="Calibri"/>
              </w:rPr>
              <w:t xml:space="preserve">. </w:t>
            </w:r>
          </w:p>
          <w:p w14:paraId="2A72B392" w14:textId="77777777" w:rsidR="00841A0F" w:rsidRPr="00AB3F03" w:rsidRDefault="00841A0F" w:rsidP="00841A0F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0D5FBB70" w14:textId="77777777" w:rsidR="00841A0F" w:rsidRDefault="00841A0F" w:rsidP="00841A0F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ok. 35 x 35 cm</w:t>
            </w:r>
          </w:p>
          <w:p w14:paraId="37F00C72" w14:textId="2D4A5B1D" w:rsidR="00FA6EAD" w:rsidRPr="00AB3F03" w:rsidRDefault="00841A0F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>
              <w:rPr>
                <w:rFonts w:cs="Calibri"/>
              </w:rPr>
              <w:t>wysokość ok. 15 cm</w:t>
            </w:r>
          </w:p>
        </w:tc>
      </w:tr>
      <w:tr w:rsidR="00FA6EAD" w:rsidRPr="00FA6EAD" w14:paraId="7E887922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0855" w14:textId="77777777" w:rsidR="00FA6EAD" w:rsidRPr="00AB3F03" w:rsidRDefault="00FA6EAD" w:rsidP="00981BBB">
            <w:pPr>
              <w:spacing w:line="276" w:lineRule="auto"/>
              <w:ind w:left="32"/>
              <w:rPr>
                <w:rFonts w:cs="Calibri"/>
              </w:rPr>
            </w:pPr>
            <w:r w:rsidRPr="00AB3F03">
              <w:rPr>
                <w:rFonts w:cs="Calibri"/>
              </w:rPr>
              <w:t>Obciążniki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A6E1" w14:textId="18962534" w:rsidR="00FA6EAD" w:rsidRPr="00AB3F03" w:rsidRDefault="00C87325" w:rsidP="00E4534D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4</w:t>
            </w:r>
            <w:r w:rsidRPr="00FA6EAD">
              <w:t xml:space="preserve"> </w:t>
            </w:r>
            <w:r w:rsidR="007846E3">
              <w:t>zestawy</w:t>
            </w:r>
          </w:p>
        </w:tc>
        <w:tc>
          <w:tcPr>
            <w:tcW w:w="5425" w:type="dxa"/>
            <w:vAlign w:val="center"/>
          </w:tcPr>
          <w:p w14:paraId="56C4E545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Ciężarki winny być przystosowane do zaczepienia na rękach, z regulowanymi rzepami. </w:t>
            </w:r>
          </w:p>
          <w:p w14:paraId="5A9C789B" w14:textId="5C81CCB0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>Ciężarki powinny być wykonane z gumy, wypełnione drobnymi kulkami</w:t>
            </w:r>
            <w:r w:rsidR="00841A0F">
              <w:rPr>
                <w:rFonts w:cs="Calibri"/>
              </w:rPr>
              <w:t xml:space="preserve">. </w:t>
            </w:r>
            <w:r w:rsidR="00841A0F" w:rsidRPr="00AB3F03">
              <w:rPr>
                <w:rFonts w:cs="Calibri"/>
              </w:rPr>
              <w:t>2 sztuki w zestawi</w:t>
            </w:r>
            <w:r w:rsidR="00841A0F">
              <w:rPr>
                <w:rFonts w:cs="Calibri"/>
              </w:rPr>
              <w:t>e.</w:t>
            </w:r>
          </w:p>
          <w:p w14:paraId="3FCBCBC5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 i specyfika:</w:t>
            </w:r>
          </w:p>
          <w:p w14:paraId="41435292" w14:textId="41463A5C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Waga </w:t>
            </w:r>
            <w:r w:rsidR="00841A0F">
              <w:rPr>
                <w:rFonts w:cs="Calibri"/>
              </w:rPr>
              <w:t>ok</w:t>
            </w:r>
            <w:r w:rsidRPr="00AB3F03">
              <w:rPr>
                <w:rFonts w:cs="Calibri"/>
              </w:rPr>
              <w:t>. 0,7 kg (jedna sztuka)</w:t>
            </w:r>
          </w:p>
          <w:p w14:paraId="7FBC86B3" w14:textId="5803308B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Średnica </w:t>
            </w:r>
            <w:r w:rsidR="00841A0F">
              <w:rPr>
                <w:rFonts w:cs="Calibri"/>
              </w:rPr>
              <w:t>ok</w:t>
            </w:r>
            <w:r w:rsidRPr="00AB3F03">
              <w:rPr>
                <w:rFonts w:cs="Calibri"/>
              </w:rPr>
              <w:t>. 12 cm</w:t>
            </w:r>
          </w:p>
        </w:tc>
      </w:tr>
      <w:tr w:rsidR="00FA6EAD" w:rsidRPr="00FA6EAD" w14:paraId="30CB18D1" w14:textId="77777777" w:rsidTr="00E41882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1426" w14:textId="77777777" w:rsidR="00FA6EAD" w:rsidRPr="00AB3F03" w:rsidRDefault="00FA6EAD" w:rsidP="00981BBB">
            <w:pPr>
              <w:spacing w:line="276" w:lineRule="auto"/>
              <w:ind w:left="32"/>
              <w:rPr>
                <w:rFonts w:cs="Calibri"/>
              </w:rPr>
            </w:pPr>
            <w:r w:rsidRPr="00AB3F03">
              <w:rPr>
                <w:rFonts w:cs="Calibri"/>
              </w:rPr>
              <w:lastRenderedPageBreak/>
              <w:t>Woreczki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C6F5" w14:textId="3DA43DB0" w:rsidR="00FA6EAD" w:rsidRPr="00AB3F03" w:rsidRDefault="00C87325" w:rsidP="00C87325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t>4</w:t>
            </w:r>
            <w:r w:rsidRPr="00FA6EAD">
              <w:t xml:space="preserve"> zestaw</w:t>
            </w:r>
            <w:r>
              <w:t>y</w:t>
            </w:r>
          </w:p>
        </w:tc>
        <w:tc>
          <w:tcPr>
            <w:tcW w:w="5425" w:type="dxa"/>
            <w:vAlign w:val="center"/>
          </w:tcPr>
          <w:p w14:paraId="4C5C6B1C" w14:textId="62959705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W </w:t>
            </w:r>
            <w:r w:rsidR="00841A0F" w:rsidRPr="00AB3F03">
              <w:rPr>
                <w:rFonts w:cs="Calibri"/>
              </w:rPr>
              <w:t>skł</w:t>
            </w:r>
            <w:r w:rsidR="00841A0F">
              <w:rPr>
                <w:rFonts w:cs="Calibri"/>
              </w:rPr>
              <w:t>a</w:t>
            </w:r>
            <w:r w:rsidR="00841A0F" w:rsidRPr="00AB3F03">
              <w:rPr>
                <w:rFonts w:cs="Calibri"/>
              </w:rPr>
              <w:t xml:space="preserve">d </w:t>
            </w:r>
            <w:r w:rsidRPr="00AB3F03">
              <w:rPr>
                <w:rFonts w:cs="Calibri"/>
              </w:rPr>
              <w:t xml:space="preserve">zestawu </w:t>
            </w:r>
            <w:r w:rsidR="00841A0F" w:rsidRPr="00AB3F03">
              <w:rPr>
                <w:rFonts w:cs="Calibri"/>
              </w:rPr>
              <w:t>powinn</w:t>
            </w:r>
            <w:r w:rsidR="00841A0F">
              <w:rPr>
                <w:rFonts w:cs="Calibri"/>
              </w:rPr>
              <w:t>y</w:t>
            </w:r>
            <w:r w:rsidR="00841A0F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wchodzić</w:t>
            </w:r>
            <w:r w:rsidR="00841A0F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4 sztuki woreczków wypełnion</w:t>
            </w:r>
            <w:r w:rsidR="00841A0F">
              <w:rPr>
                <w:rFonts w:cs="Calibri"/>
              </w:rPr>
              <w:t>ych</w:t>
            </w:r>
            <w:r w:rsidRPr="00AB3F03">
              <w:rPr>
                <w:rFonts w:cs="Calibri"/>
              </w:rPr>
              <w:t xml:space="preserve"> kuleczkami z tworzywa sztucznego oraz posiadać pokrowiec z przyjemnego w dotyku materiału.</w:t>
            </w:r>
          </w:p>
          <w:p w14:paraId="1085F14F" w14:textId="78C0346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>Na pokrowcach powinny być narysowane minki, pokazujące emocje</w:t>
            </w:r>
            <w:r w:rsidR="00841A0F">
              <w:rPr>
                <w:rFonts w:cs="Calibri"/>
              </w:rPr>
              <w:t>, każdy woreczek powinien przedstawiać inną emocję</w:t>
            </w:r>
            <w:r w:rsidRPr="00AB3F03">
              <w:rPr>
                <w:rFonts w:cs="Calibri"/>
              </w:rPr>
              <w:t>.</w:t>
            </w:r>
          </w:p>
          <w:p w14:paraId="7D8718E5" w14:textId="77777777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55E0EC03" w14:textId="498E5A6F" w:rsidR="00FA6EAD" w:rsidRPr="00AB3F03" w:rsidRDefault="00FA6EAD" w:rsidP="00AB3F03">
            <w:pPr>
              <w:suppressAutoHyphens/>
              <w:autoSpaceDN w:val="0"/>
              <w:ind w:left="9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Średnica </w:t>
            </w:r>
            <w:r w:rsidR="00841A0F">
              <w:rPr>
                <w:rFonts w:cs="Calibri"/>
              </w:rPr>
              <w:t>ok</w:t>
            </w:r>
            <w:r w:rsidRPr="00AB3F03">
              <w:rPr>
                <w:rFonts w:cs="Calibri"/>
              </w:rPr>
              <w:t>. 15 cm</w:t>
            </w:r>
          </w:p>
        </w:tc>
      </w:tr>
    </w:tbl>
    <w:p w14:paraId="0A349A01" w14:textId="77777777" w:rsidR="005A33F9" w:rsidRDefault="005A33F9" w:rsidP="005967A7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p w14:paraId="56D3E8BF" w14:textId="5EB9952C" w:rsidR="005967A7" w:rsidRPr="005A33F9" w:rsidRDefault="005967A7" w:rsidP="005967A7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II </w:t>
      </w:r>
      <w:bookmarkStart w:id="11" w:name="_Hlk190207850"/>
      <w:bookmarkStart w:id="12" w:name="_Hlk191587649"/>
      <w:r w:rsidR="006F565D" w:rsidRPr="005A33F9">
        <w:rPr>
          <w:rFonts w:eastAsia="Times New Roman" w:cs="Calibri"/>
          <w:b/>
          <w:lang w:eastAsia="pl-PL"/>
        </w:rPr>
        <w:t xml:space="preserve">Zakup pomocy dydaktycznych </w:t>
      </w:r>
      <w:bookmarkEnd w:id="11"/>
      <w:r w:rsidR="00471BD5">
        <w:rPr>
          <w:rFonts w:eastAsia="Times New Roman" w:cs="Calibri"/>
          <w:b/>
          <w:lang w:eastAsia="pl-PL"/>
        </w:rPr>
        <w:t>na warsztaty szachowe</w:t>
      </w:r>
      <w:bookmarkEnd w:id="12"/>
    </w:p>
    <w:p w14:paraId="243D24E2" w14:textId="75303068" w:rsidR="00FA6EAD" w:rsidRDefault="00843318" w:rsidP="00E41882">
      <w:pPr>
        <w:autoSpaceDE w:val="0"/>
        <w:autoSpaceDN w:val="0"/>
        <w:adjustRightInd w:val="0"/>
        <w:jc w:val="both"/>
      </w:pPr>
      <w:r w:rsidRPr="005A33F9">
        <w:t xml:space="preserve">Pomoce będą dostarczane do </w:t>
      </w:r>
      <w:r w:rsidR="00FB22A8">
        <w:t>szkół</w:t>
      </w:r>
      <w:r w:rsidR="00FB22A8" w:rsidRPr="005A33F9">
        <w:t xml:space="preserve"> </w:t>
      </w:r>
      <w:r w:rsidRPr="005A33F9">
        <w:t xml:space="preserve">wchodzących w skład </w:t>
      </w:r>
      <w:r w:rsidR="00FA6EAD">
        <w:t>Zespołów Kształcenia i Wychowania, dla których organem prowadzącym jest Gmina Stężyca tj.:</w:t>
      </w:r>
    </w:p>
    <w:p w14:paraId="58BCB3F6" w14:textId="76280F3C" w:rsidR="00FA6EAD" w:rsidRDefault="00FA6EAD" w:rsidP="00E4188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5A50D79B" w14:textId="019CE217" w:rsidR="00FA6EAD" w:rsidRDefault="00FA6EAD" w:rsidP="00E4188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/>
        <w:jc w:val="both"/>
      </w:pPr>
      <w:r>
        <w:t xml:space="preserve">Szkoła Podstawowa im. Juliusza </w:t>
      </w:r>
      <w:proofErr w:type="spellStart"/>
      <w:r>
        <w:t>Kraziewicza</w:t>
      </w:r>
      <w:proofErr w:type="spellEnd"/>
      <w:r>
        <w:t xml:space="preserve">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6A6C3D15" w14:textId="1D2ECCF3" w:rsidR="00FA6EAD" w:rsidRDefault="00FA6EAD" w:rsidP="00E4188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55703E6C" w14:textId="59DEA5D6" w:rsidR="00FA6EAD" w:rsidRDefault="00FA6EAD" w:rsidP="00E4188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1B265B2C" w14:textId="5B706D48" w:rsidR="00843318" w:rsidRDefault="00FA6EAD" w:rsidP="00E4188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="0037091C" w:rsidRPr="005A33F9">
        <w:t>1 zestaw</w:t>
      </w:r>
      <w:r w:rsidR="00843318" w:rsidRPr="005A33F9">
        <w:t>.</w:t>
      </w:r>
    </w:p>
    <w:p w14:paraId="7F527B2A" w14:textId="77777777" w:rsidR="00FA6EAD" w:rsidRPr="005A33F9" w:rsidRDefault="00FA6EAD" w:rsidP="00FA6EAD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1984"/>
        <w:gridCol w:w="5387"/>
      </w:tblGrid>
      <w:tr w:rsidR="00AB3F03" w:rsidRPr="00AB3F03" w14:paraId="205993B3" w14:textId="77777777" w:rsidTr="00E41882">
        <w:tc>
          <w:tcPr>
            <w:tcW w:w="2553" w:type="dxa"/>
          </w:tcPr>
          <w:p w14:paraId="633DC4D8" w14:textId="77777777" w:rsidR="00AB3F03" w:rsidRPr="00AB3F03" w:rsidRDefault="00AB3F03" w:rsidP="00A04226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B3F03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984" w:type="dxa"/>
          </w:tcPr>
          <w:p w14:paraId="53B5893B" w14:textId="77777777" w:rsidR="00AB3F03" w:rsidRPr="00AB3F03" w:rsidRDefault="00AB3F03" w:rsidP="00A04226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AB3F03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387" w:type="dxa"/>
          </w:tcPr>
          <w:p w14:paraId="765E7273" w14:textId="77777777" w:rsidR="00AB3F03" w:rsidRPr="00AB3F03" w:rsidRDefault="00AB3F03" w:rsidP="00A04226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B3F03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AB3F03" w:rsidRPr="00AB3F03" w14:paraId="6892A2E5" w14:textId="77777777" w:rsidTr="00E4188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3FF7D" w14:textId="77777777" w:rsidR="00AB3F03" w:rsidRPr="001439B0" w:rsidRDefault="00AB3F03" w:rsidP="00E41882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1439B0">
              <w:rPr>
                <w:rFonts w:cs="Calibri"/>
              </w:rPr>
              <w:t>Szachy</w:t>
            </w:r>
          </w:p>
        </w:tc>
        <w:tc>
          <w:tcPr>
            <w:tcW w:w="1984" w:type="dxa"/>
          </w:tcPr>
          <w:p w14:paraId="0DED2080" w14:textId="54BE0F0D" w:rsidR="00AB3F03" w:rsidRPr="00AB3F03" w:rsidRDefault="002B5153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  <w:r w:rsidRPr="00AB3F03">
              <w:rPr>
                <w:rFonts w:eastAsia="Times New Roman" w:cs="Calibri"/>
                <w:bCs/>
                <w:lang w:eastAsia="pl-PL"/>
              </w:rPr>
              <w:t xml:space="preserve">0 </w:t>
            </w:r>
            <w:r w:rsidR="00AB3F03" w:rsidRPr="00AB3F03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5387" w:type="dxa"/>
          </w:tcPr>
          <w:p w14:paraId="5D0489EB" w14:textId="6FF9308B" w:rsidR="00AB3F03" w:rsidRPr="00AB3F03" w:rsidRDefault="00AB3F03" w:rsidP="00A04226">
            <w:pPr>
              <w:suppressAutoHyphens/>
              <w:autoSpaceDN w:val="0"/>
              <w:rPr>
                <w:rFonts w:cs="Calibri"/>
              </w:rPr>
            </w:pPr>
            <w:r w:rsidRPr="00AB3F03">
              <w:rPr>
                <w:rFonts w:cs="Calibri"/>
              </w:rPr>
              <w:t>Zestaw 3 gier tj. szachy, warcaby i tryktrak powinien być zamknięty w drewnianym pudełku z grafiką pól do gry w szachy</w:t>
            </w:r>
            <w:r w:rsidR="004531A7">
              <w:rPr>
                <w:rFonts w:cs="Calibri"/>
              </w:rPr>
              <w:t xml:space="preserve">/ </w:t>
            </w:r>
            <w:r w:rsidRPr="00AB3F03">
              <w:rPr>
                <w:rFonts w:cs="Calibri"/>
              </w:rPr>
              <w:t>warcaby</w:t>
            </w:r>
            <w:r w:rsidR="004531A7">
              <w:rPr>
                <w:rFonts w:cs="Calibri"/>
              </w:rPr>
              <w:t xml:space="preserve"> i  </w:t>
            </w:r>
            <w:r w:rsidRPr="00AB3F03">
              <w:rPr>
                <w:rFonts w:cs="Calibri"/>
              </w:rPr>
              <w:t>wewn</w:t>
            </w:r>
            <w:r w:rsidR="004531A7">
              <w:rPr>
                <w:rFonts w:cs="Calibri"/>
              </w:rPr>
              <w:t>ą</w:t>
            </w:r>
            <w:r w:rsidRPr="00AB3F03">
              <w:rPr>
                <w:rFonts w:cs="Calibri"/>
              </w:rPr>
              <w:t>trz do gry w tryktrak. Pionki winne być wykonane z drewna.</w:t>
            </w:r>
          </w:p>
          <w:p w14:paraId="122BD7C9" w14:textId="45C82AC6" w:rsidR="00AB3F03" w:rsidRPr="00AB3F03" w:rsidRDefault="00AB3F03" w:rsidP="00A04226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37020493" w14:textId="778CBB43" w:rsidR="00AB3F03" w:rsidRPr="00AB3F03" w:rsidRDefault="00AB3F03" w:rsidP="00A04226">
            <w:pPr>
              <w:suppressAutoHyphens/>
              <w:autoSpaceDN w:val="0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•  </w:t>
            </w:r>
            <w:r w:rsidR="00ED0111">
              <w:rPr>
                <w:rFonts w:cs="Calibri"/>
              </w:rPr>
              <w:t xml:space="preserve">po rozłożeniu </w:t>
            </w:r>
            <w:r w:rsidRPr="00AB3F03">
              <w:rPr>
                <w:rFonts w:cs="Calibri"/>
              </w:rPr>
              <w:t>ok.</w:t>
            </w:r>
            <w:r w:rsidR="004531A7">
              <w:rPr>
                <w:rFonts w:cs="Calibri"/>
              </w:rPr>
              <w:t xml:space="preserve"> 40</w:t>
            </w:r>
            <w:r w:rsidRPr="00AB3F03">
              <w:rPr>
                <w:rFonts w:cs="Calibri"/>
              </w:rPr>
              <w:t xml:space="preserve"> x ok. </w:t>
            </w:r>
            <w:r w:rsidR="004531A7">
              <w:rPr>
                <w:rFonts w:cs="Calibri"/>
              </w:rPr>
              <w:t>40</w:t>
            </w:r>
            <w:r w:rsidR="004531A7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 xml:space="preserve">x ok. 2,5 cm </w:t>
            </w:r>
          </w:p>
          <w:p w14:paraId="4C272EEA" w14:textId="035E98D9" w:rsidR="00AB3F03" w:rsidRPr="00AB3F03" w:rsidRDefault="00AB3F03" w:rsidP="00A04226">
            <w:pPr>
              <w:suppressAutoHyphens/>
              <w:autoSpaceDN w:val="0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•  32 figurki szachowe o wysokości ok. od </w:t>
            </w:r>
            <w:r w:rsidR="00ED0111">
              <w:rPr>
                <w:rFonts w:cs="Calibri"/>
              </w:rPr>
              <w:t>3</w:t>
            </w:r>
            <w:r w:rsidRPr="00AB3F03">
              <w:rPr>
                <w:rFonts w:cs="Calibri"/>
              </w:rPr>
              <w:t xml:space="preserve"> cm</w:t>
            </w:r>
            <w:r w:rsidR="00ED0111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do 8 cm</w:t>
            </w:r>
          </w:p>
          <w:p w14:paraId="163F9589" w14:textId="5F1A7840" w:rsidR="00AB3F03" w:rsidRPr="00AB3F03" w:rsidRDefault="00AB3F03" w:rsidP="00A04226">
            <w:pPr>
              <w:suppressAutoHyphens/>
              <w:autoSpaceDN w:val="0"/>
              <w:rPr>
                <w:rFonts w:cs="Calibri"/>
              </w:rPr>
            </w:pPr>
            <w:r w:rsidRPr="00AB3F03">
              <w:rPr>
                <w:rFonts w:cs="Calibri"/>
              </w:rPr>
              <w:t>•  30 pionków do warcabów o średnicy ok. 2,5 cm</w:t>
            </w:r>
          </w:p>
          <w:p w14:paraId="20586A09" w14:textId="15840AAA" w:rsidR="00AB3F03" w:rsidRPr="00AB3F03" w:rsidRDefault="00AB3F03" w:rsidP="00A04226">
            <w:pPr>
              <w:suppressAutoHyphens/>
              <w:autoSpaceDN w:val="0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•  24 pionki do tryktraka o średnicy ok. 2,5 cm </w:t>
            </w:r>
          </w:p>
          <w:p w14:paraId="5ABEE637" w14:textId="344DA034" w:rsidR="00AB3F03" w:rsidRPr="00AB3F03" w:rsidRDefault="00AB3F03" w:rsidP="00A04226">
            <w:pPr>
              <w:suppressAutoHyphens/>
              <w:autoSpaceDN w:val="0"/>
              <w:rPr>
                <w:rFonts w:cs="Calibri"/>
              </w:rPr>
            </w:pPr>
            <w:r w:rsidRPr="00AB3F03">
              <w:rPr>
                <w:rFonts w:cs="Calibri"/>
              </w:rPr>
              <w:t>•  5 kostek do gry</w:t>
            </w:r>
          </w:p>
        </w:tc>
      </w:tr>
      <w:tr w:rsidR="00AB3F03" w:rsidRPr="00AB3F03" w14:paraId="0E0D14BC" w14:textId="77777777" w:rsidTr="00E4188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2001" w14:textId="77777777" w:rsidR="00AB3F03" w:rsidRPr="001439B0" w:rsidRDefault="00AB3F03" w:rsidP="00E41882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1439B0">
              <w:rPr>
                <w:rFonts w:cs="Calibri"/>
              </w:rPr>
              <w:t>Scrabble</w:t>
            </w:r>
          </w:p>
        </w:tc>
        <w:tc>
          <w:tcPr>
            <w:tcW w:w="1984" w:type="dxa"/>
          </w:tcPr>
          <w:p w14:paraId="3A58A705" w14:textId="2107C8A1" w:rsidR="00AB3F03" w:rsidRPr="00AB3F03" w:rsidRDefault="002B5153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  <w:r w:rsidRPr="00AB3F03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AB3F03" w:rsidRPr="00AB3F03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a</w:t>
            </w:r>
          </w:p>
        </w:tc>
        <w:tc>
          <w:tcPr>
            <w:tcW w:w="5387" w:type="dxa"/>
          </w:tcPr>
          <w:p w14:paraId="1937D5AD" w14:textId="54841DC8" w:rsidR="00AB3F03" w:rsidRPr="00AB3F03" w:rsidRDefault="00ED0111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AB3F03" w:rsidRPr="00AB3F03">
              <w:rPr>
                <w:rFonts w:cs="Calibri"/>
              </w:rPr>
              <w:t>wustronn</w:t>
            </w:r>
            <w:r>
              <w:rPr>
                <w:rFonts w:cs="Calibri"/>
              </w:rPr>
              <w:t>a</w:t>
            </w:r>
            <w:r w:rsidR="00AB3F03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plansz</w:t>
            </w:r>
            <w:r>
              <w:rPr>
                <w:rFonts w:cs="Calibri"/>
              </w:rPr>
              <w:t>a</w:t>
            </w:r>
            <w:r w:rsidRPr="00AB3F03">
              <w:rPr>
                <w:rFonts w:cs="Calibri"/>
              </w:rPr>
              <w:t xml:space="preserve"> </w:t>
            </w:r>
            <w:r w:rsidR="00AB3F03" w:rsidRPr="00AB3F03">
              <w:rPr>
                <w:rFonts w:cs="Calibri"/>
              </w:rPr>
              <w:t xml:space="preserve">z dwoma poziomami trudności. Strona łatwiejsza winna polegać na skojarzeniu połączonych ze sobą wyrazów z ilustracjami, natomiast druga powinna być bardziej złożona. </w:t>
            </w:r>
            <w:r>
              <w:rPr>
                <w:rFonts w:cs="Calibri"/>
              </w:rPr>
              <w:t xml:space="preserve">W zestawie </w:t>
            </w:r>
            <w:r w:rsidR="00AB3F03" w:rsidRPr="00AB3F03">
              <w:rPr>
                <w:rFonts w:cs="Calibri"/>
              </w:rPr>
              <w:t>płytki z literkami</w:t>
            </w:r>
            <w:r>
              <w:rPr>
                <w:rFonts w:cs="Calibri"/>
              </w:rPr>
              <w:t xml:space="preserve"> i</w:t>
            </w:r>
            <w:r w:rsidR="00AB3F03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żeton</w:t>
            </w:r>
            <w:r>
              <w:rPr>
                <w:rFonts w:cs="Calibri"/>
              </w:rPr>
              <w:t>y oraz w</w:t>
            </w:r>
            <w:r w:rsidR="00AB3F03" w:rsidRPr="00AB3F03">
              <w:rPr>
                <w:rFonts w:cs="Calibri"/>
              </w:rPr>
              <w:t xml:space="preserve">oreczek </w:t>
            </w:r>
            <w:r>
              <w:rPr>
                <w:rFonts w:cs="Calibri"/>
              </w:rPr>
              <w:t>materiałowy.</w:t>
            </w:r>
          </w:p>
        </w:tc>
      </w:tr>
      <w:tr w:rsidR="00AB3F03" w:rsidRPr="00AB3F03" w14:paraId="45FACBFA" w14:textId="77777777" w:rsidTr="00E4188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1D55" w14:textId="77777777" w:rsidR="00AB3F03" w:rsidRPr="001439B0" w:rsidRDefault="00AB3F03" w:rsidP="00E41882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1439B0">
              <w:rPr>
                <w:rFonts w:cs="Calibri"/>
              </w:rPr>
              <w:t>Bingo</w:t>
            </w:r>
          </w:p>
        </w:tc>
        <w:tc>
          <w:tcPr>
            <w:tcW w:w="1984" w:type="dxa"/>
          </w:tcPr>
          <w:p w14:paraId="252EFFBA" w14:textId="6B777678" w:rsidR="00AB3F03" w:rsidRPr="00AB3F03" w:rsidRDefault="002B5153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1 </w:t>
            </w:r>
            <w:r w:rsidR="00AB3F03" w:rsidRPr="00AB3F03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a</w:t>
            </w:r>
          </w:p>
        </w:tc>
        <w:tc>
          <w:tcPr>
            <w:tcW w:w="5387" w:type="dxa"/>
          </w:tcPr>
          <w:p w14:paraId="06715C9E" w14:textId="750D8E28" w:rsidR="00AB3F03" w:rsidRPr="00AB3F03" w:rsidRDefault="00A056E1" w:rsidP="001439B0">
            <w:pPr>
              <w:suppressAutoHyphens/>
              <w:autoSpaceDN w:val="0"/>
              <w:rPr>
                <w:rFonts w:cs="Calibri"/>
              </w:rPr>
            </w:pPr>
            <w:r>
              <w:rPr>
                <w:rFonts w:cs="Calibri"/>
              </w:rPr>
              <w:t>Gra powinna zawierać metalowy</w:t>
            </w:r>
            <w:r w:rsidR="00AB3F03" w:rsidRPr="00AB3F03">
              <w:rPr>
                <w:rFonts w:cs="Calibri"/>
              </w:rPr>
              <w:t xml:space="preserve"> bęben do losowania</w:t>
            </w:r>
            <w:r w:rsidR="00ED0111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planszę na kulki, min. 75 </w:t>
            </w:r>
            <w:r w:rsidR="00ED0111" w:rsidRPr="00AB3F03">
              <w:rPr>
                <w:rFonts w:cs="Calibri"/>
              </w:rPr>
              <w:t>kul</w:t>
            </w:r>
            <w:r>
              <w:rPr>
                <w:rFonts w:cs="Calibri"/>
              </w:rPr>
              <w:t xml:space="preserve">ek </w:t>
            </w:r>
            <w:r w:rsidR="00AB3F03" w:rsidRPr="00AB3F03">
              <w:rPr>
                <w:rFonts w:cs="Calibri"/>
              </w:rPr>
              <w:t xml:space="preserve">z numerkiem, </w:t>
            </w:r>
            <w:r>
              <w:rPr>
                <w:rFonts w:cs="Calibri"/>
              </w:rPr>
              <w:t>min. 150 kolorowych żetonów</w:t>
            </w:r>
            <w:r w:rsidRPr="00AB3F03">
              <w:rPr>
                <w:rFonts w:cs="Calibri"/>
              </w:rPr>
              <w:t xml:space="preserve"> </w:t>
            </w:r>
            <w:r w:rsidR="00AB3F03" w:rsidRPr="00AB3F03">
              <w:rPr>
                <w:rFonts w:cs="Calibri"/>
              </w:rPr>
              <w:t>oraz</w:t>
            </w:r>
            <w:r>
              <w:rPr>
                <w:rFonts w:cs="Calibri"/>
              </w:rPr>
              <w:t xml:space="preserve"> min. </w:t>
            </w:r>
            <w:r>
              <w:rPr>
                <w:rFonts w:cs="Calibri"/>
              </w:rPr>
              <w:lastRenderedPageBreak/>
              <w:t xml:space="preserve">24 </w:t>
            </w:r>
            <w:r w:rsidR="00AB3F03" w:rsidRPr="00AB3F03">
              <w:rPr>
                <w:rFonts w:cs="Calibri"/>
              </w:rPr>
              <w:t xml:space="preserve">karty </w:t>
            </w:r>
            <w:r>
              <w:rPr>
                <w:rFonts w:cs="Calibri"/>
              </w:rPr>
              <w:t>do gry</w:t>
            </w:r>
            <w:r w:rsidR="00AB3F03" w:rsidRPr="00AB3F03">
              <w:rPr>
                <w:rFonts w:cs="Calibri"/>
              </w:rPr>
              <w:t>. Elementy winne być wykonane z metalu oraz tworzywa sztucznego.</w:t>
            </w:r>
            <w:r w:rsidRPr="001439B0" w:rsidDel="00A056E1">
              <w:rPr>
                <w:rFonts w:cs="Calibri"/>
              </w:rPr>
              <w:t xml:space="preserve"> </w:t>
            </w:r>
          </w:p>
        </w:tc>
      </w:tr>
      <w:tr w:rsidR="00AB3F03" w:rsidRPr="00AB3F03" w14:paraId="39BE28BC" w14:textId="77777777" w:rsidTr="00E4188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0C19" w14:textId="77777777" w:rsidR="00AB3F03" w:rsidRPr="001439B0" w:rsidRDefault="00AB3F03" w:rsidP="00E41882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proofErr w:type="spellStart"/>
            <w:r w:rsidRPr="001439B0">
              <w:rPr>
                <w:rFonts w:cs="Calibri"/>
              </w:rPr>
              <w:lastRenderedPageBreak/>
              <w:t>Sudoku</w:t>
            </w:r>
            <w:proofErr w:type="spellEnd"/>
          </w:p>
        </w:tc>
        <w:tc>
          <w:tcPr>
            <w:tcW w:w="1984" w:type="dxa"/>
          </w:tcPr>
          <w:p w14:paraId="028CE03F" w14:textId="241396E9" w:rsidR="00AB3F03" w:rsidRPr="00AB3F03" w:rsidRDefault="002B5153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  <w:r w:rsidRPr="00AB3F03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AB3F03" w:rsidRPr="00AB3F03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a</w:t>
            </w:r>
          </w:p>
        </w:tc>
        <w:tc>
          <w:tcPr>
            <w:tcW w:w="5387" w:type="dxa"/>
          </w:tcPr>
          <w:p w14:paraId="6284033F" w14:textId="5FBBF6CB" w:rsidR="00AB3F03" w:rsidRPr="00AB3F03" w:rsidRDefault="00A056E1" w:rsidP="00C726B7">
            <w:pPr>
              <w:rPr>
                <w:rFonts w:cs="Calibri"/>
              </w:rPr>
            </w:pPr>
            <w:r>
              <w:rPr>
                <w:rFonts w:cs="Calibri"/>
              </w:rPr>
              <w:t xml:space="preserve">Dwustronna plansza </w:t>
            </w:r>
            <w:proofErr w:type="spellStart"/>
            <w:r w:rsidR="00AB3F03" w:rsidRPr="00AB3F03">
              <w:rPr>
                <w:rFonts w:cs="Calibri"/>
              </w:rPr>
              <w:t>Sudoku</w:t>
            </w:r>
            <w:proofErr w:type="spellEnd"/>
            <w:r w:rsidR="00AB3F03" w:rsidRPr="00AB3F03">
              <w:rPr>
                <w:rFonts w:cs="Calibri"/>
              </w:rPr>
              <w:t xml:space="preserve"> o zróżnicowanym poziomie trudności</w:t>
            </w:r>
            <w:r>
              <w:rPr>
                <w:rFonts w:cs="Calibri"/>
              </w:rPr>
              <w:t xml:space="preserve"> z dwustronnymi </w:t>
            </w:r>
            <w:r w:rsidR="00C6588A">
              <w:rPr>
                <w:rFonts w:cs="Calibri"/>
              </w:rPr>
              <w:t>żetonami (z jednej strony cyfra, z drugiej obrazki o jednakowej tematyce)</w:t>
            </w:r>
            <w:r w:rsidR="00AB3F03" w:rsidRPr="00AB3F03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Plansz</w:t>
            </w:r>
            <w:r>
              <w:rPr>
                <w:rFonts w:cs="Calibri"/>
              </w:rPr>
              <w:t>a</w:t>
            </w:r>
            <w:r w:rsidRPr="00AB3F03">
              <w:rPr>
                <w:rFonts w:cs="Calibri"/>
              </w:rPr>
              <w:t xml:space="preserve"> dla młodszych dzieci powinn</w:t>
            </w:r>
            <w:r>
              <w:rPr>
                <w:rFonts w:cs="Calibri"/>
              </w:rPr>
              <w:t>a</w:t>
            </w:r>
            <w:r w:rsidRPr="00AB3F03">
              <w:rPr>
                <w:rFonts w:cs="Calibri"/>
              </w:rPr>
              <w:t xml:space="preserve"> mieć 4 pola </w:t>
            </w:r>
            <w:r>
              <w:rPr>
                <w:rFonts w:cs="Calibri"/>
              </w:rPr>
              <w:t>na 4 pola w formie obrazkowej</w:t>
            </w:r>
            <w:r w:rsidRPr="00AB3F03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Plansz</w:t>
            </w:r>
            <w:r>
              <w:rPr>
                <w:rFonts w:cs="Calibri"/>
              </w:rPr>
              <w:t>a</w:t>
            </w:r>
            <w:r w:rsidRPr="00AB3F03">
              <w:rPr>
                <w:rFonts w:cs="Calibri"/>
              </w:rPr>
              <w:t xml:space="preserve"> dla starszych dzieci powinn</w:t>
            </w:r>
            <w:r>
              <w:rPr>
                <w:rFonts w:cs="Calibri"/>
              </w:rPr>
              <w:t>a</w:t>
            </w:r>
            <w:r w:rsidR="00C6588A">
              <w:rPr>
                <w:rFonts w:cs="Calibri"/>
              </w:rPr>
              <w:t xml:space="preserve"> posiadać 6 pól na 6 pól. </w:t>
            </w:r>
          </w:p>
          <w:p w14:paraId="7D7D7DD2" w14:textId="48F7BE42" w:rsidR="00AB3F03" w:rsidRPr="00AB3F03" w:rsidRDefault="00AB3F03" w:rsidP="00A04226">
            <w:pPr>
              <w:rPr>
                <w:rFonts w:cs="Calibri"/>
                <w:b/>
                <w:bCs/>
              </w:rPr>
            </w:pPr>
            <w:r w:rsidRPr="00AB3F03">
              <w:rPr>
                <w:rFonts w:cs="Calibri"/>
                <w:b/>
                <w:bCs/>
              </w:rPr>
              <w:t>Wymiary:</w:t>
            </w:r>
          </w:p>
          <w:p w14:paraId="1C2104B4" w14:textId="3F6248B0" w:rsidR="00AB3F03" w:rsidRPr="00AB3F03" w:rsidRDefault="00AB3F03">
            <w:pPr>
              <w:rPr>
                <w:rFonts w:cs="Calibri"/>
              </w:rPr>
            </w:pPr>
            <w:r w:rsidRPr="00AB3F03">
              <w:rPr>
                <w:rFonts w:cs="Calibri"/>
              </w:rPr>
              <w:t xml:space="preserve">•  Plansza z  polami o wymiarach min. 40 x 40 cm </w:t>
            </w:r>
          </w:p>
        </w:tc>
      </w:tr>
      <w:tr w:rsidR="00AB3F03" w:rsidRPr="00AB3F03" w14:paraId="40F16E25" w14:textId="77777777" w:rsidTr="00E4188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88BE" w14:textId="77777777" w:rsidR="00AB3F03" w:rsidRPr="001439B0" w:rsidRDefault="00AB3F03" w:rsidP="00E41882">
            <w:pPr>
              <w:spacing w:line="276" w:lineRule="auto"/>
              <w:ind w:left="34"/>
              <w:rPr>
                <w:rFonts w:cs="Calibri"/>
              </w:rPr>
            </w:pPr>
            <w:r w:rsidRPr="001439B0">
              <w:rPr>
                <w:rFonts w:cs="Calibri"/>
              </w:rPr>
              <w:t>Oczko</w:t>
            </w:r>
          </w:p>
        </w:tc>
        <w:tc>
          <w:tcPr>
            <w:tcW w:w="1984" w:type="dxa"/>
          </w:tcPr>
          <w:p w14:paraId="20E3AFB3" w14:textId="388B654D" w:rsidR="00AB3F03" w:rsidRPr="00AB3F03" w:rsidRDefault="002B5153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  <w:r w:rsidRPr="00AB3F03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AB3F03" w:rsidRPr="00AB3F03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a</w:t>
            </w:r>
          </w:p>
        </w:tc>
        <w:tc>
          <w:tcPr>
            <w:tcW w:w="5387" w:type="dxa"/>
          </w:tcPr>
          <w:p w14:paraId="5958DBB4" w14:textId="5D33A1BF" w:rsidR="00AB3F03" w:rsidRPr="00AB3F03" w:rsidRDefault="00AB3F03" w:rsidP="001439B0">
            <w:pPr>
              <w:suppressAutoHyphens/>
              <w:autoSpaceDN w:val="0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Gra </w:t>
            </w:r>
            <w:r w:rsidR="00740015">
              <w:rPr>
                <w:rFonts w:cs="Calibri"/>
              </w:rPr>
              <w:t xml:space="preserve">przeznaczona dla 2-20 graczy </w:t>
            </w:r>
            <w:r w:rsidRPr="00AB3F03">
              <w:rPr>
                <w:rFonts w:cs="Calibri"/>
              </w:rPr>
              <w:t>polega</w:t>
            </w:r>
            <w:r w:rsidR="00740015">
              <w:rPr>
                <w:rFonts w:cs="Calibri"/>
              </w:rPr>
              <w:t>jąca</w:t>
            </w:r>
            <w:r w:rsidRPr="00AB3F03">
              <w:rPr>
                <w:rFonts w:cs="Calibri"/>
              </w:rPr>
              <w:t xml:space="preserve"> na odszukaniu na planszy takiego samego obrazka, jaki widnieje na wylosowanej przez osobę prowadzącą grę plakietce. Na drugiej stronie plakietki powinna być wyszczególniona nazwa i krótki opis przedmiotu. W zestawie winno się znaleźć:</w:t>
            </w:r>
            <w:r w:rsidRPr="00AB3F03">
              <w:rPr>
                <w:rFonts w:cs="Calibri"/>
              </w:rPr>
              <w:br/>
              <w:t xml:space="preserve">• </w:t>
            </w:r>
            <w:r w:rsidR="00740015">
              <w:rPr>
                <w:rFonts w:cs="Calibri"/>
              </w:rPr>
              <w:t xml:space="preserve">min. </w:t>
            </w:r>
            <w:r w:rsidRPr="00AB3F03">
              <w:rPr>
                <w:rFonts w:cs="Calibri"/>
              </w:rPr>
              <w:t xml:space="preserve">210 twardych dwustronnie zadrukowanych plakietek </w:t>
            </w:r>
            <w:r w:rsidRPr="00AB3F03">
              <w:rPr>
                <w:rFonts w:cs="Calibri"/>
              </w:rPr>
              <w:br/>
              <w:t xml:space="preserve">• </w:t>
            </w:r>
            <w:r w:rsidR="00740015">
              <w:rPr>
                <w:rFonts w:cs="Calibri"/>
              </w:rPr>
              <w:t xml:space="preserve">min. </w:t>
            </w:r>
            <w:r w:rsidRPr="00AB3F03">
              <w:rPr>
                <w:rFonts w:cs="Calibri"/>
              </w:rPr>
              <w:t xml:space="preserve">4 duże dwustronne plansze </w:t>
            </w:r>
            <w:r w:rsidRPr="00AB3F03">
              <w:rPr>
                <w:rFonts w:cs="Calibri"/>
              </w:rPr>
              <w:br/>
              <w:t xml:space="preserve">• instrukcja z propozycjami </w:t>
            </w:r>
            <w:r w:rsidR="00740015">
              <w:rPr>
                <w:rFonts w:cs="Calibri"/>
              </w:rPr>
              <w:t>min. 5</w:t>
            </w:r>
            <w:r w:rsidR="00740015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 xml:space="preserve">gier </w:t>
            </w:r>
            <w:hyperlink r:id="rId8" w:history="1"/>
          </w:p>
        </w:tc>
      </w:tr>
      <w:tr w:rsidR="00AB3F03" w:rsidRPr="00AB3F03" w14:paraId="4BDC9243" w14:textId="77777777" w:rsidTr="00E4188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4E8C" w14:textId="77777777" w:rsidR="00AB3F03" w:rsidRPr="001439B0" w:rsidRDefault="00AB3F03" w:rsidP="00E41882">
            <w:pPr>
              <w:spacing w:line="276" w:lineRule="auto"/>
              <w:ind w:left="-42"/>
              <w:rPr>
                <w:rFonts w:cs="Calibri"/>
              </w:rPr>
            </w:pPr>
            <w:r w:rsidRPr="001439B0">
              <w:rPr>
                <w:rFonts w:cs="Calibri"/>
              </w:rPr>
              <w:t>Memory</w:t>
            </w:r>
          </w:p>
        </w:tc>
        <w:tc>
          <w:tcPr>
            <w:tcW w:w="1984" w:type="dxa"/>
          </w:tcPr>
          <w:p w14:paraId="77A100CF" w14:textId="20D0F807" w:rsidR="00AB3F03" w:rsidRPr="00AB3F03" w:rsidRDefault="002B5153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  <w:r w:rsidRPr="00AB3F03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AB3F03" w:rsidRPr="00AB3F03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a</w:t>
            </w:r>
          </w:p>
        </w:tc>
        <w:tc>
          <w:tcPr>
            <w:tcW w:w="5387" w:type="dxa"/>
          </w:tcPr>
          <w:p w14:paraId="76A90EFD" w14:textId="3394DF9A" w:rsidR="00AB3F03" w:rsidRPr="00AB3F03" w:rsidRDefault="00AB3F03" w:rsidP="00A04226">
            <w:pPr>
              <w:suppressAutoHyphens/>
              <w:autoSpaceDN w:val="0"/>
              <w:ind w:left="3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Gra planszowa </w:t>
            </w:r>
            <w:r w:rsidR="00C2483B" w:rsidRPr="00AB3F03">
              <w:rPr>
                <w:rFonts w:cs="Calibri"/>
              </w:rPr>
              <w:t xml:space="preserve">dla 2-4 graczy </w:t>
            </w:r>
            <w:r w:rsidRPr="00AB3F03">
              <w:rPr>
                <w:rFonts w:cs="Calibri"/>
              </w:rPr>
              <w:t>polega</w:t>
            </w:r>
            <w:r w:rsidR="00740015">
              <w:rPr>
                <w:rFonts w:cs="Calibri"/>
              </w:rPr>
              <w:t>jąca</w:t>
            </w:r>
            <w:r w:rsidRPr="00AB3F03">
              <w:rPr>
                <w:rFonts w:cs="Calibri"/>
              </w:rPr>
              <w:t xml:space="preserve"> na zadaniu, gdzie uczestnicy będą po kolei rzucają kostką i poruszać planszą o tyle segmentów, ile wskazują oczka na kostce, jeśli atrakcja pasuje do ilustracji widocznej na płytce, to uczestnik zabierze płytkę z planszy. </w:t>
            </w:r>
          </w:p>
          <w:p w14:paraId="10093255" w14:textId="538ACAE3" w:rsidR="00AB3F03" w:rsidRPr="00AB3F03" w:rsidRDefault="00AB3F03" w:rsidP="00A04226">
            <w:pPr>
              <w:suppressAutoHyphens/>
              <w:autoSpaceDN w:val="0"/>
              <w:ind w:left="3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Zestaw powinien zawierać ruchomą, okrągłą planszę, kostkę do gry, 12 żetonów i 24 płytki. </w:t>
            </w:r>
            <w:r w:rsidRPr="00AB3F03">
              <w:rPr>
                <w:rFonts w:cs="Calibri"/>
              </w:rPr>
              <w:br/>
            </w:r>
            <w:r w:rsidR="00C2483B" w:rsidRPr="00E41882">
              <w:rPr>
                <w:rFonts w:cs="Calibri"/>
                <w:b/>
              </w:rPr>
              <w:t>Wymiary:</w:t>
            </w:r>
            <w:r w:rsidRPr="00AB3F03">
              <w:rPr>
                <w:rFonts w:cs="Calibri"/>
              </w:rPr>
              <w:br/>
              <w:t>• plansza śr. ok. 3</w:t>
            </w:r>
            <w:r w:rsidR="00C2483B">
              <w:rPr>
                <w:rFonts w:cs="Calibri"/>
              </w:rPr>
              <w:t>5</w:t>
            </w:r>
            <w:r w:rsidRPr="00AB3F03">
              <w:rPr>
                <w:rFonts w:cs="Calibri"/>
              </w:rPr>
              <w:t xml:space="preserve"> cm </w:t>
            </w:r>
            <w:r w:rsidRPr="00AB3F03">
              <w:rPr>
                <w:rFonts w:cs="Calibri"/>
              </w:rPr>
              <w:br/>
              <w:t xml:space="preserve">• wym. kostki ok. 2,5 cm x  ok. 2,5 cm  </w:t>
            </w:r>
            <w:r w:rsidRPr="00AB3F03">
              <w:rPr>
                <w:rFonts w:cs="Calibri"/>
              </w:rPr>
              <w:br/>
              <w:t xml:space="preserve">• żetony śr. ok. 3 cm </w:t>
            </w:r>
            <w:r w:rsidRPr="00AB3F03">
              <w:rPr>
                <w:rFonts w:cs="Calibri"/>
              </w:rPr>
              <w:br/>
              <w:t>• płytki ok. 4cm x 4 cm</w:t>
            </w:r>
          </w:p>
        </w:tc>
      </w:tr>
      <w:tr w:rsidR="00AB3F03" w:rsidRPr="00AB3F03" w14:paraId="2D76AD7E" w14:textId="77777777" w:rsidTr="00E4188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F4B2" w14:textId="77777777" w:rsidR="00AB3F03" w:rsidRPr="001439B0" w:rsidRDefault="00AB3F03" w:rsidP="00E41882">
            <w:pPr>
              <w:spacing w:line="276" w:lineRule="auto"/>
              <w:ind w:left="-42"/>
              <w:rPr>
                <w:rFonts w:cs="Calibri"/>
              </w:rPr>
            </w:pPr>
            <w:proofErr w:type="spellStart"/>
            <w:r w:rsidRPr="001439B0">
              <w:rPr>
                <w:rFonts w:cs="Calibri"/>
              </w:rPr>
              <w:t>Dobble</w:t>
            </w:r>
            <w:proofErr w:type="spellEnd"/>
            <w:r w:rsidRPr="001439B0">
              <w:rPr>
                <w:rFonts w:cs="Calibri"/>
              </w:rPr>
              <w:t xml:space="preserve"> </w:t>
            </w:r>
          </w:p>
        </w:tc>
        <w:tc>
          <w:tcPr>
            <w:tcW w:w="1984" w:type="dxa"/>
          </w:tcPr>
          <w:p w14:paraId="2F2F4122" w14:textId="0E963D63" w:rsidR="00AB3F03" w:rsidRPr="00AB3F03" w:rsidRDefault="002B5153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  <w:r w:rsidRPr="00AB3F03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AB3F03" w:rsidRPr="00AB3F03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a</w:t>
            </w:r>
          </w:p>
        </w:tc>
        <w:tc>
          <w:tcPr>
            <w:tcW w:w="5387" w:type="dxa"/>
          </w:tcPr>
          <w:p w14:paraId="3C8DF82D" w14:textId="545BAAF3" w:rsidR="00AB3F03" w:rsidRPr="00AB3F03" w:rsidRDefault="00AB3F03">
            <w:pPr>
              <w:suppressAutoHyphens/>
              <w:autoSpaceDN w:val="0"/>
              <w:ind w:left="3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Gra </w:t>
            </w:r>
            <w:r w:rsidR="00C2483B" w:rsidRPr="00AB3F03">
              <w:rPr>
                <w:rFonts w:cs="Calibri"/>
              </w:rPr>
              <w:t>dla 2-5 osób</w:t>
            </w:r>
            <w:r w:rsidR="00C2483B">
              <w:rPr>
                <w:rFonts w:cs="Calibri"/>
              </w:rPr>
              <w:t>,</w:t>
            </w:r>
            <w:r w:rsidR="00C2483B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powinna być przystosowana dla uczniów ze szkoły podstawowej. Gra winna polegać na jak najszybszym znalezieniu symbolu, który połączy dwie karty.</w:t>
            </w:r>
            <w:r w:rsidR="00C2483B">
              <w:rPr>
                <w:rFonts w:cs="Calibri"/>
              </w:rPr>
              <w:t xml:space="preserve"> W zestawie min. 5</w:t>
            </w:r>
            <w:r w:rsidRPr="00AB3F03">
              <w:rPr>
                <w:rFonts w:cs="Calibri"/>
              </w:rPr>
              <w:t>0 kart o śr. ok. 8</w:t>
            </w:r>
            <w:r w:rsidR="00C2483B">
              <w:rPr>
                <w:rFonts w:cs="Calibri"/>
              </w:rPr>
              <w:t>,0</w:t>
            </w:r>
            <w:r w:rsidRPr="00AB3F03">
              <w:rPr>
                <w:rFonts w:cs="Calibri"/>
              </w:rPr>
              <w:t xml:space="preserve"> cm</w:t>
            </w:r>
            <w:r w:rsidR="00C2483B">
              <w:rPr>
                <w:rFonts w:cs="Calibri"/>
              </w:rPr>
              <w:t xml:space="preserve"> oraz </w:t>
            </w:r>
            <w:r w:rsidRPr="00AB3F03">
              <w:rPr>
                <w:rFonts w:cs="Calibri"/>
              </w:rPr>
              <w:t>instrukcja</w:t>
            </w:r>
            <w:r w:rsidR="00C2483B">
              <w:rPr>
                <w:rFonts w:cs="Calibri"/>
              </w:rPr>
              <w:t>.</w:t>
            </w:r>
            <w:r w:rsidRPr="00AB3F03">
              <w:rPr>
                <w:rFonts w:cs="Calibri"/>
              </w:rPr>
              <w:t xml:space="preserve"> </w:t>
            </w:r>
          </w:p>
        </w:tc>
      </w:tr>
      <w:tr w:rsidR="00AB3F03" w:rsidRPr="00AB3F03" w14:paraId="3B76F25E" w14:textId="77777777" w:rsidTr="00E4188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77C4" w14:textId="77777777" w:rsidR="00AB3F03" w:rsidRPr="001439B0" w:rsidRDefault="00AB3F03" w:rsidP="00E41882">
            <w:pPr>
              <w:spacing w:line="276" w:lineRule="auto"/>
              <w:ind w:left="-42"/>
              <w:rPr>
                <w:rFonts w:cs="Calibri"/>
              </w:rPr>
            </w:pPr>
            <w:r w:rsidRPr="001439B0">
              <w:rPr>
                <w:rFonts w:cs="Calibri"/>
              </w:rPr>
              <w:t>Kostki</w:t>
            </w:r>
          </w:p>
        </w:tc>
        <w:tc>
          <w:tcPr>
            <w:tcW w:w="1984" w:type="dxa"/>
          </w:tcPr>
          <w:p w14:paraId="0A016E80" w14:textId="5BB9FD20" w:rsidR="00AB3F03" w:rsidRPr="00AB3F03" w:rsidRDefault="002B5153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  <w:r w:rsidRPr="00AB3F03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AB3F03" w:rsidRPr="00AB3F03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a</w:t>
            </w:r>
          </w:p>
        </w:tc>
        <w:tc>
          <w:tcPr>
            <w:tcW w:w="5387" w:type="dxa"/>
          </w:tcPr>
          <w:p w14:paraId="51441218" w14:textId="50A84154" w:rsidR="00AB3F03" w:rsidRPr="00AB3F03" w:rsidRDefault="00AB3F03" w:rsidP="00A04226">
            <w:pPr>
              <w:pStyle w:val="Akapitzlist"/>
              <w:suppressAutoHyphens/>
              <w:autoSpaceDN w:val="0"/>
              <w:ind w:left="0"/>
              <w:rPr>
                <w:rFonts w:cs="Calibri"/>
              </w:rPr>
            </w:pPr>
            <w:r w:rsidRPr="00AB3F03">
              <w:rPr>
                <w:rFonts w:cs="Calibri"/>
              </w:rPr>
              <w:t>Gra powinna polegać na rzucaniu kośćmi i opowiadaniu historii zgodnie z wylosowanymi obrazkami. Gra </w:t>
            </w:r>
            <w:r w:rsidR="00C2483B">
              <w:rPr>
                <w:rFonts w:cs="Calibri"/>
              </w:rPr>
              <w:t>dla dowolnej liczby graczy</w:t>
            </w:r>
            <w:r w:rsidRPr="00AB3F03">
              <w:rPr>
                <w:rFonts w:cs="Calibri"/>
              </w:rPr>
              <w:t>.</w:t>
            </w:r>
            <w:r w:rsidR="00C2483B">
              <w:rPr>
                <w:rFonts w:cs="Calibri"/>
                <w:b/>
                <w:bCs/>
              </w:rPr>
              <w:t xml:space="preserve"> </w:t>
            </w:r>
            <w:r w:rsidR="00C2483B" w:rsidRPr="00E41882">
              <w:rPr>
                <w:rFonts w:cs="Calibri"/>
                <w:bCs/>
              </w:rPr>
              <w:t>W zestawie</w:t>
            </w:r>
            <w:r w:rsidR="00C2483B">
              <w:rPr>
                <w:rFonts w:cs="Calibri"/>
                <w:b/>
                <w:bCs/>
              </w:rPr>
              <w:t xml:space="preserve"> </w:t>
            </w:r>
            <w:r w:rsidRPr="00AB3F03">
              <w:rPr>
                <w:rFonts w:cs="Calibri"/>
              </w:rPr>
              <w:t xml:space="preserve">9 </w:t>
            </w:r>
            <w:r w:rsidR="00C2483B" w:rsidRPr="00AB3F03">
              <w:rPr>
                <w:rFonts w:cs="Calibri"/>
              </w:rPr>
              <w:t>ko</w:t>
            </w:r>
            <w:r w:rsidR="00C2483B">
              <w:rPr>
                <w:rFonts w:cs="Calibri"/>
              </w:rPr>
              <w:t>stek</w:t>
            </w:r>
            <w:r w:rsidR="00C2483B" w:rsidRPr="00AB3F03">
              <w:rPr>
                <w:rFonts w:cs="Calibri"/>
              </w:rPr>
              <w:t xml:space="preserve"> </w:t>
            </w:r>
            <w:r w:rsidR="00C2483B">
              <w:rPr>
                <w:rFonts w:cs="Calibri"/>
              </w:rPr>
              <w:t xml:space="preserve">o boku </w:t>
            </w:r>
            <w:r w:rsidRPr="00AB3F03">
              <w:rPr>
                <w:rFonts w:cs="Calibri"/>
              </w:rPr>
              <w:t xml:space="preserve">ok. </w:t>
            </w:r>
            <w:r w:rsidR="00C2483B">
              <w:rPr>
                <w:rFonts w:cs="Calibri"/>
              </w:rPr>
              <w:t xml:space="preserve">2 </w:t>
            </w:r>
            <w:r w:rsidRPr="00AB3F03">
              <w:rPr>
                <w:rFonts w:cs="Calibri"/>
              </w:rPr>
              <w:t xml:space="preserve">cm </w:t>
            </w:r>
            <w:r w:rsidR="00C2483B">
              <w:rPr>
                <w:rFonts w:cs="Calibri"/>
              </w:rPr>
              <w:t>oraz instrukcja.</w:t>
            </w:r>
            <w:r w:rsidRPr="00AB3F03">
              <w:rPr>
                <w:rFonts w:cs="Calibri"/>
              </w:rPr>
              <w:t xml:space="preserve"> </w:t>
            </w:r>
          </w:p>
        </w:tc>
      </w:tr>
      <w:tr w:rsidR="00AB3F03" w:rsidRPr="00AB3F03" w14:paraId="13D648C9" w14:textId="77777777" w:rsidTr="00E4188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DD35" w14:textId="77777777" w:rsidR="00AB3F03" w:rsidRPr="001439B0" w:rsidRDefault="00AB3F03" w:rsidP="00E41882">
            <w:pPr>
              <w:spacing w:line="276" w:lineRule="auto"/>
              <w:ind w:left="-42"/>
              <w:rPr>
                <w:rFonts w:cs="Calibri"/>
              </w:rPr>
            </w:pPr>
            <w:r w:rsidRPr="001439B0">
              <w:rPr>
                <w:rFonts w:cs="Calibri"/>
              </w:rPr>
              <w:t>Odkrycia</w:t>
            </w:r>
          </w:p>
        </w:tc>
        <w:tc>
          <w:tcPr>
            <w:tcW w:w="1984" w:type="dxa"/>
          </w:tcPr>
          <w:p w14:paraId="02FF2B06" w14:textId="61DF2687" w:rsidR="00AB3F03" w:rsidRPr="00AB3F03" w:rsidRDefault="002B5153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  <w:r w:rsidRPr="00AB3F03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AB3F03" w:rsidRPr="00AB3F03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a</w:t>
            </w:r>
          </w:p>
        </w:tc>
        <w:tc>
          <w:tcPr>
            <w:tcW w:w="5387" w:type="dxa"/>
          </w:tcPr>
          <w:p w14:paraId="01BB91D5" w14:textId="78404B87" w:rsidR="00AB3F03" w:rsidRPr="00AB3F03" w:rsidRDefault="00AB3F03" w:rsidP="00A04226">
            <w:pPr>
              <w:pStyle w:val="Akapitzlist"/>
              <w:suppressAutoHyphens/>
              <w:autoSpaceDN w:val="0"/>
              <w:ind w:left="3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Gra </w:t>
            </w:r>
            <w:r w:rsidR="002A6B29">
              <w:rPr>
                <w:rFonts w:cs="Calibri"/>
              </w:rPr>
              <w:t>polegająca na wykonywaniu</w:t>
            </w:r>
            <w:r w:rsidRPr="00AB3F03">
              <w:rPr>
                <w:rFonts w:cs="Calibri"/>
              </w:rPr>
              <w:t xml:space="preserve"> </w:t>
            </w:r>
            <w:r w:rsidR="002A6B29" w:rsidRPr="00AB3F03">
              <w:rPr>
                <w:rFonts w:cs="Calibri"/>
              </w:rPr>
              <w:t>zada</w:t>
            </w:r>
            <w:r w:rsidR="002A6B29">
              <w:rPr>
                <w:rFonts w:cs="Calibri"/>
              </w:rPr>
              <w:t>ń</w:t>
            </w:r>
            <w:r w:rsidRPr="00AB3F03">
              <w:rPr>
                <w:rFonts w:cs="Calibri"/>
              </w:rPr>
              <w:t xml:space="preserve">, które są na planszy oraz </w:t>
            </w:r>
            <w:r w:rsidR="002A6B29" w:rsidRPr="00AB3F03">
              <w:rPr>
                <w:rFonts w:cs="Calibri"/>
              </w:rPr>
              <w:t>odpowiada</w:t>
            </w:r>
            <w:r w:rsidR="002A6B29">
              <w:rPr>
                <w:rFonts w:cs="Calibri"/>
              </w:rPr>
              <w:t>niu</w:t>
            </w:r>
            <w:r w:rsidR="002A6B29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na pytania. Gracze powinni mieć możliwość korzystania ze specjalnych kart, dzięki którym będą mogli zadawać graczowi od 1-3 pytań na temat jego historii życia. Gra powinna posiadać pole życzeń, gdzie każdy kto na nie stanie będzie miał możliwość wypowiedzenia 3 życzeń.</w:t>
            </w:r>
            <w:r w:rsidR="002A6B29">
              <w:rPr>
                <w:rFonts w:cs="Calibri"/>
              </w:rPr>
              <w:t xml:space="preserve"> W zestawie </w:t>
            </w:r>
            <w:r w:rsidRPr="00AB3F03">
              <w:rPr>
                <w:rFonts w:cs="Calibri"/>
              </w:rPr>
              <w:t xml:space="preserve">20 kart </w:t>
            </w:r>
            <w:r w:rsidR="002A6B29" w:rsidRPr="00AB3F03">
              <w:rPr>
                <w:rFonts w:cs="Calibri"/>
              </w:rPr>
              <w:t>przedstawiając</w:t>
            </w:r>
            <w:r w:rsidR="002A6B29">
              <w:rPr>
                <w:rFonts w:cs="Calibri"/>
              </w:rPr>
              <w:t>ych</w:t>
            </w:r>
            <w:r w:rsidR="002A6B29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różne scenki wzięte z życia</w:t>
            </w:r>
            <w:r w:rsidR="002A6B29">
              <w:rPr>
                <w:rFonts w:cs="Calibri"/>
              </w:rPr>
              <w:t xml:space="preserve">, </w:t>
            </w:r>
            <w:r w:rsidR="002A729A">
              <w:rPr>
                <w:rFonts w:cs="Calibri"/>
              </w:rPr>
              <w:t>k</w:t>
            </w:r>
            <w:r w:rsidRPr="00AB3F03">
              <w:rPr>
                <w:rFonts w:cs="Calibri"/>
              </w:rPr>
              <w:t>olorowa plansza do gry</w:t>
            </w:r>
            <w:r w:rsidR="002A729A">
              <w:rPr>
                <w:rFonts w:cs="Calibri"/>
              </w:rPr>
              <w:t xml:space="preserve">, </w:t>
            </w:r>
            <w:r w:rsidRPr="00AB3F03">
              <w:rPr>
                <w:rFonts w:cs="Calibri"/>
              </w:rPr>
              <w:t>30 kart ilustrowanych</w:t>
            </w:r>
            <w:r w:rsidR="002A729A">
              <w:rPr>
                <w:rFonts w:cs="Calibri"/>
              </w:rPr>
              <w:t xml:space="preserve">, </w:t>
            </w:r>
            <w:r w:rsidRPr="00AB3F03">
              <w:rPr>
                <w:rFonts w:cs="Calibri"/>
              </w:rPr>
              <w:t>4 karty do zadawania pytań</w:t>
            </w:r>
            <w:r w:rsidR="002A729A">
              <w:rPr>
                <w:rFonts w:cs="Calibri"/>
              </w:rPr>
              <w:t>,</w:t>
            </w:r>
            <w:r w:rsidRPr="00AB3F03">
              <w:rPr>
                <w:rFonts w:cs="Calibri"/>
              </w:rPr>
              <w:t xml:space="preserve">  2 karty </w:t>
            </w:r>
            <w:r w:rsidRPr="00AB3F03">
              <w:rPr>
                <w:rFonts w:cs="Calibri"/>
              </w:rPr>
              <w:lastRenderedPageBreak/>
              <w:t>do indywidualnej historii</w:t>
            </w:r>
            <w:r w:rsidR="002A729A">
              <w:rPr>
                <w:rFonts w:cs="Calibri"/>
              </w:rPr>
              <w:t xml:space="preserve">, </w:t>
            </w:r>
            <w:r w:rsidRPr="00AB3F03">
              <w:rPr>
                <w:rFonts w:cs="Calibri"/>
              </w:rPr>
              <w:t>4 pionki drewniane</w:t>
            </w:r>
            <w:r w:rsidR="002A729A">
              <w:rPr>
                <w:rFonts w:cs="Calibri"/>
              </w:rPr>
              <w:t>,</w:t>
            </w:r>
            <w:r w:rsidRPr="00AB3F03">
              <w:rPr>
                <w:rFonts w:cs="Calibri"/>
              </w:rPr>
              <w:t xml:space="preserve"> </w:t>
            </w:r>
            <w:r w:rsidR="002A729A">
              <w:rPr>
                <w:rFonts w:cs="Calibri"/>
              </w:rPr>
              <w:t>d</w:t>
            </w:r>
            <w:r w:rsidRPr="00AB3F03">
              <w:rPr>
                <w:rFonts w:cs="Calibri"/>
              </w:rPr>
              <w:t>rewniana kostka do gry</w:t>
            </w:r>
            <w:r w:rsidR="002A729A">
              <w:rPr>
                <w:rFonts w:cs="Calibri"/>
              </w:rPr>
              <w:t>, oraz instrukcja.</w:t>
            </w:r>
          </w:p>
        </w:tc>
      </w:tr>
      <w:tr w:rsidR="00AB3F03" w:rsidRPr="00AB3F03" w14:paraId="523DDE84" w14:textId="77777777" w:rsidTr="00E4188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078A" w14:textId="559E84CF" w:rsidR="00AB3F03" w:rsidRPr="001439B0" w:rsidRDefault="002A729A" w:rsidP="00E41882">
            <w:pPr>
              <w:spacing w:line="276" w:lineRule="auto"/>
              <w:ind w:left="-42"/>
              <w:rPr>
                <w:rFonts w:cs="Calibri"/>
              </w:rPr>
            </w:pPr>
            <w:r>
              <w:rPr>
                <w:rFonts w:cs="Calibri"/>
              </w:rPr>
              <w:lastRenderedPageBreak/>
              <w:t>Gra w pary</w:t>
            </w:r>
          </w:p>
        </w:tc>
        <w:tc>
          <w:tcPr>
            <w:tcW w:w="1984" w:type="dxa"/>
          </w:tcPr>
          <w:p w14:paraId="5534EC4F" w14:textId="3D59E253" w:rsidR="00AB3F03" w:rsidRPr="00AB3F03" w:rsidRDefault="002B5153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  <w:r w:rsidRPr="00AB3F03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AB3F03" w:rsidRPr="00AB3F03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a</w:t>
            </w:r>
          </w:p>
        </w:tc>
        <w:tc>
          <w:tcPr>
            <w:tcW w:w="5387" w:type="dxa"/>
          </w:tcPr>
          <w:p w14:paraId="7D0C0C39" w14:textId="46080050" w:rsidR="00AB3F03" w:rsidRPr="00AB3F03" w:rsidRDefault="00AB3F03">
            <w:pPr>
              <w:pStyle w:val="Akapitzlist"/>
              <w:suppressAutoHyphens/>
              <w:autoSpaceDN w:val="0"/>
              <w:ind w:left="3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Gra winna polegać na tworzeniu </w:t>
            </w:r>
            <w:r w:rsidR="002A729A">
              <w:rPr>
                <w:rFonts w:cs="Calibri"/>
              </w:rPr>
              <w:t xml:space="preserve">prostych </w:t>
            </w:r>
            <w:r w:rsidRPr="00AB3F03">
              <w:rPr>
                <w:rFonts w:cs="Calibri"/>
              </w:rPr>
              <w:t xml:space="preserve">par. </w:t>
            </w:r>
            <w:r w:rsidR="002A729A">
              <w:rPr>
                <w:rFonts w:cs="Calibri"/>
              </w:rPr>
              <w:t>W zestawie</w:t>
            </w:r>
            <w:r w:rsidR="002A729A">
              <w:rPr>
                <w:rFonts w:cs="Calibri"/>
                <w:b/>
                <w:bCs/>
              </w:rPr>
              <w:t xml:space="preserve"> </w:t>
            </w:r>
            <w:r w:rsidRPr="00AB3F03">
              <w:rPr>
                <w:rFonts w:cs="Calibri"/>
              </w:rPr>
              <w:t xml:space="preserve">6 </w:t>
            </w:r>
            <w:r w:rsidR="001462C7">
              <w:rPr>
                <w:rFonts w:cs="Calibri"/>
              </w:rPr>
              <w:t xml:space="preserve">mini </w:t>
            </w:r>
            <w:r w:rsidRPr="00AB3F03">
              <w:rPr>
                <w:rFonts w:cs="Calibri"/>
              </w:rPr>
              <w:t>plansz</w:t>
            </w:r>
            <w:r w:rsidR="002A729A">
              <w:rPr>
                <w:rFonts w:cs="Calibri"/>
              </w:rPr>
              <w:t>,</w:t>
            </w:r>
            <w:r w:rsidRPr="00AB3F03">
              <w:rPr>
                <w:rFonts w:cs="Calibri"/>
              </w:rPr>
              <w:t xml:space="preserve"> 6 zasłonek</w:t>
            </w:r>
            <w:r w:rsidR="002A729A">
              <w:rPr>
                <w:rFonts w:cs="Calibri"/>
              </w:rPr>
              <w:t xml:space="preserve">, min. </w:t>
            </w:r>
            <w:r w:rsidR="002A729A" w:rsidRPr="00AB3F03">
              <w:rPr>
                <w:rFonts w:cs="Calibri"/>
              </w:rPr>
              <w:t>11</w:t>
            </w:r>
            <w:r w:rsidR="002A729A">
              <w:rPr>
                <w:rFonts w:cs="Calibri"/>
              </w:rPr>
              <w:t>0</w:t>
            </w:r>
            <w:r w:rsidR="002A729A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dwustronnych kart oraz karta duo</w:t>
            </w:r>
            <w:r w:rsidR="002A729A">
              <w:rPr>
                <w:rFonts w:cs="Calibri"/>
              </w:rPr>
              <w:t>,</w:t>
            </w:r>
            <w:r w:rsidRPr="00AB3F03">
              <w:rPr>
                <w:rFonts w:cs="Calibri"/>
              </w:rPr>
              <w:t xml:space="preserve"> 48 </w:t>
            </w:r>
            <w:r w:rsidR="002A729A" w:rsidRPr="00AB3F03">
              <w:rPr>
                <w:rFonts w:cs="Calibri"/>
              </w:rPr>
              <w:t>żeton</w:t>
            </w:r>
            <w:r w:rsidR="002A729A">
              <w:rPr>
                <w:rFonts w:cs="Calibri"/>
              </w:rPr>
              <w:t xml:space="preserve">ów kwadratowych, </w:t>
            </w:r>
            <w:r w:rsidRPr="00AB3F03">
              <w:rPr>
                <w:rFonts w:cs="Calibri"/>
              </w:rPr>
              <w:t xml:space="preserve">53 żetony </w:t>
            </w:r>
            <w:r w:rsidR="002A729A">
              <w:rPr>
                <w:rFonts w:cs="Calibri"/>
              </w:rPr>
              <w:t>okrągłe.</w:t>
            </w:r>
          </w:p>
        </w:tc>
      </w:tr>
      <w:tr w:rsidR="00AB3F03" w:rsidRPr="00AB3F03" w14:paraId="07BB8C5D" w14:textId="77777777" w:rsidTr="00E4188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58E1" w14:textId="77777777" w:rsidR="00AB3F03" w:rsidRPr="001439B0" w:rsidRDefault="00AB3F03" w:rsidP="00E41882">
            <w:pPr>
              <w:spacing w:line="276" w:lineRule="auto"/>
              <w:ind w:left="-42"/>
              <w:rPr>
                <w:rFonts w:cs="Calibri"/>
              </w:rPr>
            </w:pPr>
            <w:r w:rsidRPr="001439B0">
              <w:rPr>
                <w:rFonts w:cs="Calibri"/>
              </w:rPr>
              <w:t>Chińczyk/warcaby</w:t>
            </w:r>
          </w:p>
        </w:tc>
        <w:tc>
          <w:tcPr>
            <w:tcW w:w="1984" w:type="dxa"/>
          </w:tcPr>
          <w:p w14:paraId="31F46AEF" w14:textId="3C00D7CD" w:rsidR="00AB3F03" w:rsidRPr="00AB3F03" w:rsidRDefault="002B5153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2</w:t>
            </w:r>
            <w:r w:rsidRPr="00AB3F03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AB3F03" w:rsidRPr="00AB3F03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i</w:t>
            </w:r>
          </w:p>
        </w:tc>
        <w:tc>
          <w:tcPr>
            <w:tcW w:w="5387" w:type="dxa"/>
          </w:tcPr>
          <w:p w14:paraId="10116E27" w14:textId="1617FF7A" w:rsidR="00AB3F03" w:rsidRPr="00AB3F03" w:rsidRDefault="00AB3F03" w:rsidP="00A04226">
            <w:pPr>
              <w:pStyle w:val="Akapitzlist"/>
              <w:suppressAutoHyphens/>
              <w:autoSpaceDN w:val="0"/>
              <w:ind w:left="36"/>
              <w:rPr>
                <w:rFonts w:cs="Calibri"/>
              </w:rPr>
            </w:pPr>
            <w:r w:rsidRPr="00AB3F03">
              <w:rPr>
                <w:rFonts w:cs="Calibri"/>
              </w:rPr>
              <w:t xml:space="preserve">Gra </w:t>
            </w:r>
            <w:r w:rsidR="00E3588F">
              <w:rPr>
                <w:rFonts w:cs="Calibri"/>
              </w:rPr>
              <w:t xml:space="preserve">dla 4 graczy </w:t>
            </w:r>
            <w:r w:rsidRPr="00AB3F03">
              <w:rPr>
                <w:rFonts w:cs="Calibri"/>
              </w:rPr>
              <w:t>polega</w:t>
            </w:r>
            <w:r w:rsidR="00E3588F">
              <w:rPr>
                <w:rFonts w:cs="Calibri"/>
              </w:rPr>
              <w:t>jąca</w:t>
            </w:r>
            <w:r w:rsidRPr="00AB3F03">
              <w:rPr>
                <w:rFonts w:cs="Calibri"/>
              </w:rPr>
              <w:t xml:space="preserve"> na dotarciu do mety 4 pionkami, gracze powinni mieć możliwość zbicia przeciwnika, który tym sposobem wróci na swoje pole startowe. Każdy z graczy powinien zaczynać z innego miejsca. Na drugiej stronie planszy powinna być szachownic</w:t>
            </w:r>
            <w:r w:rsidR="00E3588F">
              <w:rPr>
                <w:rFonts w:cs="Calibri"/>
              </w:rPr>
              <w:t>a</w:t>
            </w:r>
            <w:r w:rsidRPr="00AB3F03">
              <w:rPr>
                <w:rFonts w:cs="Calibri"/>
              </w:rPr>
              <w:t>.</w:t>
            </w:r>
            <w:r w:rsidR="00E3588F">
              <w:rPr>
                <w:rFonts w:cs="Calibri"/>
              </w:rPr>
              <w:t xml:space="preserve"> W zestawie d</w:t>
            </w:r>
            <w:r w:rsidR="00E3588F" w:rsidRPr="00AB3F03">
              <w:rPr>
                <w:rFonts w:cs="Calibri"/>
              </w:rPr>
              <w:t>wustronna plansza o wymiarach min. 3</w:t>
            </w:r>
            <w:r w:rsidR="00E3588F">
              <w:rPr>
                <w:rFonts w:cs="Calibri"/>
              </w:rPr>
              <w:t xml:space="preserve">5 </w:t>
            </w:r>
            <w:r w:rsidR="00E3588F" w:rsidRPr="00AB3F03">
              <w:rPr>
                <w:rFonts w:cs="Calibri"/>
              </w:rPr>
              <w:t>x 25 cm</w:t>
            </w:r>
            <w:r w:rsidR="00E3588F">
              <w:rPr>
                <w:rFonts w:cs="Calibri"/>
              </w:rPr>
              <w:t>,</w:t>
            </w:r>
            <w:r w:rsidRPr="00AB3F03">
              <w:rPr>
                <w:rFonts w:cs="Calibri"/>
              </w:rPr>
              <w:t xml:space="preserve"> 16 pionków w </w:t>
            </w:r>
            <w:r w:rsidR="00E3588F">
              <w:rPr>
                <w:rFonts w:cs="Calibri"/>
              </w:rPr>
              <w:t xml:space="preserve">4 </w:t>
            </w:r>
            <w:r w:rsidRPr="00AB3F03">
              <w:rPr>
                <w:rFonts w:cs="Calibri"/>
              </w:rPr>
              <w:t>różnych kolorach</w:t>
            </w:r>
            <w:r w:rsidR="00E3588F">
              <w:rPr>
                <w:rFonts w:cs="Calibri"/>
              </w:rPr>
              <w:t xml:space="preserve">, </w:t>
            </w:r>
            <w:r w:rsidRPr="00AB3F03">
              <w:rPr>
                <w:rFonts w:cs="Calibri"/>
              </w:rPr>
              <w:t>12 pionków w kształcie krążka w kolorze białym</w:t>
            </w:r>
            <w:r w:rsidR="00E3588F">
              <w:rPr>
                <w:rFonts w:cs="Calibri"/>
              </w:rPr>
              <w:t xml:space="preserve">, </w:t>
            </w:r>
            <w:r w:rsidRPr="00AB3F03">
              <w:rPr>
                <w:rFonts w:cs="Calibri"/>
              </w:rPr>
              <w:t>12 pionków w kształcie krążka w kolorze czarnym</w:t>
            </w:r>
            <w:r w:rsidR="00E3588F">
              <w:rPr>
                <w:rFonts w:cs="Calibri"/>
              </w:rPr>
              <w:t>, k</w:t>
            </w:r>
            <w:r w:rsidRPr="00AB3F03">
              <w:rPr>
                <w:rFonts w:cs="Calibri"/>
              </w:rPr>
              <w:t>ostka do gry</w:t>
            </w:r>
            <w:r w:rsidR="00E3588F">
              <w:rPr>
                <w:rFonts w:cs="Calibri"/>
              </w:rPr>
              <w:t>.</w:t>
            </w:r>
          </w:p>
        </w:tc>
      </w:tr>
      <w:tr w:rsidR="00AB3F03" w:rsidRPr="00AB3F03" w14:paraId="5741CE64" w14:textId="77777777" w:rsidTr="00E41882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761F" w14:textId="31B0A0E5" w:rsidR="00AB3F03" w:rsidRPr="001439B0" w:rsidRDefault="001462C7" w:rsidP="00E41882">
            <w:pPr>
              <w:spacing w:line="276" w:lineRule="auto"/>
              <w:ind w:left="-42"/>
              <w:rPr>
                <w:rFonts w:cs="Calibri"/>
              </w:rPr>
            </w:pPr>
            <w:r>
              <w:rPr>
                <w:rFonts w:cs="Calibri"/>
              </w:rPr>
              <w:t>Gra w k</w:t>
            </w:r>
            <w:r w:rsidRPr="001439B0">
              <w:rPr>
                <w:rFonts w:cs="Calibri"/>
              </w:rPr>
              <w:t>olory</w:t>
            </w:r>
          </w:p>
        </w:tc>
        <w:tc>
          <w:tcPr>
            <w:tcW w:w="1984" w:type="dxa"/>
          </w:tcPr>
          <w:p w14:paraId="63344ECA" w14:textId="60194629" w:rsidR="00AB3F03" w:rsidRPr="00AB3F03" w:rsidRDefault="002B5153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  <w:r w:rsidRPr="00AB3F03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AB3F03" w:rsidRPr="00AB3F03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a</w:t>
            </w:r>
          </w:p>
        </w:tc>
        <w:tc>
          <w:tcPr>
            <w:tcW w:w="5387" w:type="dxa"/>
          </w:tcPr>
          <w:p w14:paraId="5C44D239" w14:textId="6CCABB5D" w:rsidR="00AB3F03" w:rsidRPr="00AB3F03" w:rsidRDefault="00AB3F03" w:rsidP="00C726B7">
            <w:pPr>
              <w:rPr>
                <w:rFonts w:cs="Calibri"/>
              </w:rPr>
            </w:pPr>
            <w:r w:rsidRPr="00AB3F03">
              <w:rPr>
                <w:rFonts w:cs="Calibri"/>
              </w:rPr>
              <w:t xml:space="preserve">Gra powinna polegać na wylosowaniu na kostkach kształtu i koloru, następnie dziecko musi odnaleźć na planszy odpowiednią figurę. </w:t>
            </w:r>
            <w:r w:rsidR="00E3588F">
              <w:rPr>
                <w:rFonts w:cs="Calibri"/>
              </w:rPr>
              <w:t xml:space="preserve">W zestawie </w:t>
            </w:r>
            <w:r w:rsidRPr="00AB3F03">
              <w:rPr>
                <w:rFonts w:cs="Calibri"/>
              </w:rPr>
              <w:t>plansza,</w:t>
            </w:r>
            <w:r w:rsidR="001462C7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 xml:space="preserve">40 elementów </w:t>
            </w:r>
            <w:r w:rsidR="001462C7">
              <w:rPr>
                <w:rFonts w:cs="Calibri"/>
              </w:rPr>
              <w:t xml:space="preserve">w </w:t>
            </w:r>
            <w:r w:rsidRPr="00AB3F03">
              <w:rPr>
                <w:rFonts w:cs="Calibri"/>
              </w:rPr>
              <w:t xml:space="preserve">5 </w:t>
            </w:r>
            <w:r w:rsidR="001462C7" w:rsidRPr="00AB3F03">
              <w:rPr>
                <w:rFonts w:cs="Calibri"/>
              </w:rPr>
              <w:t>kształt</w:t>
            </w:r>
            <w:r w:rsidR="001462C7">
              <w:rPr>
                <w:rFonts w:cs="Calibri"/>
              </w:rPr>
              <w:t>ach i</w:t>
            </w:r>
            <w:r w:rsidR="001462C7" w:rsidRPr="00AB3F03">
              <w:rPr>
                <w:rFonts w:cs="Calibri"/>
              </w:rPr>
              <w:t xml:space="preserve"> </w:t>
            </w:r>
            <w:r w:rsidRPr="00AB3F03">
              <w:rPr>
                <w:rFonts w:cs="Calibri"/>
              </w:rPr>
              <w:t>w 4 kolorach, kostka</w:t>
            </w:r>
            <w:r w:rsidR="001462C7">
              <w:rPr>
                <w:rFonts w:cs="Calibri"/>
              </w:rPr>
              <w:t xml:space="preserve"> do gry </w:t>
            </w:r>
            <w:r w:rsidRPr="00AB3F03">
              <w:rPr>
                <w:rFonts w:cs="Calibri"/>
              </w:rPr>
              <w:t>z kolorami, kostka</w:t>
            </w:r>
            <w:r w:rsidR="001462C7">
              <w:rPr>
                <w:rFonts w:cs="Calibri"/>
              </w:rPr>
              <w:t xml:space="preserve"> do gry</w:t>
            </w:r>
            <w:r w:rsidRPr="00AB3F03">
              <w:rPr>
                <w:rFonts w:cs="Calibri"/>
              </w:rPr>
              <w:t xml:space="preserve"> z kształtami. </w:t>
            </w:r>
          </w:p>
        </w:tc>
      </w:tr>
      <w:bookmarkEnd w:id="5"/>
      <w:bookmarkEnd w:id="6"/>
    </w:tbl>
    <w:p w14:paraId="7CAB52F2" w14:textId="14EDD261" w:rsidR="00FA6EAD" w:rsidRDefault="00FA6EAD" w:rsidP="00FA6EAD">
      <w:pPr>
        <w:autoSpaceDE w:val="0"/>
        <w:autoSpaceDN w:val="0"/>
        <w:adjustRightInd w:val="0"/>
      </w:pPr>
    </w:p>
    <w:p w14:paraId="224E10D5" w14:textId="01767753" w:rsidR="00FB22A8" w:rsidRDefault="00FB22A8" w:rsidP="00FB22A8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>Część II</w:t>
      </w:r>
      <w:r w:rsidR="00300909">
        <w:rPr>
          <w:rFonts w:eastAsia="Times New Roman" w:cs="Calibri"/>
          <w:b/>
          <w:lang w:eastAsia="pl-PL"/>
        </w:rPr>
        <w:t>I</w:t>
      </w:r>
      <w:r w:rsidRPr="005A33F9">
        <w:rPr>
          <w:rFonts w:eastAsia="Times New Roman" w:cs="Calibri"/>
          <w:b/>
          <w:lang w:eastAsia="pl-PL"/>
        </w:rPr>
        <w:t xml:space="preserve"> Zakup </w:t>
      </w:r>
      <w:bookmarkStart w:id="13" w:name="_Hlk191587938"/>
      <w:r>
        <w:rPr>
          <w:rFonts w:eastAsia="Times New Roman" w:cs="Calibri"/>
          <w:b/>
          <w:lang w:eastAsia="pl-PL"/>
        </w:rPr>
        <w:t>aparatów fotograficznych</w:t>
      </w:r>
      <w:bookmarkEnd w:id="13"/>
    </w:p>
    <w:p w14:paraId="20BFFBFB" w14:textId="31EB1CB1" w:rsidR="00FB22A8" w:rsidRDefault="00FB22A8" w:rsidP="00FB22A8">
      <w:pPr>
        <w:autoSpaceDE w:val="0"/>
        <w:autoSpaceDN w:val="0"/>
        <w:adjustRightInd w:val="0"/>
        <w:jc w:val="both"/>
      </w:pPr>
      <w:r>
        <w:t xml:space="preserve">Aparaty </w:t>
      </w:r>
      <w:r w:rsidRPr="005A33F9">
        <w:t xml:space="preserve">będą dostarczane do </w:t>
      </w:r>
      <w:r>
        <w:t>szkół</w:t>
      </w:r>
      <w:r w:rsidRPr="005A33F9">
        <w:t xml:space="preserve"> wchodzących w skład </w:t>
      </w:r>
      <w:r>
        <w:t>Zespołów Kształcenia i Wychowania, dla których organem prowadzącym jest Gmina Stężyca tj.:</w:t>
      </w:r>
    </w:p>
    <w:p w14:paraId="0032988A" w14:textId="5B5F482D" w:rsidR="00FB22A8" w:rsidRDefault="00FB22A8" w:rsidP="00FB22A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– 5 sztuk,</w:t>
      </w:r>
    </w:p>
    <w:p w14:paraId="58F9FB57" w14:textId="77777777" w:rsidR="00FB22A8" w:rsidRDefault="00FB22A8" w:rsidP="00FB22A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/>
        <w:jc w:val="both"/>
      </w:pPr>
      <w:r>
        <w:t xml:space="preserve">Szkoła Podstawowa im. Juliusza </w:t>
      </w:r>
      <w:proofErr w:type="spellStart"/>
      <w:r>
        <w:t>Kraziewicza</w:t>
      </w:r>
      <w:proofErr w:type="spellEnd"/>
      <w:r>
        <w:t xml:space="preserve"> w Szymbarku wchodząca w skład Zespołu Kształcenia i Wychowania w Szymbarku (ul. Szkolna 1, 83-315 Szymbark) – 5 sztuk,</w:t>
      </w:r>
    </w:p>
    <w:p w14:paraId="29C2D5B2" w14:textId="77777777" w:rsidR="00FB22A8" w:rsidRDefault="00FB22A8" w:rsidP="00FB22A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– 5 sztuk,</w:t>
      </w:r>
    </w:p>
    <w:p w14:paraId="23AE5911" w14:textId="77777777" w:rsidR="00FB22A8" w:rsidRDefault="00FB22A8" w:rsidP="00FB22A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– 5 sztuk,</w:t>
      </w:r>
    </w:p>
    <w:p w14:paraId="53E9D9C6" w14:textId="77777777" w:rsidR="001439B0" w:rsidRDefault="00FB22A8" w:rsidP="00E41882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– 5 sztuk</w:t>
      </w:r>
      <w:r w:rsidR="001439B0">
        <w:t>.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258"/>
        <w:gridCol w:w="5666"/>
      </w:tblGrid>
      <w:tr w:rsidR="001439B0" w:rsidRPr="001439B0" w14:paraId="7C5398A7" w14:textId="77777777" w:rsidTr="00E41882">
        <w:tc>
          <w:tcPr>
            <w:tcW w:w="9924" w:type="dxa"/>
            <w:gridSpan w:val="2"/>
          </w:tcPr>
          <w:p w14:paraId="07FB4633" w14:textId="77777777" w:rsidR="001439B0" w:rsidRDefault="001439B0" w:rsidP="00E41882">
            <w:pPr>
              <w:autoSpaceDE w:val="0"/>
              <w:autoSpaceDN w:val="0"/>
              <w:adjustRightInd w:val="0"/>
              <w:jc w:val="center"/>
            </w:pPr>
            <w:r w:rsidRPr="00300909">
              <w:t>Minimalne parametry</w:t>
            </w:r>
            <w:r w:rsidR="00300909">
              <w:t xml:space="preserve"> aparatu fotograficznego </w:t>
            </w:r>
          </w:p>
          <w:p w14:paraId="61DD27FA" w14:textId="45B661B5" w:rsidR="00300909" w:rsidRPr="00300909" w:rsidRDefault="00300909" w:rsidP="00E41882">
            <w:pPr>
              <w:autoSpaceDE w:val="0"/>
              <w:autoSpaceDN w:val="0"/>
              <w:adjustRightInd w:val="0"/>
              <w:jc w:val="center"/>
            </w:pPr>
            <w:r>
              <w:t>Łącznie 25 sztuk</w:t>
            </w:r>
          </w:p>
        </w:tc>
      </w:tr>
      <w:tr w:rsidR="001439B0" w:rsidRPr="001439B0" w14:paraId="5115CC3E" w14:textId="77777777" w:rsidTr="00E41882">
        <w:tc>
          <w:tcPr>
            <w:tcW w:w="4258" w:type="dxa"/>
          </w:tcPr>
          <w:p w14:paraId="2E144205" w14:textId="62E0EADF" w:rsidR="001439B0" w:rsidRPr="00E41882" w:rsidRDefault="001439B0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bookmarkStart w:id="14" w:name="_Hlk191584252"/>
            <w:r w:rsidRPr="00E41882">
              <w:rPr>
                <w:rFonts w:eastAsia="Times New Roman" w:cs="Times New Roman"/>
                <w:kern w:val="0"/>
                <w:lang w:eastAsia="pl-PL"/>
                <w14:ligatures w14:val="none"/>
              </w:rPr>
              <w:t>Rozdzielczość matrycy</w:t>
            </w:r>
          </w:p>
        </w:tc>
        <w:tc>
          <w:tcPr>
            <w:tcW w:w="5666" w:type="dxa"/>
          </w:tcPr>
          <w:p w14:paraId="5A357D53" w14:textId="48487467" w:rsidR="001439B0" w:rsidRPr="00300909" w:rsidRDefault="001439B0" w:rsidP="001439B0">
            <w:pPr>
              <w:autoSpaceDE w:val="0"/>
              <w:autoSpaceDN w:val="0"/>
              <w:adjustRightInd w:val="0"/>
              <w:jc w:val="both"/>
            </w:pPr>
            <w:r w:rsidRPr="00300909">
              <w:t xml:space="preserve">min. 20 </w:t>
            </w:r>
            <w:proofErr w:type="spellStart"/>
            <w:r w:rsidRPr="00300909">
              <w:t>Mpix</w:t>
            </w:r>
            <w:proofErr w:type="spellEnd"/>
          </w:p>
        </w:tc>
      </w:tr>
      <w:tr w:rsidR="001439B0" w:rsidRPr="001439B0" w14:paraId="263FBEE5" w14:textId="77777777" w:rsidTr="00E41882">
        <w:tc>
          <w:tcPr>
            <w:tcW w:w="4258" w:type="dxa"/>
          </w:tcPr>
          <w:p w14:paraId="4C49405D" w14:textId="25E83FB2" w:rsidR="001439B0" w:rsidRPr="00E41882" w:rsidRDefault="00BB2AE5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Wielkość matrycy</w:t>
            </w:r>
          </w:p>
        </w:tc>
        <w:tc>
          <w:tcPr>
            <w:tcW w:w="5666" w:type="dxa"/>
          </w:tcPr>
          <w:p w14:paraId="31370175" w14:textId="23A30F71" w:rsidR="001439B0" w:rsidRPr="00E41882" w:rsidRDefault="00BB2AE5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min. </w:t>
            </w: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13,</w:t>
            </w: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0 </w:t>
            </w: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x 8,</w:t>
            </w: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0</w:t>
            </w: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 mm</w:t>
            </w:r>
          </w:p>
        </w:tc>
      </w:tr>
      <w:tr w:rsidR="001439B0" w:rsidRPr="00A67B02" w14:paraId="2CBB0888" w14:textId="77777777" w:rsidTr="00E41882">
        <w:tc>
          <w:tcPr>
            <w:tcW w:w="4258" w:type="dxa"/>
          </w:tcPr>
          <w:p w14:paraId="16628DC0" w14:textId="3AF46E60" w:rsidR="001439B0" w:rsidRPr="00E41882" w:rsidRDefault="00BB2AE5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Typ matrycy</w:t>
            </w:r>
          </w:p>
        </w:tc>
        <w:tc>
          <w:tcPr>
            <w:tcW w:w="5666" w:type="dxa"/>
          </w:tcPr>
          <w:p w14:paraId="5DE4C734" w14:textId="6B3C0573" w:rsidR="001439B0" w:rsidRPr="00E41882" w:rsidRDefault="00BB2AE5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CMOS</w:t>
            </w:r>
          </w:p>
        </w:tc>
      </w:tr>
      <w:tr w:rsidR="001439B0" w:rsidRPr="00A67B02" w14:paraId="1D39BB83" w14:textId="77777777" w:rsidTr="00E41882">
        <w:tc>
          <w:tcPr>
            <w:tcW w:w="4258" w:type="dxa"/>
          </w:tcPr>
          <w:p w14:paraId="6918FA92" w14:textId="4F987B31" w:rsidR="001439B0" w:rsidRPr="00E41882" w:rsidRDefault="00BB2AE5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Zakres otwarcia migawki</w:t>
            </w:r>
          </w:p>
        </w:tc>
        <w:tc>
          <w:tcPr>
            <w:tcW w:w="5666" w:type="dxa"/>
          </w:tcPr>
          <w:p w14:paraId="7E51A527" w14:textId="1DD355AF" w:rsidR="001439B0" w:rsidRPr="00E41882" w:rsidRDefault="00BB2AE5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1/4 s - 1/32000 s</w:t>
            </w:r>
          </w:p>
        </w:tc>
      </w:tr>
      <w:tr w:rsidR="001439B0" w:rsidRPr="00A67B02" w14:paraId="3B82EDF6" w14:textId="77777777" w:rsidTr="00E41882">
        <w:tc>
          <w:tcPr>
            <w:tcW w:w="4258" w:type="dxa"/>
          </w:tcPr>
          <w:p w14:paraId="66446058" w14:textId="33F36E56" w:rsidR="001439B0" w:rsidRPr="00E41882" w:rsidRDefault="00BB2AE5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Zoom cyfrowy</w:t>
            </w:r>
          </w:p>
        </w:tc>
        <w:tc>
          <w:tcPr>
            <w:tcW w:w="5666" w:type="dxa"/>
          </w:tcPr>
          <w:p w14:paraId="68310468" w14:textId="34650A86" w:rsidR="001439B0" w:rsidRPr="00A67B02" w:rsidRDefault="00BB2AE5" w:rsidP="00300909">
            <w:pPr>
              <w:autoSpaceDE w:val="0"/>
              <w:autoSpaceDN w:val="0"/>
              <w:adjustRightInd w:val="0"/>
              <w:jc w:val="both"/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8x</w:t>
            </w:r>
          </w:p>
        </w:tc>
      </w:tr>
      <w:tr w:rsidR="001439B0" w:rsidRPr="00A67B02" w14:paraId="209A2C8F" w14:textId="77777777" w:rsidTr="00E41882">
        <w:tc>
          <w:tcPr>
            <w:tcW w:w="4258" w:type="dxa"/>
          </w:tcPr>
          <w:p w14:paraId="5EF255AE" w14:textId="0B9FB93A" w:rsidR="001439B0" w:rsidRPr="00E41882" w:rsidRDefault="00BB2AE5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Balans bieli</w:t>
            </w:r>
          </w:p>
        </w:tc>
        <w:tc>
          <w:tcPr>
            <w:tcW w:w="5666" w:type="dxa"/>
          </w:tcPr>
          <w:p w14:paraId="11CDD612" w14:textId="20571625" w:rsidR="001439B0" w:rsidRPr="00E41882" w:rsidRDefault="00BB2AE5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min. a</w:t>
            </w: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utomatyczny balans bieli</w:t>
            </w:r>
          </w:p>
        </w:tc>
      </w:tr>
      <w:tr w:rsidR="001439B0" w:rsidRPr="00A67B02" w14:paraId="37E18E91" w14:textId="77777777" w:rsidTr="00E41882">
        <w:tc>
          <w:tcPr>
            <w:tcW w:w="4258" w:type="dxa"/>
          </w:tcPr>
          <w:p w14:paraId="4F845046" w14:textId="2AD588FF" w:rsidR="001439B0" w:rsidRPr="00E41882" w:rsidRDefault="00BB2AE5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Pomiar światła</w:t>
            </w:r>
          </w:p>
        </w:tc>
        <w:tc>
          <w:tcPr>
            <w:tcW w:w="5666" w:type="dxa"/>
          </w:tcPr>
          <w:p w14:paraId="01CCA08A" w14:textId="77777777" w:rsidR="00BB2AE5" w:rsidRPr="00A67B02" w:rsidRDefault="00BB2AE5" w:rsidP="00BB2AE5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Centralnie ważony</w:t>
            </w:r>
          </w:p>
          <w:p w14:paraId="22377BEB" w14:textId="77777777" w:rsidR="00BB2AE5" w:rsidRPr="00A67B02" w:rsidRDefault="00BB2AE5" w:rsidP="00BB2AE5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Jasny obszar</w:t>
            </w:r>
          </w:p>
          <w:p w14:paraId="4599992D" w14:textId="77777777" w:rsidR="00BB2AE5" w:rsidRPr="00A67B02" w:rsidRDefault="00BB2AE5" w:rsidP="00BB2AE5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Punktowy</w:t>
            </w:r>
          </w:p>
          <w:p w14:paraId="22086A45" w14:textId="5B1F52A6" w:rsidR="001439B0" w:rsidRPr="00E41882" w:rsidRDefault="00BB2AE5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lastRenderedPageBreak/>
              <w:t>Wielosegmentowy</w:t>
            </w:r>
          </w:p>
        </w:tc>
      </w:tr>
      <w:tr w:rsidR="00BB2AE5" w:rsidRPr="00A67B02" w14:paraId="5559A640" w14:textId="77777777" w:rsidTr="00E41882">
        <w:tc>
          <w:tcPr>
            <w:tcW w:w="4258" w:type="dxa"/>
          </w:tcPr>
          <w:p w14:paraId="3445F5F6" w14:textId="7380CB6A" w:rsidR="00BB2AE5" w:rsidRPr="00A67B02" w:rsidRDefault="00BB2AE5" w:rsidP="00BB2AE5">
            <w:pPr>
              <w:autoSpaceDE w:val="0"/>
              <w:autoSpaceDN w:val="0"/>
              <w:adjustRightInd w:val="0"/>
              <w:jc w:val="both"/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lastRenderedPageBreak/>
              <w:t>Rozdzielczość zdjęć</w:t>
            </w:r>
          </w:p>
        </w:tc>
        <w:tc>
          <w:tcPr>
            <w:tcW w:w="5666" w:type="dxa"/>
          </w:tcPr>
          <w:p w14:paraId="7AF99F1A" w14:textId="2F08858A" w:rsidR="00BB2AE5" w:rsidRPr="00A67B02" w:rsidRDefault="00BB2AE5" w:rsidP="00300909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min. </w:t>
            </w: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1920 x 1920</w:t>
            </w:r>
          </w:p>
        </w:tc>
      </w:tr>
      <w:tr w:rsidR="00BB2AE5" w:rsidRPr="00A67B02" w14:paraId="12CA961D" w14:textId="77777777" w:rsidTr="00E41882">
        <w:tc>
          <w:tcPr>
            <w:tcW w:w="4258" w:type="dxa"/>
          </w:tcPr>
          <w:p w14:paraId="754932A9" w14:textId="74F7C57D" w:rsidR="00BB2AE5" w:rsidRPr="00A67B02" w:rsidRDefault="00BB2AE5" w:rsidP="00BB2AE5">
            <w:pPr>
              <w:autoSpaceDE w:val="0"/>
              <w:autoSpaceDN w:val="0"/>
              <w:adjustRightInd w:val="0"/>
              <w:jc w:val="both"/>
            </w:pPr>
            <w:r>
              <w:t>Wejścia/ wyjścia</w:t>
            </w:r>
          </w:p>
        </w:tc>
        <w:tc>
          <w:tcPr>
            <w:tcW w:w="5666" w:type="dxa"/>
          </w:tcPr>
          <w:p w14:paraId="60603BC1" w14:textId="77777777" w:rsidR="00BB2AE5" w:rsidRPr="00A67B02" w:rsidRDefault="00BB2AE5" w:rsidP="00BB2AE5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Czytnik kart SD - 1 szt.</w:t>
            </w:r>
          </w:p>
          <w:p w14:paraId="66E131F4" w14:textId="77777777" w:rsidR="00BB2AE5" w:rsidRPr="00A67B02" w:rsidRDefault="00BB2AE5" w:rsidP="00BB2AE5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USB Type-C</w:t>
            </w:r>
          </w:p>
          <w:p w14:paraId="68464B7C" w14:textId="77777777" w:rsidR="00BB2AE5" w:rsidRPr="00A67B02" w:rsidRDefault="00BB2AE5" w:rsidP="00BB2AE5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micro USB 2.0 - 1 szt.</w:t>
            </w:r>
          </w:p>
          <w:p w14:paraId="6BCAB8D3" w14:textId="77777777" w:rsidR="00BB2AE5" w:rsidRPr="00A67B02" w:rsidRDefault="00BB2AE5" w:rsidP="00BB2AE5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micro HDMI - 1 szt.</w:t>
            </w:r>
          </w:p>
          <w:p w14:paraId="14296313" w14:textId="5B215C41" w:rsidR="00BB2AE5" w:rsidRPr="00A67B02" w:rsidRDefault="00BB2AE5" w:rsidP="00BB2AE5">
            <w:pPr>
              <w:autoSpaceDE w:val="0"/>
              <w:autoSpaceDN w:val="0"/>
              <w:adjustRightInd w:val="0"/>
              <w:jc w:val="both"/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Wejście mikrofonowe 3,5 mm - 1 szt.</w:t>
            </w:r>
          </w:p>
        </w:tc>
      </w:tr>
      <w:tr w:rsidR="00BB2AE5" w:rsidRPr="00A67B02" w14:paraId="2BF83302" w14:textId="77777777" w:rsidTr="00E41882">
        <w:tc>
          <w:tcPr>
            <w:tcW w:w="4258" w:type="dxa"/>
          </w:tcPr>
          <w:p w14:paraId="3ACAFC24" w14:textId="29DD0F25" w:rsidR="00BB2AE5" w:rsidRPr="00A67B02" w:rsidRDefault="00BB2AE5" w:rsidP="00BB2AE5">
            <w:pPr>
              <w:autoSpaceDE w:val="0"/>
              <w:autoSpaceDN w:val="0"/>
              <w:adjustRightInd w:val="0"/>
              <w:jc w:val="both"/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Format zapisu</w:t>
            </w:r>
          </w:p>
        </w:tc>
        <w:tc>
          <w:tcPr>
            <w:tcW w:w="5666" w:type="dxa"/>
          </w:tcPr>
          <w:p w14:paraId="1837B3C4" w14:textId="209AB6A4" w:rsidR="00BB2AE5" w:rsidRPr="00A67B02" w:rsidRDefault="00BB2AE5" w:rsidP="00BB2AE5">
            <w:pPr>
              <w:autoSpaceDE w:val="0"/>
              <w:autoSpaceDN w:val="0"/>
              <w:adjustRightInd w:val="0"/>
              <w:jc w:val="both"/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JPEG</w:t>
            </w:r>
          </w:p>
        </w:tc>
      </w:tr>
      <w:tr w:rsidR="00BB2AE5" w:rsidRPr="00A67B02" w14:paraId="0F59396C" w14:textId="77777777" w:rsidTr="00E41882">
        <w:tc>
          <w:tcPr>
            <w:tcW w:w="4258" w:type="dxa"/>
          </w:tcPr>
          <w:p w14:paraId="1E6CBAEC" w14:textId="6A5D6DE5" w:rsidR="00BB2AE5" w:rsidRPr="00A67B02" w:rsidRDefault="00BB2AE5" w:rsidP="00BB2AE5">
            <w:pPr>
              <w:autoSpaceDE w:val="0"/>
              <w:autoSpaceDN w:val="0"/>
              <w:adjustRightInd w:val="0"/>
              <w:jc w:val="both"/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Zdjęcia seryjne</w:t>
            </w:r>
          </w:p>
        </w:tc>
        <w:tc>
          <w:tcPr>
            <w:tcW w:w="5666" w:type="dxa"/>
          </w:tcPr>
          <w:p w14:paraId="4C4BB485" w14:textId="1D4DCC80" w:rsidR="00BB2AE5" w:rsidRPr="00A67B02" w:rsidRDefault="00BB2AE5" w:rsidP="00BB2AE5">
            <w:pPr>
              <w:autoSpaceDE w:val="0"/>
              <w:autoSpaceDN w:val="0"/>
              <w:adjustRightInd w:val="0"/>
              <w:jc w:val="both"/>
            </w:pPr>
            <w:r>
              <w:t>Min.</w:t>
            </w: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5</w:t>
            </w: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 kl./s</w:t>
            </w:r>
          </w:p>
        </w:tc>
      </w:tr>
      <w:tr w:rsidR="00BB2AE5" w:rsidRPr="00A67B02" w14:paraId="65E81372" w14:textId="77777777" w:rsidTr="00E41882">
        <w:tc>
          <w:tcPr>
            <w:tcW w:w="4258" w:type="dxa"/>
          </w:tcPr>
          <w:p w14:paraId="2C0E1B55" w14:textId="4CAB09F7" w:rsidR="00BB2AE5" w:rsidRPr="00A67B02" w:rsidRDefault="00BB2AE5" w:rsidP="00BB2AE5">
            <w:pPr>
              <w:autoSpaceDE w:val="0"/>
              <w:autoSpaceDN w:val="0"/>
              <w:adjustRightInd w:val="0"/>
              <w:jc w:val="both"/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Lampa błyskowa</w:t>
            </w:r>
          </w:p>
        </w:tc>
        <w:tc>
          <w:tcPr>
            <w:tcW w:w="5666" w:type="dxa"/>
          </w:tcPr>
          <w:p w14:paraId="343B66EB" w14:textId="58AA1CCD" w:rsidR="00BB2AE5" w:rsidRPr="00A67B02" w:rsidRDefault="00BB2AE5" w:rsidP="00BB2AE5">
            <w:pPr>
              <w:autoSpaceDE w:val="0"/>
              <w:autoSpaceDN w:val="0"/>
              <w:adjustRightInd w:val="0"/>
              <w:jc w:val="both"/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Wbudowana</w:t>
            </w:r>
          </w:p>
        </w:tc>
      </w:tr>
      <w:tr w:rsidR="00BB2AE5" w:rsidRPr="00A67B02" w14:paraId="39B9F83A" w14:textId="77777777" w:rsidTr="00E41882">
        <w:tc>
          <w:tcPr>
            <w:tcW w:w="4258" w:type="dxa"/>
          </w:tcPr>
          <w:p w14:paraId="2B43D835" w14:textId="111FB6AC" w:rsidR="00BB2AE5" w:rsidRPr="00A67B02" w:rsidRDefault="00BB2AE5" w:rsidP="00BB2AE5">
            <w:pPr>
              <w:autoSpaceDE w:val="0"/>
              <w:autoSpaceDN w:val="0"/>
              <w:adjustRightInd w:val="0"/>
              <w:jc w:val="both"/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Nagrywanie wideo</w:t>
            </w:r>
          </w:p>
        </w:tc>
        <w:tc>
          <w:tcPr>
            <w:tcW w:w="5666" w:type="dxa"/>
          </w:tcPr>
          <w:p w14:paraId="08AFA1EE" w14:textId="77777777" w:rsidR="00BB2AE5" w:rsidRPr="00A67B02" w:rsidRDefault="00BB2AE5" w:rsidP="00BB2AE5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3840 x 2160, </w:t>
            </w: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min.</w:t>
            </w: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 30 kl./s</w:t>
            </w:r>
          </w:p>
          <w:p w14:paraId="64CA2352" w14:textId="54E3D8D6" w:rsidR="00BB2AE5" w:rsidRPr="00A67B02" w:rsidRDefault="00BB2AE5" w:rsidP="00BB2AE5">
            <w:pPr>
              <w:autoSpaceDE w:val="0"/>
              <w:autoSpaceDN w:val="0"/>
              <w:adjustRightInd w:val="0"/>
              <w:jc w:val="both"/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1920 x 1080</w:t>
            </w: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 min.</w:t>
            </w: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 30 </w:t>
            </w: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-120 </w:t>
            </w: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kl./s</w:t>
            </w:r>
          </w:p>
        </w:tc>
      </w:tr>
      <w:tr w:rsidR="00BB2AE5" w:rsidRPr="00A67B02" w14:paraId="2BB0A8EC" w14:textId="77777777" w:rsidTr="00E41882">
        <w:tc>
          <w:tcPr>
            <w:tcW w:w="4258" w:type="dxa"/>
          </w:tcPr>
          <w:p w14:paraId="7A817191" w14:textId="44027E7B" w:rsidR="00BB2AE5" w:rsidRPr="00A67B02" w:rsidRDefault="00BB2AE5" w:rsidP="00BB2AE5">
            <w:pPr>
              <w:autoSpaceDE w:val="0"/>
              <w:autoSpaceDN w:val="0"/>
              <w:adjustRightInd w:val="0"/>
              <w:jc w:val="both"/>
            </w:pPr>
            <w:r>
              <w:t>Wyświetlacz</w:t>
            </w:r>
          </w:p>
        </w:tc>
        <w:tc>
          <w:tcPr>
            <w:tcW w:w="5666" w:type="dxa"/>
          </w:tcPr>
          <w:p w14:paraId="52EEBC0A" w14:textId="2EBB0E60" w:rsidR="00BB2AE5" w:rsidRPr="00A67B02" w:rsidRDefault="00BB2AE5" w:rsidP="00BB2AE5">
            <w:pPr>
              <w:autoSpaceDE w:val="0"/>
              <w:autoSpaceDN w:val="0"/>
              <w:adjustRightInd w:val="0"/>
              <w:jc w:val="both"/>
            </w:pPr>
            <w:r>
              <w:t>Cyfrowy, ekran LCD 3”</w:t>
            </w:r>
          </w:p>
        </w:tc>
      </w:tr>
      <w:tr w:rsidR="00BB2AE5" w:rsidRPr="00A67B02" w14:paraId="5858684A" w14:textId="77777777" w:rsidTr="00E41882">
        <w:tc>
          <w:tcPr>
            <w:tcW w:w="4258" w:type="dxa"/>
          </w:tcPr>
          <w:p w14:paraId="334D1EAE" w14:textId="5D7E4138" w:rsidR="00BB2AE5" w:rsidRPr="00E41882" w:rsidRDefault="00BB2AE5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Ogniskowa obiektywu</w:t>
            </w:r>
          </w:p>
        </w:tc>
        <w:tc>
          <w:tcPr>
            <w:tcW w:w="5666" w:type="dxa"/>
          </w:tcPr>
          <w:p w14:paraId="309ED4D9" w14:textId="43DB7941" w:rsidR="00BB2AE5" w:rsidRPr="00E41882" w:rsidRDefault="00BB2AE5" w:rsidP="00E41882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Min. e</w:t>
            </w: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kwiwalent 20mm - dla formatu 35 mm</w:t>
            </w:r>
          </w:p>
        </w:tc>
      </w:tr>
      <w:tr w:rsidR="00BB2AE5" w:rsidRPr="001439B0" w14:paraId="2B90F7F3" w14:textId="77777777" w:rsidTr="00E41882">
        <w:tc>
          <w:tcPr>
            <w:tcW w:w="4258" w:type="dxa"/>
          </w:tcPr>
          <w:p w14:paraId="3179D175" w14:textId="6885664F" w:rsidR="00BB2AE5" w:rsidRPr="00300909" w:rsidRDefault="00BB2AE5" w:rsidP="00BB2AE5">
            <w:pPr>
              <w:autoSpaceDE w:val="0"/>
              <w:autoSpaceDN w:val="0"/>
              <w:adjustRightInd w:val="0"/>
              <w:jc w:val="both"/>
            </w:pPr>
            <w:r>
              <w:t>Zasilanie</w:t>
            </w:r>
          </w:p>
        </w:tc>
        <w:tc>
          <w:tcPr>
            <w:tcW w:w="5666" w:type="dxa"/>
          </w:tcPr>
          <w:p w14:paraId="29653AE4" w14:textId="0D57ABDE" w:rsidR="00BB2AE5" w:rsidRPr="00300909" w:rsidRDefault="00BB2AE5" w:rsidP="00BB2AE5">
            <w:pPr>
              <w:autoSpaceDE w:val="0"/>
              <w:autoSpaceDN w:val="0"/>
              <w:adjustRightInd w:val="0"/>
              <w:jc w:val="both"/>
            </w:pPr>
            <w:r>
              <w:t xml:space="preserve">Akumulator </w:t>
            </w:r>
          </w:p>
        </w:tc>
      </w:tr>
      <w:tr w:rsidR="00BB2AE5" w:rsidRPr="001439B0" w14:paraId="7470D1E1" w14:textId="77777777" w:rsidTr="00E41882">
        <w:tc>
          <w:tcPr>
            <w:tcW w:w="4258" w:type="dxa"/>
          </w:tcPr>
          <w:p w14:paraId="7384E4D0" w14:textId="18E938C7" w:rsidR="00BB2AE5" w:rsidRPr="00300909" w:rsidRDefault="00BB2AE5" w:rsidP="00BB2AE5">
            <w:pPr>
              <w:autoSpaceDE w:val="0"/>
              <w:autoSpaceDN w:val="0"/>
              <w:adjustRightInd w:val="0"/>
              <w:jc w:val="both"/>
            </w:pPr>
            <w:r>
              <w:t>Łączność</w:t>
            </w:r>
          </w:p>
        </w:tc>
        <w:tc>
          <w:tcPr>
            <w:tcW w:w="5666" w:type="dxa"/>
          </w:tcPr>
          <w:p w14:paraId="7574DD41" w14:textId="4C1A1771" w:rsidR="00BB2AE5" w:rsidRPr="00A67B02" w:rsidRDefault="00BB2AE5" w:rsidP="00BB2AE5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Bluetooth</w:t>
            </w:r>
          </w:p>
          <w:p w14:paraId="4C4B00F7" w14:textId="72EAB518" w:rsidR="00BB2AE5" w:rsidRPr="00300909" w:rsidRDefault="00BB2AE5" w:rsidP="00BB2AE5">
            <w:pPr>
              <w:autoSpaceDE w:val="0"/>
              <w:autoSpaceDN w:val="0"/>
              <w:adjustRightInd w:val="0"/>
              <w:jc w:val="both"/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Wi-Fi</w:t>
            </w:r>
          </w:p>
        </w:tc>
      </w:tr>
      <w:tr w:rsidR="00BB2AE5" w:rsidRPr="001439B0" w14:paraId="3E567F90" w14:textId="77777777" w:rsidTr="00E41882">
        <w:tc>
          <w:tcPr>
            <w:tcW w:w="4258" w:type="dxa"/>
          </w:tcPr>
          <w:p w14:paraId="27308FE3" w14:textId="56AEE6DA" w:rsidR="00BB2AE5" w:rsidRPr="00300909" w:rsidRDefault="00BB2AE5" w:rsidP="00BB2AE5">
            <w:pPr>
              <w:autoSpaceDE w:val="0"/>
              <w:autoSpaceDN w:val="0"/>
              <w:adjustRightInd w:val="0"/>
              <w:jc w:val="both"/>
            </w:pPr>
            <w:r>
              <w:t>Dodatkowo w zestawie</w:t>
            </w:r>
          </w:p>
        </w:tc>
        <w:tc>
          <w:tcPr>
            <w:tcW w:w="5666" w:type="dxa"/>
          </w:tcPr>
          <w:p w14:paraId="1EE736AC" w14:textId="77777777" w:rsidR="00BB2AE5" w:rsidRPr="00A67B02" w:rsidRDefault="00BB2AE5" w:rsidP="00BB2AE5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Adapter mocowania</w:t>
            </w:r>
          </w:p>
          <w:p w14:paraId="27292274" w14:textId="77777777" w:rsidR="00BB2AE5" w:rsidRPr="00A67B02" w:rsidRDefault="00BB2AE5" w:rsidP="00BB2AE5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Osłona obiektywu</w:t>
            </w:r>
          </w:p>
          <w:p w14:paraId="701B77EE" w14:textId="77777777" w:rsidR="00BB2AE5" w:rsidRPr="00A67B02" w:rsidRDefault="00BB2AE5" w:rsidP="00BB2AE5">
            <w:pPr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Osłona przeciwwiatrowa</w:t>
            </w:r>
          </w:p>
          <w:p w14:paraId="0D0CC7B7" w14:textId="68D4E3B7" w:rsidR="00BB2AE5" w:rsidRPr="00300909" w:rsidRDefault="00BB2AE5" w:rsidP="00BB2AE5">
            <w:pPr>
              <w:autoSpaceDE w:val="0"/>
              <w:autoSpaceDN w:val="0"/>
              <w:adjustRightInd w:val="0"/>
              <w:jc w:val="both"/>
            </w:pPr>
            <w:r w:rsidRPr="00A67B02">
              <w:rPr>
                <w:rFonts w:eastAsia="Times New Roman" w:cs="Times New Roman"/>
                <w:kern w:val="0"/>
                <w:lang w:eastAsia="pl-PL"/>
                <w14:ligatures w14:val="none"/>
              </w:rPr>
              <w:t>Kabel USB</w:t>
            </w:r>
          </w:p>
        </w:tc>
      </w:tr>
      <w:bookmarkEnd w:id="14"/>
    </w:tbl>
    <w:p w14:paraId="119ACEAA" w14:textId="77777777" w:rsidR="004833A7" w:rsidRDefault="004833A7" w:rsidP="00300909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p w14:paraId="3A305D33" w14:textId="6A27CE62" w:rsidR="00300909" w:rsidRDefault="00300909" w:rsidP="00300909">
      <w:pPr>
        <w:spacing w:line="276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Część IV</w:t>
      </w:r>
      <w:r w:rsidRPr="005A33F9">
        <w:rPr>
          <w:rFonts w:eastAsia="Times New Roman" w:cs="Calibri"/>
          <w:b/>
          <w:lang w:eastAsia="pl-PL"/>
        </w:rPr>
        <w:t xml:space="preserve"> </w:t>
      </w:r>
      <w:bookmarkStart w:id="15" w:name="_Hlk191584612"/>
      <w:r w:rsidRPr="005A33F9">
        <w:rPr>
          <w:rFonts w:eastAsia="Times New Roman" w:cs="Calibri"/>
          <w:b/>
          <w:lang w:eastAsia="pl-PL"/>
        </w:rPr>
        <w:t xml:space="preserve">Zakup </w:t>
      </w:r>
      <w:bookmarkStart w:id="16" w:name="_Hlk191588019"/>
      <w:r>
        <w:rPr>
          <w:rFonts w:eastAsia="Times New Roman" w:cs="Calibri"/>
          <w:b/>
          <w:lang w:eastAsia="pl-PL"/>
        </w:rPr>
        <w:t xml:space="preserve">materiałów na </w:t>
      </w:r>
      <w:r w:rsidR="004833A7">
        <w:rPr>
          <w:rFonts w:eastAsia="Times New Roman" w:cs="Calibri"/>
          <w:b/>
          <w:lang w:eastAsia="pl-PL"/>
        </w:rPr>
        <w:t>zajęcia teatralne</w:t>
      </w:r>
      <w:bookmarkEnd w:id="15"/>
      <w:bookmarkEnd w:id="16"/>
    </w:p>
    <w:p w14:paraId="6C74499D" w14:textId="77777777" w:rsidR="00300909" w:rsidRDefault="00300909" w:rsidP="00300909">
      <w:pPr>
        <w:autoSpaceDE w:val="0"/>
        <w:autoSpaceDN w:val="0"/>
        <w:adjustRightInd w:val="0"/>
        <w:jc w:val="both"/>
      </w:pPr>
      <w:r>
        <w:t xml:space="preserve">Aparaty </w:t>
      </w:r>
      <w:r w:rsidRPr="005A33F9">
        <w:t xml:space="preserve">będą dostarczane do </w:t>
      </w:r>
      <w:r>
        <w:t>szkół</w:t>
      </w:r>
      <w:r w:rsidRPr="005A33F9">
        <w:t xml:space="preserve"> wchodzących w skład </w:t>
      </w:r>
      <w:r>
        <w:t>Zespołów Kształcenia i Wychowania, dla których organem prowadzącym jest Gmina Stężyca tj.:</w:t>
      </w:r>
    </w:p>
    <w:p w14:paraId="5936C6C3" w14:textId="77777777" w:rsidR="00CB1F80" w:rsidRDefault="00CB1F80" w:rsidP="00CB1F80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257405C7" w14:textId="77777777" w:rsidR="00CB1F80" w:rsidRDefault="00CB1F80" w:rsidP="00CB1F80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67"/>
        <w:jc w:val="both"/>
      </w:pPr>
      <w:r>
        <w:t xml:space="preserve">Szkoła Podstawowa im. Juliusza </w:t>
      </w:r>
      <w:proofErr w:type="spellStart"/>
      <w:r>
        <w:t>Kraziewicza</w:t>
      </w:r>
      <w:proofErr w:type="spellEnd"/>
      <w:r>
        <w:t xml:space="preserve">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6F0E5C16" w14:textId="77777777" w:rsidR="00CB1F80" w:rsidRDefault="00CB1F80" w:rsidP="00CB1F80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14EFAC0F" w14:textId="77777777" w:rsidR="00CB1F80" w:rsidRDefault="00CB1F80" w:rsidP="00CB1F80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49A87CDD" w14:textId="77777777" w:rsidR="00CB1F80" w:rsidRDefault="00CB1F80" w:rsidP="00CB1F80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5FCAF3B7" w14:textId="77777777" w:rsidR="00CB1F80" w:rsidRPr="005A33F9" w:rsidRDefault="00CB1F80" w:rsidP="00CB1F80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2330"/>
        <w:gridCol w:w="1782"/>
        <w:gridCol w:w="5670"/>
      </w:tblGrid>
      <w:tr w:rsidR="00300909" w:rsidRPr="00A47FF0" w14:paraId="715AD23C" w14:textId="77777777" w:rsidTr="00E41882">
        <w:tc>
          <w:tcPr>
            <w:tcW w:w="2330" w:type="dxa"/>
          </w:tcPr>
          <w:p w14:paraId="6870F1C2" w14:textId="77777777" w:rsidR="00300909" w:rsidRPr="00E41882" w:rsidRDefault="00300909" w:rsidP="0030090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E41882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782" w:type="dxa"/>
          </w:tcPr>
          <w:p w14:paraId="4FF794E3" w14:textId="77777777" w:rsidR="00300909" w:rsidRPr="00E41882" w:rsidRDefault="00300909" w:rsidP="00300909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E41882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670" w:type="dxa"/>
          </w:tcPr>
          <w:p w14:paraId="6817BA81" w14:textId="77777777" w:rsidR="00300909" w:rsidRPr="00E41882" w:rsidRDefault="00300909" w:rsidP="0030090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E41882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300909" w:rsidRPr="00A47FF0" w14:paraId="4FBB737E" w14:textId="77777777" w:rsidTr="00E41882">
        <w:trPr>
          <w:trHeight w:val="1846"/>
        </w:trPr>
        <w:tc>
          <w:tcPr>
            <w:tcW w:w="2330" w:type="dxa"/>
          </w:tcPr>
          <w:p w14:paraId="44402CCD" w14:textId="77777777" w:rsidR="00300909" w:rsidRPr="00E41882" w:rsidRDefault="00300909" w:rsidP="00E41882">
            <w:pPr>
              <w:spacing w:line="276" w:lineRule="auto"/>
              <w:ind w:left="29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 xml:space="preserve">Bibuła </w:t>
            </w:r>
          </w:p>
        </w:tc>
        <w:tc>
          <w:tcPr>
            <w:tcW w:w="1782" w:type="dxa"/>
          </w:tcPr>
          <w:p w14:paraId="6D03889D" w14:textId="43EECCD4" w:rsidR="00300909" w:rsidRPr="00E41882" w:rsidRDefault="00CB1F80" w:rsidP="00E41882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</w:t>
            </w:r>
            <w:r w:rsidR="00300909" w:rsidRPr="00E41882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E41882">
              <w:rPr>
                <w:rFonts w:eastAsia="Times New Roman" w:cs="Calibri"/>
                <w:bCs/>
                <w:lang w:eastAsia="pl-PL"/>
              </w:rPr>
              <w:t>zestawy</w:t>
            </w:r>
          </w:p>
        </w:tc>
        <w:tc>
          <w:tcPr>
            <w:tcW w:w="5670" w:type="dxa"/>
          </w:tcPr>
          <w:p w14:paraId="3B9CEE90" w14:textId="74D05227" w:rsidR="00300909" w:rsidRPr="00E41882" w:rsidRDefault="00300909" w:rsidP="00300909">
            <w:pPr>
              <w:suppressAutoHyphens/>
              <w:autoSpaceDN w:val="0"/>
            </w:pPr>
            <w:r w:rsidRPr="00E41882">
              <w:t xml:space="preserve">W zestawie powinno się znaleźć min. 15 sztuk rolek bibuły.  Rolki powinny </w:t>
            </w:r>
            <w:r w:rsidR="00CB1F80" w:rsidRPr="00E41882">
              <w:t xml:space="preserve">zawierać min. 8 różnych </w:t>
            </w:r>
            <w:r w:rsidRPr="00E41882">
              <w:t>kolor</w:t>
            </w:r>
            <w:r w:rsidR="00CB1F80" w:rsidRPr="00E41882">
              <w:t>ów o intensywnej barwie</w:t>
            </w:r>
            <w:r w:rsidRPr="00E41882">
              <w:t>.</w:t>
            </w:r>
          </w:p>
          <w:p w14:paraId="343820AC" w14:textId="6B8331D8" w:rsidR="00CB1F80" w:rsidRPr="00E41882" w:rsidRDefault="00CB1F80" w:rsidP="00300909">
            <w:pPr>
              <w:suppressAutoHyphens/>
              <w:autoSpaceDN w:val="0"/>
            </w:pPr>
            <w:r w:rsidRPr="00E41882">
              <w:rPr>
                <w:b/>
              </w:rPr>
              <w:t>W</w:t>
            </w:r>
            <w:r w:rsidR="00300909" w:rsidRPr="00E41882">
              <w:rPr>
                <w:b/>
                <w:bCs/>
              </w:rPr>
              <w:t>ymiary</w:t>
            </w:r>
            <w:r w:rsidR="00300909" w:rsidRPr="00E41882">
              <w:t xml:space="preserve">: </w:t>
            </w:r>
          </w:p>
          <w:p w14:paraId="555C4BB3" w14:textId="231C2561" w:rsidR="00CB1F80" w:rsidRPr="00E41882" w:rsidRDefault="00300909" w:rsidP="00C726B7">
            <w:pPr>
              <w:suppressAutoHyphens/>
              <w:autoSpaceDN w:val="0"/>
            </w:pPr>
            <w:r w:rsidRPr="00E41882">
              <w:t xml:space="preserve">min.  200 cm długości </w:t>
            </w:r>
          </w:p>
          <w:p w14:paraId="0E78EA26" w14:textId="4F1AE1FB" w:rsidR="00300909" w:rsidRPr="00E41882" w:rsidRDefault="00300909" w:rsidP="00C726B7">
            <w:pPr>
              <w:suppressAutoHyphens/>
              <w:autoSpaceDN w:val="0"/>
            </w:pPr>
            <w:r w:rsidRPr="00E41882">
              <w:t>min. 50 cm szerokości</w:t>
            </w:r>
          </w:p>
        </w:tc>
      </w:tr>
      <w:tr w:rsidR="00CB1F80" w:rsidRPr="00A47FF0" w14:paraId="61C2EC48" w14:textId="77777777" w:rsidTr="00E41882">
        <w:tc>
          <w:tcPr>
            <w:tcW w:w="2330" w:type="dxa"/>
          </w:tcPr>
          <w:p w14:paraId="654A91BF" w14:textId="77777777" w:rsidR="00CB1F80" w:rsidRPr="00E41882" w:rsidRDefault="00CB1F80" w:rsidP="00E41882">
            <w:pPr>
              <w:spacing w:line="276" w:lineRule="auto"/>
              <w:ind w:left="29"/>
              <w:jc w:val="both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lastRenderedPageBreak/>
              <w:t xml:space="preserve">Bibuła pastelowa </w:t>
            </w:r>
          </w:p>
        </w:tc>
        <w:tc>
          <w:tcPr>
            <w:tcW w:w="1782" w:type="dxa"/>
          </w:tcPr>
          <w:p w14:paraId="78C63894" w14:textId="09D2C219" w:rsidR="00CB1F80" w:rsidRPr="00E41882" w:rsidRDefault="00CB1F80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670" w:type="dxa"/>
          </w:tcPr>
          <w:p w14:paraId="6775910E" w14:textId="756CF3F9" w:rsidR="00CB1F80" w:rsidRPr="00E41882" w:rsidRDefault="00CB1F80" w:rsidP="00CB1F80">
            <w:pPr>
              <w:suppressAutoHyphens/>
              <w:autoSpaceDN w:val="0"/>
              <w:ind w:left="35"/>
            </w:pPr>
            <w:r w:rsidRPr="00E41882">
              <w:t>W zestawie powinno się znaleźć min. 10 sztuk rolek bibuły w pastelowych kolorach. Każda z rolek powinna mieć inny kolor.</w:t>
            </w:r>
          </w:p>
          <w:p w14:paraId="3D339306" w14:textId="77777777" w:rsidR="00CB1F80" w:rsidRPr="00E41882" w:rsidRDefault="00CB1F80" w:rsidP="00CB1F80">
            <w:pPr>
              <w:suppressAutoHyphens/>
              <w:autoSpaceDN w:val="0"/>
            </w:pPr>
            <w:r w:rsidRPr="00E41882">
              <w:rPr>
                <w:b/>
              </w:rPr>
              <w:t>W</w:t>
            </w:r>
            <w:r w:rsidRPr="00E41882">
              <w:rPr>
                <w:b/>
                <w:bCs/>
              </w:rPr>
              <w:t>ymiary</w:t>
            </w:r>
            <w:r w:rsidRPr="00E41882">
              <w:t xml:space="preserve">: </w:t>
            </w:r>
          </w:p>
          <w:p w14:paraId="7E9C1841" w14:textId="77777777" w:rsidR="00CB1F80" w:rsidRPr="00E41882" w:rsidRDefault="00CB1F80" w:rsidP="00CB1F80">
            <w:pPr>
              <w:suppressAutoHyphens/>
              <w:autoSpaceDN w:val="0"/>
            </w:pPr>
            <w:r w:rsidRPr="00E41882">
              <w:t xml:space="preserve">min.  200 cm długości </w:t>
            </w:r>
          </w:p>
          <w:p w14:paraId="244AB9B4" w14:textId="2E80766A" w:rsidR="00CB1F80" w:rsidRPr="00E41882" w:rsidRDefault="00CB1F80" w:rsidP="00CB1F80">
            <w:pPr>
              <w:suppressAutoHyphens/>
              <w:autoSpaceDN w:val="0"/>
              <w:ind w:left="35"/>
            </w:pPr>
            <w:r w:rsidRPr="00E41882">
              <w:t>min. 50 cm szerokości</w:t>
            </w:r>
          </w:p>
        </w:tc>
      </w:tr>
      <w:tr w:rsidR="00CB1F80" w:rsidRPr="00A47FF0" w14:paraId="2F106B86" w14:textId="77777777" w:rsidTr="00E41882">
        <w:tc>
          <w:tcPr>
            <w:tcW w:w="2330" w:type="dxa"/>
          </w:tcPr>
          <w:p w14:paraId="0DEF6159" w14:textId="77777777" w:rsidR="00CB1F80" w:rsidRPr="00E41882" w:rsidRDefault="00CB1F80" w:rsidP="00E41882">
            <w:pPr>
              <w:spacing w:line="276" w:lineRule="auto"/>
              <w:ind w:left="29"/>
              <w:jc w:val="both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 xml:space="preserve">Bibuła w kropki </w:t>
            </w:r>
          </w:p>
        </w:tc>
        <w:tc>
          <w:tcPr>
            <w:tcW w:w="1782" w:type="dxa"/>
          </w:tcPr>
          <w:p w14:paraId="337648FB" w14:textId="114B8BBD" w:rsidR="00CB1F80" w:rsidRPr="00E41882" w:rsidRDefault="00CB1F80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670" w:type="dxa"/>
          </w:tcPr>
          <w:p w14:paraId="5BDAA11F" w14:textId="20E8C913" w:rsidR="00CB1F80" w:rsidRPr="00E41882" w:rsidRDefault="00CB1F80" w:rsidP="00CB1F80">
            <w:pPr>
              <w:suppressAutoHyphens/>
              <w:autoSpaceDN w:val="0"/>
            </w:pPr>
            <w:r w:rsidRPr="00E41882">
              <w:t>W zestawie powinno się znaleźć min. 10 sztuk rolek bibuły. Rolki powinny mieć wzorek w kropki oraz każda rolka w innym kolorze.</w:t>
            </w:r>
          </w:p>
          <w:p w14:paraId="755B55CA" w14:textId="77777777" w:rsidR="00CB1F80" w:rsidRPr="00E41882" w:rsidRDefault="00CB1F80" w:rsidP="00CB1F80">
            <w:pPr>
              <w:suppressAutoHyphens/>
              <w:autoSpaceDN w:val="0"/>
            </w:pPr>
            <w:r w:rsidRPr="00E41882">
              <w:rPr>
                <w:b/>
              </w:rPr>
              <w:t>W</w:t>
            </w:r>
            <w:r w:rsidRPr="00E41882">
              <w:rPr>
                <w:b/>
                <w:bCs/>
              </w:rPr>
              <w:t>ymiary</w:t>
            </w:r>
            <w:r w:rsidRPr="00E41882">
              <w:t xml:space="preserve">: </w:t>
            </w:r>
          </w:p>
          <w:p w14:paraId="4BF720E4" w14:textId="77777777" w:rsidR="00CB1F80" w:rsidRPr="00E41882" w:rsidRDefault="00CB1F80" w:rsidP="00CB1F80">
            <w:pPr>
              <w:suppressAutoHyphens/>
              <w:autoSpaceDN w:val="0"/>
            </w:pPr>
            <w:r w:rsidRPr="00E41882">
              <w:t xml:space="preserve">min.  200 cm długości </w:t>
            </w:r>
          </w:p>
          <w:p w14:paraId="6D63F73A" w14:textId="414C3EA5" w:rsidR="00CB1F80" w:rsidRPr="00E41882" w:rsidRDefault="00CB1F80" w:rsidP="00CB1F80">
            <w:pPr>
              <w:suppressAutoHyphens/>
              <w:autoSpaceDN w:val="0"/>
            </w:pPr>
            <w:r w:rsidRPr="00E41882">
              <w:t>min. 50 cm szerokości</w:t>
            </w:r>
          </w:p>
        </w:tc>
      </w:tr>
      <w:tr w:rsidR="00CB1F80" w:rsidRPr="00A47FF0" w14:paraId="0F49D41E" w14:textId="77777777" w:rsidTr="00E41882">
        <w:tc>
          <w:tcPr>
            <w:tcW w:w="2330" w:type="dxa"/>
          </w:tcPr>
          <w:p w14:paraId="23F9CC79" w14:textId="77777777" w:rsidR="00CB1F80" w:rsidRPr="00E41882" w:rsidRDefault="00CB1F80" w:rsidP="00E41882">
            <w:pPr>
              <w:spacing w:line="276" w:lineRule="auto"/>
              <w:ind w:left="29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Kolorowy papier transparenty</w:t>
            </w:r>
          </w:p>
        </w:tc>
        <w:tc>
          <w:tcPr>
            <w:tcW w:w="1782" w:type="dxa"/>
          </w:tcPr>
          <w:p w14:paraId="4125FACD" w14:textId="250C0CE5" w:rsidR="00CB1F80" w:rsidRPr="00E41882" w:rsidRDefault="00CB1F80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670" w:type="dxa"/>
          </w:tcPr>
          <w:p w14:paraId="691350D4" w14:textId="26841F84" w:rsidR="00CB1F80" w:rsidRPr="00E41882" w:rsidRDefault="00CB1F80" w:rsidP="00CB1F80">
            <w:r w:rsidRPr="00E41882">
              <w:t>W zestawie powinno się znaleźć min. 10 arkuszy brązowy</w:t>
            </w:r>
            <w:r w:rsidR="00822315" w:rsidRPr="00E41882">
              <w:t xml:space="preserve">ch, min. 10 arkuszy </w:t>
            </w:r>
            <w:r w:rsidRPr="00E41882">
              <w:t>fioletowy</w:t>
            </w:r>
            <w:r w:rsidR="00822315" w:rsidRPr="00E41882">
              <w:t>ch</w:t>
            </w:r>
            <w:r w:rsidRPr="00E41882">
              <w:t xml:space="preserve">, </w:t>
            </w:r>
            <w:r w:rsidR="00822315" w:rsidRPr="00E41882">
              <w:t xml:space="preserve">min. 10 arkuszy </w:t>
            </w:r>
            <w:r w:rsidRPr="00E41882">
              <w:t>różowy</w:t>
            </w:r>
            <w:r w:rsidR="00822315" w:rsidRPr="00E41882">
              <w:t>ch</w:t>
            </w:r>
            <w:r w:rsidRPr="00E41882">
              <w:t xml:space="preserve">, </w:t>
            </w:r>
            <w:r w:rsidR="00822315" w:rsidRPr="00E41882">
              <w:t xml:space="preserve">min. 10 arkuszy </w:t>
            </w:r>
            <w:r w:rsidRPr="00E41882">
              <w:t>niebieski</w:t>
            </w:r>
            <w:r w:rsidR="00822315" w:rsidRPr="00E41882">
              <w:t>ch</w:t>
            </w:r>
            <w:r w:rsidRPr="00E41882">
              <w:t xml:space="preserve">, </w:t>
            </w:r>
            <w:r w:rsidR="00822315" w:rsidRPr="00E41882">
              <w:t xml:space="preserve">min. 10 arkuszy </w:t>
            </w:r>
            <w:r w:rsidRPr="00E41882">
              <w:t>zielony</w:t>
            </w:r>
            <w:r w:rsidR="00822315" w:rsidRPr="00E41882">
              <w:t>ch</w:t>
            </w:r>
            <w:r w:rsidRPr="00E41882">
              <w:t xml:space="preserve">, </w:t>
            </w:r>
            <w:r w:rsidR="00822315" w:rsidRPr="00E41882">
              <w:t xml:space="preserve">min. 10 arkuszy </w:t>
            </w:r>
            <w:r w:rsidRPr="00E41882">
              <w:t>żółty</w:t>
            </w:r>
            <w:r w:rsidR="00822315" w:rsidRPr="00E41882">
              <w:t>ch</w:t>
            </w:r>
            <w:r w:rsidRPr="00E41882">
              <w:t xml:space="preserve">, </w:t>
            </w:r>
            <w:r w:rsidR="00822315" w:rsidRPr="00E41882">
              <w:t xml:space="preserve">min. 10 arkuszy </w:t>
            </w:r>
            <w:r w:rsidRPr="00E41882">
              <w:t>pomarańczowy</w:t>
            </w:r>
            <w:r w:rsidR="00822315" w:rsidRPr="00E41882">
              <w:t>ch</w:t>
            </w:r>
            <w:r w:rsidRPr="00E41882">
              <w:t xml:space="preserve"> oraz</w:t>
            </w:r>
            <w:r w:rsidR="00822315" w:rsidRPr="00E41882">
              <w:t xml:space="preserve"> min. 10 arkuszy</w:t>
            </w:r>
            <w:r w:rsidRPr="00E41882">
              <w:t xml:space="preserve"> różowy</w:t>
            </w:r>
            <w:r w:rsidR="00822315" w:rsidRPr="00E41882">
              <w:t>ch</w:t>
            </w:r>
            <w:r w:rsidRPr="00E41882">
              <w:t>.</w:t>
            </w:r>
          </w:p>
          <w:p w14:paraId="1C0454F0" w14:textId="31EDD215" w:rsidR="00822315" w:rsidRPr="00E41882" w:rsidRDefault="00822315" w:rsidP="00C726B7">
            <w:pPr>
              <w:rPr>
                <w:b/>
                <w:bCs/>
              </w:rPr>
            </w:pPr>
            <w:r w:rsidRPr="00E41882">
              <w:rPr>
                <w:b/>
                <w:bCs/>
              </w:rPr>
              <w:t>W</w:t>
            </w:r>
            <w:r w:rsidR="00CB1F80" w:rsidRPr="00E41882">
              <w:rPr>
                <w:b/>
                <w:bCs/>
              </w:rPr>
              <w:t xml:space="preserve">ymiary: </w:t>
            </w:r>
          </w:p>
          <w:p w14:paraId="0CFA5653" w14:textId="0BA13DEF" w:rsidR="00822315" w:rsidRPr="00E41882" w:rsidRDefault="00CB1F80">
            <w:r w:rsidRPr="00E41882">
              <w:t>min. 18,</w:t>
            </w:r>
            <w:r w:rsidR="00822315" w:rsidRPr="00E41882">
              <w:t xml:space="preserve">0 </w:t>
            </w:r>
            <w:r w:rsidRPr="00E41882">
              <w:t xml:space="preserve">cm szerokości </w:t>
            </w:r>
          </w:p>
          <w:p w14:paraId="297635F5" w14:textId="5CE120EE" w:rsidR="00822315" w:rsidRPr="00E41882" w:rsidRDefault="00822315">
            <w:r w:rsidRPr="00E41882">
              <w:t>min. 30</w:t>
            </w:r>
            <w:r w:rsidR="00CB1F80" w:rsidRPr="00E41882">
              <w:t xml:space="preserve"> cm długości </w:t>
            </w:r>
          </w:p>
          <w:p w14:paraId="2510C45C" w14:textId="43B92BB8" w:rsidR="00CB1F80" w:rsidRPr="00E41882" w:rsidRDefault="00CB1F80">
            <w:pPr>
              <w:rPr>
                <w:b/>
                <w:bCs/>
              </w:rPr>
            </w:pPr>
            <w:r w:rsidRPr="00E41882">
              <w:t>min. 100 g/m²</w:t>
            </w:r>
          </w:p>
        </w:tc>
      </w:tr>
      <w:tr w:rsidR="00CB1F80" w:rsidRPr="00A47FF0" w14:paraId="309077F6" w14:textId="77777777" w:rsidTr="00E41882">
        <w:tc>
          <w:tcPr>
            <w:tcW w:w="2330" w:type="dxa"/>
          </w:tcPr>
          <w:p w14:paraId="1E5B3C72" w14:textId="77777777" w:rsidR="00CB1F80" w:rsidRPr="00E41882" w:rsidRDefault="00CB1F80" w:rsidP="00E41882">
            <w:pPr>
              <w:spacing w:line="276" w:lineRule="auto"/>
              <w:ind w:left="29"/>
              <w:jc w:val="both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Tęcza-papier transparentny</w:t>
            </w:r>
          </w:p>
        </w:tc>
        <w:tc>
          <w:tcPr>
            <w:tcW w:w="1782" w:type="dxa"/>
          </w:tcPr>
          <w:p w14:paraId="2D2AA813" w14:textId="6DACD981" w:rsidR="00CB1F80" w:rsidRPr="00E41882" w:rsidRDefault="00822315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zestawy</w:t>
            </w:r>
            <w:r w:rsidRPr="00E41882" w:rsidDel="00F1522C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5670" w:type="dxa"/>
          </w:tcPr>
          <w:p w14:paraId="587E9F64" w14:textId="43747B01" w:rsidR="00CB1F80" w:rsidRPr="00E41882" w:rsidRDefault="00CB1F80" w:rsidP="00CB1F80">
            <w:pPr>
              <w:suppressAutoHyphens/>
              <w:autoSpaceDN w:val="0"/>
            </w:pPr>
            <w:r w:rsidRPr="00E41882">
              <w:t>W zestawie powinno się znaleźć min. 10 arkuszy niebieski</w:t>
            </w:r>
            <w:r w:rsidR="00822315" w:rsidRPr="00E41882">
              <w:t>ch,</w:t>
            </w:r>
            <w:r w:rsidRPr="00E41882">
              <w:t xml:space="preserve"> </w:t>
            </w:r>
            <w:r w:rsidR="00822315" w:rsidRPr="00E41882">
              <w:t xml:space="preserve">min. 10 arkuszy </w:t>
            </w:r>
            <w:r w:rsidRPr="00E41882">
              <w:t>zielony</w:t>
            </w:r>
            <w:r w:rsidR="00822315" w:rsidRPr="00E41882">
              <w:t>ch,</w:t>
            </w:r>
            <w:r w:rsidRPr="00E41882">
              <w:t xml:space="preserve"> </w:t>
            </w:r>
            <w:r w:rsidR="00822315" w:rsidRPr="00E41882">
              <w:t>min. 10 arkuszy</w:t>
            </w:r>
            <w:r w:rsidRPr="00E41882">
              <w:t xml:space="preserve"> żółty</w:t>
            </w:r>
            <w:r w:rsidR="00822315" w:rsidRPr="00E41882">
              <w:t>ch,</w:t>
            </w:r>
            <w:r w:rsidRPr="00E41882">
              <w:t xml:space="preserve"> </w:t>
            </w:r>
            <w:r w:rsidR="00822315" w:rsidRPr="00E41882">
              <w:t>min. 10 arkuszy</w:t>
            </w:r>
            <w:r w:rsidRPr="00E41882">
              <w:t xml:space="preserve"> różowy</w:t>
            </w:r>
            <w:r w:rsidR="00822315" w:rsidRPr="00E41882">
              <w:t>ch</w:t>
            </w:r>
            <w:r w:rsidRPr="00E41882">
              <w:t xml:space="preserve"> lub </w:t>
            </w:r>
            <w:r w:rsidR="00822315" w:rsidRPr="00E41882">
              <w:t xml:space="preserve">min. 10 arkuszy </w:t>
            </w:r>
            <w:r w:rsidRPr="00E41882">
              <w:t>pomarańczowy</w:t>
            </w:r>
            <w:r w:rsidR="00822315" w:rsidRPr="00E41882">
              <w:t xml:space="preserve">ch, min. 10 arkuszy </w:t>
            </w:r>
            <w:r w:rsidRPr="00E41882">
              <w:t>czerwony</w:t>
            </w:r>
            <w:r w:rsidR="00822315" w:rsidRPr="00E41882">
              <w:t>ch, min. 10 arkuszy</w:t>
            </w:r>
            <w:r w:rsidRPr="00E41882">
              <w:t xml:space="preserve"> granatowy</w:t>
            </w:r>
            <w:r w:rsidR="00822315" w:rsidRPr="00E41882">
              <w:t>ch, min. 10 arkuszy</w:t>
            </w:r>
            <w:r w:rsidRPr="00E41882">
              <w:t xml:space="preserve"> niebieski</w:t>
            </w:r>
            <w:r w:rsidR="00822315" w:rsidRPr="00E41882">
              <w:t>ch</w:t>
            </w:r>
            <w:r w:rsidRPr="00E41882">
              <w:t>.</w:t>
            </w:r>
          </w:p>
          <w:p w14:paraId="20AF9B65" w14:textId="77777777" w:rsidR="00822315" w:rsidRPr="00E41882" w:rsidRDefault="00822315" w:rsidP="00822315">
            <w:pPr>
              <w:rPr>
                <w:b/>
                <w:bCs/>
              </w:rPr>
            </w:pPr>
            <w:r w:rsidRPr="00E41882">
              <w:rPr>
                <w:b/>
                <w:bCs/>
              </w:rPr>
              <w:t xml:space="preserve">Wymiary: </w:t>
            </w:r>
          </w:p>
          <w:p w14:paraId="0BE92E3D" w14:textId="36652E98" w:rsidR="00822315" w:rsidRPr="00E41882" w:rsidRDefault="00822315" w:rsidP="00822315">
            <w:r w:rsidRPr="00E41882">
              <w:t xml:space="preserve">min. 22,0 cm szerokości </w:t>
            </w:r>
          </w:p>
          <w:p w14:paraId="0B9F84A6" w14:textId="6E481869" w:rsidR="00822315" w:rsidRPr="00E41882" w:rsidRDefault="00822315" w:rsidP="00822315">
            <w:r w:rsidRPr="00E41882">
              <w:t xml:space="preserve">min. 30 cm długości </w:t>
            </w:r>
          </w:p>
          <w:p w14:paraId="0CB5ABE7" w14:textId="3285546E" w:rsidR="00CB1F80" w:rsidRPr="00E41882" w:rsidRDefault="00822315" w:rsidP="00CB1F80">
            <w:pPr>
              <w:suppressAutoHyphens/>
              <w:autoSpaceDN w:val="0"/>
              <w:rPr>
                <w:b/>
                <w:bCs/>
              </w:rPr>
            </w:pPr>
            <w:r w:rsidRPr="00E41882">
              <w:t>min. 100 g/m²</w:t>
            </w:r>
          </w:p>
        </w:tc>
      </w:tr>
      <w:tr w:rsidR="00CB1F80" w:rsidRPr="00A47FF0" w14:paraId="7F9F73ED" w14:textId="77777777" w:rsidTr="00E41882">
        <w:tc>
          <w:tcPr>
            <w:tcW w:w="2330" w:type="dxa"/>
          </w:tcPr>
          <w:p w14:paraId="3156F74D" w14:textId="77777777" w:rsidR="00CB1F80" w:rsidRPr="00E41882" w:rsidRDefault="00CB1F80" w:rsidP="00E41882">
            <w:pPr>
              <w:spacing w:line="276" w:lineRule="auto"/>
              <w:ind w:left="29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Papier w kwiatki</w:t>
            </w:r>
          </w:p>
        </w:tc>
        <w:tc>
          <w:tcPr>
            <w:tcW w:w="1782" w:type="dxa"/>
          </w:tcPr>
          <w:p w14:paraId="705A2421" w14:textId="4004D23C" w:rsidR="00CB1F80" w:rsidRPr="00E41882" w:rsidRDefault="00822315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zestawy</w:t>
            </w:r>
            <w:r w:rsidRPr="00E41882" w:rsidDel="00DC19C5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5670" w:type="dxa"/>
          </w:tcPr>
          <w:p w14:paraId="380DAC80" w14:textId="06A5B9C3" w:rsidR="00CB1F80" w:rsidRPr="00E41882" w:rsidRDefault="00822315">
            <w:pPr>
              <w:suppressAutoHyphens/>
              <w:autoSpaceDN w:val="0"/>
            </w:pPr>
            <w:r w:rsidRPr="00E41882">
              <w:t>W zestawie powinno się znajdować min. 12 arkuszy papieru z</w:t>
            </w:r>
            <w:r w:rsidR="00CB1F80" w:rsidRPr="00E41882">
              <w:t xml:space="preserve"> </w:t>
            </w:r>
            <w:r w:rsidRPr="00E41882">
              <w:t xml:space="preserve">motywem </w:t>
            </w:r>
            <w:r w:rsidR="00CB1F80" w:rsidRPr="00E41882">
              <w:t>kwiatowym w różnych kolorach</w:t>
            </w:r>
            <w:r w:rsidRPr="00E41882">
              <w:t>, m</w:t>
            </w:r>
            <w:r w:rsidR="00CB1F80" w:rsidRPr="00E41882">
              <w:t>in. 165 g/m²</w:t>
            </w:r>
          </w:p>
        </w:tc>
      </w:tr>
      <w:tr w:rsidR="00CB1F80" w:rsidRPr="00A47FF0" w14:paraId="0F011A4A" w14:textId="77777777" w:rsidTr="00E41882">
        <w:tc>
          <w:tcPr>
            <w:tcW w:w="2330" w:type="dxa"/>
          </w:tcPr>
          <w:p w14:paraId="232F4B9A" w14:textId="77777777" w:rsidR="00CB1F80" w:rsidRPr="00E41882" w:rsidRDefault="00CB1F80" w:rsidP="00E41882">
            <w:pPr>
              <w:spacing w:line="276" w:lineRule="auto"/>
              <w:ind w:left="29"/>
              <w:rPr>
                <w:rFonts w:eastAsia="Times New Roman" w:cs="Calibri"/>
                <w:lang w:eastAsia="pl-PL"/>
              </w:rPr>
            </w:pPr>
            <w:r w:rsidRPr="00E41882">
              <w:rPr>
                <w:rFonts w:eastAsia="Times New Roman" w:cs="Calibri"/>
                <w:lang w:eastAsia="pl-PL"/>
              </w:rPr>
              <w:t>Papier wytłaczany</w:t>
            </w:r>
          </w:p>
        </w:tc>
        <w:tc>
          <w:tcPr>
            <w:tcW w:w="1782" w:type="dxa"/>
          </w:tcPr>
          <w:p w14:paraId="68741A33" w14:textId="1ED4194D" w:rsidR="00CB1F80" w:rsidRPr="00E41882" w:rsidRDefault="0082231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zestawy</w:t>
            </w:r>
            <w:r w:rsidRPr="00E41882" w:rsidDel="00DC19C5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5670" w:type="dxa"/>
          </w:tcPr>
          <w:p w14:paraId="491E0CC4" w14:textId="49DB5FEF" w:rsidR="00CB1F80" w:rsidRPr="00E41882" w:rsidRDefault="00CB1F80" w:rsidP="00CB1F80">
            <w:pPr>
              <w:suppressAutoHyphens/>
              <w:autoSpaceDN w:val="0"/>
            </w:pPr>
            <w:r w:rsidRPr="00E41882">
              <w:t>W zestawie powinno się znajdować 10 arkuszy.</w:t>
            </w:r>
          </w:p>
          <w:p w14:paraId="20DC86CF" w14:textId="7FFC402B" w:rsidR="00CB1F80" w:rsidRPr="00E41882" w:rsidRDefault="00CB1F80" w:rsidP="00CB1F80">
            <w:pPr>
              <w:suppressAutoHyphens/>
              <w:autoSpaceDN w:val="0"/>
            </w:pPr>
            <w:r w:rsidRPr="00E41882">
              <w:t xml:space="preserve">Papier powinien być ozdobny, giętki odpowiedni do wycinania, przystosowany do naklejania na różne powierzchnie. Na papierze powinny być wytłoczone wzory kwiatowe. </w:t>
            </w:r>
          </w:p>
          <w:p w14:paraId="47612851" w14:textId="77777777" w:rsidR="00822315" w:rsidRPr="00E41882" w:rsidRDefault="00822315" w:rsidP="00822315">
            <w:pPr>
              <w:rPr>
                <w:b/>
                <w:bCs/>
              </w:rPr>
            </w:pPr>
            <w:r w:rsidRPr="00E41882">
              <w:rPr>
                <w:b/>
                <w:bCs/>
              </w:rPr>
              <w:t xml:space="preserve">Wymiary: </w:t>
            </w:r>
          </w:p>
          <w:p w14:paraId="75547959" w14:textId="0B7FBC9D" w:rsidR="00822315" w:rsidRPr="00E41882" w:rsidRDefault="00822315" w:rsidP="00822315">
            <w:r w:rsidRPr="00E41882">
              <w:t xml:space="preserve">min. 33,0 cm szerokości </w:t>
            </w:r>
          </w:p>
          <w:p w14:paraId="44C047F0" w14:textId="0BE644ED" w:rsidR="00822315" w:rsidRPr="00E41882" w:rsidRDefault="00822315" w:rsidP="00822315">
            <w:r w:rsidRPr="00E41882">
              <w:t xml:space="preserve">min. 23 cm długości  </w:t>
            </w:r>
          </w:p>
          <w:p w14:paraId="472C713D" w14:textId="614B3285" w:rsidR="00CB1F80" w:rsidRPr="00E41882" w:rsidRDefault="00822315" w:rsidP="00C726B7">
            <w:pPr>
              <w:suppressAutoHyphens/>
              <w:autoSpaceDN w:val="0"/>
            </w:pPr>
            <w:r w:rsidRPr="00E41882">
              <w:t>min. 230 g/m²</w:t>
            </w:r>
          </w:p>
        </w:tc>
      </w:tr>
      <w:tr w:rsidR="00CB1F80" w:rsidRPr="00A47FF0" w14:paraId="47663AE8" w14:textId="77777777" w:rsidTr="00E41882">
        <w:tc>
          <w:tcPr>
            <w:tcW w:w="2330" w:type="dxa"/>
          </w:tcPr>
          <w:p w14:paraId="385A364A" w14:textId="77777777" w:rsidR="00CB1F80" w:rsidRPr="00A47FF0" w:rsidRDefault="00CB1F80" w:rsidP="00E41882">
            <w:pPr>
              <w:spacing w:line="276" w:lineRule="auto"/>
              <w:ind w:left="29"/>
            </w:pPr>
            <w:r w:rsidRPr="00A47FF0">
              <w:t>Papier błyszczący</w:t>
            </w:r>
          </w:p>
        </w:tc>
        <w:tc>
          <w:tcPr>
            <w:tcW w:w="1782" w:type="dxa"/>
          </w:tcPr>
          <w:p w14:paraId="77E19191" w14:textId="1CDDF17C" w:rsidR="00CB1F80" w:rsidRPr="00E41882" w:rsidRDefault="0082231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zestawy</w:t>
            </w:r>
            <w:r w:rsidRPr="00E41882" w:rsidDel="00DC19C5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5670" w:type="dxa"/>
          </w:tcPr>
          <w:p w14:paraId="30E474EB" w14:textId="0D3692C6" w:rsidR="00CB1F80" w:rsidRPr="00E41882" w:rsidRDefault="00822315">
            <w:pPr>
              <w:suppressAutoHyphens/>
              <w:autoSpaceDN w:val="0"/>
            </w:pPr>
            <w:r w:rsidRPr="00E41882">
              <w:t xml:space="preserve">W zestawie powinno się znaleźć 12 arkuszy A4, każdy w innym kolorze. </w:t>
            </w:r>
            <w:r w:rsidR="00CB1F80" w:rsidRPr="00E41882">
              <w:t>Papier powinien być z kolorowymi motywami i błyszczącymi akcentami</w:t>
            </w:r>
            <w:r w:rsidR="00223E46" w:rsidRPr="00E41882">
              <w:t>,</w:t>
            </w:r>
            <w:r w:rsidR="00CB1F80" w:rsidRPr="00E41882">
              <w:t xml:space="preserve"> </w:t>
            </w:r>
            <w:r w:rsidR="00223E46" w:rsidRPr="00E41882">
              <w:t>m</w:t>
            </w:r>
            <w:r w:rsidR="00CB1F80" w:rsidRPr="00E41882">
              <w:t>in. 165 g/m²</w:t>
            </w:r>
            <w:r w:rsidR="00223E46" w:rsidRPr="00E41882">
              <w:t>.</w:t>
            </w:r>
          </w:p>
        </w:tc>
      </w:tr>
      <w:tr w:rsidR="00CB1F80" w:rsidRPr="00A47FF0" w14:paraId="37ABF4E2" w14:textId="77777777" w:rsidTr="00E41882">
        <w:tc>
          <w:tcPr>
            <w:tcW w:w="2330" w:type="dxa"/>
          </w:tcPr>
          <w:p w14:paraId="37EEA076" w14:textId="77777777" w:rsidR="00CB1F80" w:rsidRPr="00A47FF0" w:rsidRDefault="00CB1F80" w:rsidP="00E41882">
            <w:pPr>
              <w:spacing w:line="276" w:lineRule="auto"/>
              <w:ind w:left="29"/>
            </w:pPr>
            <w:r w:rsidRPr="00A47FF0">
              <w:t xml:space="preserve">Papier kreatywny </w:t>
            </w:r>
          </w:p>
        </w:tc>
        <w:tc>
          <w:tcPr>
            <w:tcW w:w="1782" w:type="dxa"/>
          </w:tcPr>
          <w:p w14:paraId="588EA1F6" w14:textId="01A964D7" w:rsidR="00CB1F80" w:rsidRPr="00E41882" w:rsidRDefault="00223E46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zestawy</w:t>
            </w:r>
            <w:r w:rsidRPr="00E41882" w:rsidDel="00DC19C5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5670" w:type="dxa"/>
          </w:tcPr>
          <w:p w14:paraId="53AE69D4" w14:textId="1EA909DA" w:rsidR="00CB1F80" w:rsidRPr="00E41882" w:rsidRDefault="00CB1F80" w:rsidP="00CB1F80">
            <w:r w:rsidRPr="00E41882">
              <w:t xml:space="preserve">W zestawie powinno się znaleźć min. 10 arkuszy w </w:t>
            </w:r>
            <w:r w:rsidR="00223E46" w:rsidRPr="00E41882">
              <w:t>min</w:t>
            </w:r>
            <w:r w:rsidRPr="00E41882">
              <w:t>. 5 kolorach</w:t>
            </w:r>
            <w:r w:rsidR="00223E46" w:rsidRPr="00E41882">
              <w:t>. Papier powinien być jednostronny z kropkami</w:t>
            </w:r>
            <w:r w:rsidRPr="00E41882">
              <w:t xml:space="preserve"> z miękkiego weluru</w:t>
            </w:r>
            <w:r w:rsidR="00223E46" w:rsidRPr="00E41882">
              <w:t>.</w:t>
            </w:r>
          </w:p>
          <w:p w14:paraId="472D07D4" w14:textId="77777777" w:rsidR="00223E46" w:rsidRPr="00E41882" w:rsidRDefault="00223E46" w:rsidP="00223E46">
            <w:pPr>
              <w:rPr>
                <w:b/>
                <w:bCs/>
              </w:rPr>
            </w:pPr>
            <w:r w:rsidRPr="00E41882">
              <w:rPr>
                <w:b/>
                <w:bCs/>
              </w:rPr>
              <w:t xml:space="preserve">Wymiary: </w:t>
            </w:r>
          </w:p>
          <w:p w14:paraId="25923240" w14:textId="72A3FD6C" w:rsidR="00223E46" w:rsidRPr="00E41882" w:rsidRDefault="00223E46" w:rsidP="00223E46">
            <w:r w:rsidRPr="00E41882">
              <w:t xml:space="preserve">min. 24,0 cm szerokości </w:t>
            </w:r>
          </w:p>
          <w:p w14:paraId="749E79BE" w14:textId="10CD86E9" w:rsidR="00223E46" w:rsidRPr="00E41882" w:rsidRDefault="00223E46" w:rsidP="00223E46">
            <w:r w:rsidRPr="00E41882">
              <w:t xml:space="preserve">min. 34 cm długości  </w:t>
            </w:r>
          </w:p>
          <w:p w14:paraId="67440620" w14:textId="58ECD208" w:rsidR="00CB1F80" w:rsidRPr="00E41882" w:rsidRDefault="00223E46">
            <w:r w:rsidRPr="00E41882">
              <w:t>min.</w:t>
            </w:r>
            <w:r w:rsidRPr="00E41882" w:rsidDel="00223E46">
              <w:t xml:space="preserve"> </w:t>
            </w:r>
            <w:r w:rsidR="00CB1F80" w:rsidRPr="00E41882">
              <w:t>80 i 230 g/m²</w:t>
            </w:r>
          </w:p>
        </w:tc>
      </w:tr>
      <w:tr w:rsidR="00CB1F80" w:rsidRPr="00A47FF0" w14:paraId="4B9DB74C" w14:textId="77777777" w:rsidTr="00E41882">
        <w:tc>
          <w:tcPr>
            <w:tcW w:w="2330" w:type="dxa"/>
          </w:tcPr>
          <w:p w14:paraId="5ADE5439" w14:textId="77777777" w:rsidR="00CB1F80" w:rsidRPr="00A47FF0" w:rsidRDefault="00CB1F80" w:rsidP="00E41882">
            <w:pPr>
              <w:spacing w:line="276" w:lineRule="auto"/>
              <w:ind w:left="29"/>
            </w:pPr>
            <w:r w:rsidRPr="00A47FF0">
              <w:lastRenderedPageBreak/>
              <w:t>Tektura zoo</w:t>
            </w:r>
          </w:p>
        </w:tc>
        <w:tc>
          <w:tcPr>
            <w:tcW w:w="1782" w:type="dxa"/>
          </w:tcPr>
          <w:p w14:paraId="1E51EB8C" w14:textId="10426BA7" w:rsidR="00CB1F80" w:rsidRPr="00E41882" w:rsidRDefault="00223E46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zestawy</w:t>
            </w:r>
            <w:r w:rsidRPr="00E41882" w:rsidDel="00DC19C5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5670" w:type="dxa"/>
          </w:tcPr>
          <w:p w14:paraId="5462DE22" w14:textId="5897AAAB" w:rsidR="00223E46" w:rsidRPr="00E41882" w:rsidRDefault="00CB1F80" w:rsidP="00C726B7">
            <w:pPr>
              <w:suppressAutoHyphens/>
              <w:autoSpaceDN w:val="0"/>
            </w:pPr>
            <w:r w:rsidRPr="00E41882">
              <w:t>W zestawie powinno się znaleźć min. 9 sztuk papieru.</w:t>
            </w:r>
            <w:r w:rsidR="00223E46" w:rsidRPr="00E41882">
              <w:t xml:space="preserve"> Każdy arkusz powinien posiadać inny motyw zwierzęcy np. c</w:t>
            </w:r>
            <w:r w:rsidR="004833A7" w:rsidRPr="00E41882">
              <w:t>ę</w:t>
            </w:r>
            <w:r w:rsidR="00223E46" w:rsidRPr="00E41882">
              <w:t>tki, paski itd.</w:t>
            </w:r>
          </w:p>
          <w:p w14:paraId="4DB6E4D3" w14:textId="77777777" w:rsidR="00223E46" w:rsidRPr="00E41882" w:rsidRDefault="00223E46" w:rsidP="00223E46">
            <w:pPr>
              <w:rPr>
                <w:b/>
                <w:bCs/>
              </w:rPr>
            </w:pPr>
            <w:r w:rsidRPr="00E41882">
              <w:rPr>
                <w:b/>
                <w:bCs/>
              </w:rPr>
              <w:t xml:space="preserve">Wymiary: </w:t>
            </w:r>
          </w:p>
          <w:p w14:paraId="7C75467E" w14:textId="4998CE24" w:rsidR="00223E46" w:rsidRPr="00E41882" w:rsidRDefault="00223E46" w:rsidP="00223E46">
            <w:r w:rsidRPr="00E41882">
              <w:t xml:space="preserve">min. 25,0 cm szerokości </w:t>
            </w:r>
          </w:p>
          <w:p w14:paraId="3A1E59CB" w14:textId="62396833" w:rsidR="00223E46" w:rsidRPr="00E41882" w:rsidRDefault="00223E46" w:rsidP="00223E46">
            <w:r w:rsidRPr="00E41882">
              <w:t xml:space="preserve">min. 35 cm długości  </w:t>
            </w:r>
          </w:p>
          <w:p w14:paraId="3B33C1C7" w14:textId="4AAA09B6" w:rsidR="00CB1F80" w:rsidRPr="00E41882" w:rsidRDefault="00223E46">
            <w:pPr>
              <w:suppressAutoHyphens/>
              <w:autoSpaceDN w:val="0"/>
            </w:pPr>
            <w:r w:rsidRPr="00E41882">
              <w:t>min.</w:t>
            </w:r>
            <w:r w:rsidRPr="00E41882" w:rsidDel="00223E46">
              <w:t xml:space="preserve"> </w:t>
            </w:r>
            <w:r w:rsidR="00CB1F80" w:rsidRPr="00E41882">
              <w:t>300 g/m²</w:t>
            </w:r>
          </w:p>
        </w:tc>
      </w:tr>
      <w:tr w:rsidR="00CB1F80" w:rsidRPr="00A47FF0" w14:paraId="347457A4" w14:textId="77777777" w:rsidTr="00E41882">
        <w:tc>
          <w:tcPr>
            <w:tcW w:w="2330" w:type="dxa"/>
          </w:tcPr>
          <w:p w14:paraId="7C8DCDCD" w14:textId="77777777" w:rsidR="00CB1F80" w:rsidRPr="00A47FF0" w:rsidRDefault="00CB1F80" w:rsidP="00E41882">
            <w:pPr>
              <w:spacing w:line="276" w:lineRule="auto"/>
              <w:ind w:left="29"/>
            </w:pPr>
            <w:r w:rsidRPr="00A47FF0">
              <w:t>Tektura falista złota</w:t>
            </w:r>
          </w:p>
        </w:tc>
        <w:tc>
          <w:tcPr>
            <w:tcW w:w="1782" w:type="dxa"/>
          </w:tcPr>
          <w:p w14:paraId="671D2097" w14:textId="78435631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670" w:type="dxa"/>
          </w:tcPr>
          <w:p w14:paraId="7059BE51" w14:textId="43E335DA" w:rsidR="00223E46" w:rsidRPr="00E41882" w:rsidRDefault="00223E46" w:rsidP="00CB1F80">
            <w:pPr>
              <w:suppressAutoHyphens/>
              <w:autoSpaceDN w:val="0"/>
            </w:pPr>
            <w:r w:rsidRPr="00E41882">
              <w:t>A</w:t>
            </w:r>
            <w:r w:rsidR="00CB1F80" w:rsidRPr="00E41882">
              <w:t>rkusz falistej tektury w kolorze złotym.</w:t>
            </w:r>
          </w:p>
          <w:p w14:paraId="36D16B97" w14:textId="77777777" w:rsidR="00223E46" w:rsidRPr="00E41882" w:rsidRDefault="00223E46" w:rsidP="00223E46">
            <w:pPr>
              <w:rPr>
                <w:b/>
                <w:bCs/>
              </w:rPr>
            </w:pPr>
            <w:r w:rsidRPr="00E41882">
              <w:rPr>
                <w:b/>
                <w:bCs/>
              </w:rPr>
              <w:t xml:space="preserve">Wymiary: </w:t>
            </w:r>
          </w:p>
          <w:p w14:paraId="1B195E0B" w14:textId="6F39B226" w:rsidR="00223E46" w:rsidRPr="00E41882" w:rsidRDefault="00223E46" w:rsidP="00223E46">
            <w:r w:rsidRPr="00E41882">
              <w:t xml:space="preserve">min. 50,0 cm szerokości </w:t>
            </w:r>
          </w:p>
          <w:p w14:paraId="13CCD782" w14:textId="2B63CCFC" w:rsidR="00CB1F80" w:rsidRPr="00E41882" w:rsidRDefault="00223E46" w:rsidP="00C726B7">
            <w:pPr>
              <w:suppressAutoHyphens/>
              <w:autoSpaceDN w:val="0"/>
            </w:pPr>
            <w:r w:rsidRPr="00E41882">
              <w:t xml:space="preserve">min. 70 cm długości  </w:t>
            </w:r>
          </w:p>
        </w:tc>
      </w:tr>
      <w:tr w:rsidR="00CB1F80" w:rsidRPr="00A47FF0" w14:paraId="280F74FF" w14:textId="77777777" w:rsidTr="00E41882">
        <w:tc>
          <w:tcPr>
            <w:tcW w:w="2330" w:type="dxa"/>
          </w:tcPr>
          <w:p w14:paraId="6E52F801" w14:textId="034099BE" w:rsidR="00CB1F80" w:rsidRPr="00A47FF0" w:rsidRDefault="00CB1F80" w:rsidP="00E41882">
            <w:pPr>
              <w:spacing w:line="276" w:lineRule="auto"/>
              <w:ind w:left="29"/>
            </w:pPr>
            <w:r w:rsidRPr="00A47FF0">
              <w:t xml:space="preserve">Tektura falista </w:t>
            </w:r>
            <w:r w:rsidR="004833A7" w:rsidRPr="00E41882">
              <w:t>tęczowa</w:t>
            </w:r>
          </w:p>
        </w:tc>
        <w:tc>
          <w:tcPr>
            <w:tcW w:w="1782" w:type="dxa"/>
          </w:tcPr>
          <w:p w14:paraId="00013EDF" w14:textId="2EBBAB73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670" w:type="dxa"/>
          </w:tcPr>
          <w:p w14:paraId="4AD591E8" w14:textId="2433E2C3" w:rsidR="00CB1F80" w:rsidRPr="00E41882" w:rsidRDefault="00223E46" w:rsidP="00CB1F80">
            <w:pPr>
              <w:suppressAutoHyphens/>
              <w:autoSpaceDN w:val="0"/>
            </w:pPr>
            <w:r w:rsidRPr="00E41882">
              <w:t>A</w:t>
            </w:r>
            <w:r w:rsidR="00CB1F80" w:rsidRPr="00E41882">
              <w:t xml:space="preserve">rkusz falistej tektury </w:t>
            </w:r>
            <w:r w:rsidRPr="00E41882">
              <w:t xml:space="preserve">z motywem </w:t>
            </w:r>
            <w:r w:rsidR="00CB1F80" w:rsidRPr="00E41882">
              <w:t xml:space="preserve">tęczy. </w:t>
            </w:r>
          </w:p>
          <w:p w14:paraId="589EC793" w14:textId="77777777" w:rsidR="00223E46" w:rsidRPr="00E41882" w:rsidRDefault="00223E46" w:rsidP="00223E46">
            <w:pPr>
              <w:rPr>
                <w:b/>
                <w:bCs/>
              </w:rPr>
            </w:pPr>
            <w:r w:rsidRPr="00E41882">
              <w:rPr>
                <w:b/>
                <w:bCs/>
              </w:rPr>
              <w:t xml:space="preserve">Wymiary: </w:t>
            </w:r>
          </w:p>
          <w:p w14:paraId="5E5B41D2" w14:textId="77777777" w:rsidR="00223E46" w:rsidRPr="00E41882" w:rsidRDefault="00223E46" w:rsidP="00223E46">
            <w:r w:rsidRPr="00E41882">
              <w:t xml:space="preserve">min. 50,0 cm szerokości </w:t>
            </w:r>
          </w:p>
          <w:p w14:paraId="7E4B4127" w14:textId="0D760622" w:rsidR="00CB1F80" w:rsidRPr="00E41882" w:rsidRDefault="00223E46" w:rsidP="00C726B7">
            <w:pPr>
              <w:suppressAutoHyphens/>
              <w:autoSpaceDN w:val="0"/>
              <w:rPr>
                <w:b/>
                <w:bCs/>
              </w:rPr>
            </w:pPr>
            <w:r w:rsidRPr="00E41882">
              <w:t xml:space="preserve">min. 70 cm długości  </w:t>
            </w:r>
          </w:p>
        </w:tc>
      </w:tr>
      <w:tr w:rsidR="00CB1F80" w:rsidRPr="00A47FF0" w14:paraId="334175D0" w14:textId="77777777" w:rsidTr="00E41882">
        <w:tc>
          <w:tcPr>
            <w:tcW w:w="2330" w:type="dxa"/>
          </w:tcPr>
          <w:p w14:paraId="74082FFA" w14:textId="5C33034B" w:rsidR="00CB1F80" w:rsidRPr="00A47FF0" w:rsidRDefault="00CB1F80" w:rsidP="00E41882">
            <w:pPr>
              <w:spacing w:line="276" w:lineRule="auto"/>
              <w:ind w:left="29"/>
            </w:pPr>
            <w:r w:rsidRPr="00A47FF0">
              <w:t xml:space="preserve">Tektura falista </w:t>
            </w:r>
            <w:r w:rsidR="004833A7" w:rsidRPr="00E41882">
              <w:t>naturalna</w:t>
            </w:r>
          </w:p>
        </w:tc>
        <w:tc>
          <w:tcPr>
            <w:tcW w:w="1782" w:type="dxa"/>
          </w:tcPr>
          <w:p w14:paraId="792585C0" w14:textId="03D5F722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670" w:type="dxa"/>
          </w:tcPr>
          <w:p w14:paraId="2F890160" w14:textId="77897570" w:rsidR="00CB1F80" w:rsidRPr="00E41882" w:rsidRDefault="00223E46" w:rsidP="00CB1F80">
            <w:pPr>
              <w:suppressAutoHyphens/>
              <w:autoSpaceDN w:val="0"/>
            </w:pPr>
            <w:r w:rsidRPr="00E41882">
              <w:t>A</w:t>
            </w:r>
            <w:r w:rsidR="00CB1F80" w:rsidRPr="00E41882">
              <w:t xml:space="preserve">rkusz falistej tektury w kolorze naturalnym. </w:t>
            </w:r>
          </w:p>
          <w:p w14:paraId="7EB30736" w14:textId="77777777" w:rsidR="00223E46" w:rsidRPr="00E41882" w:rsidRDefault="00223E46" w:rsidP="00223E46">
            <w:pPr>
              <w:rPr>
                <w:b/>
                <w:bCs/>
              </w:rPr>
            </w:pPr>
            <w:r w:rsidRPr="00E41882">
              <w:rPr>
                <w:b/>
                <w:bCs/>
              </w:rPr>
              <w:t xml:space="preserve">Wymiary: </w:t>
            </w:r>
          </w:p>
          <w:p w14:paraId="3528996B" w14:textId="77777777" w:rsidR="00223E46" w:rsidRPr="00E41882" w:rsidRDefault="00223E46" w:rsidP="00223E46">
            <w:r w:rsidRPr="00E41882">
              <w:t xml:space="preserve">min. 50,0 cm szerokości </w:t>
            </w:r>
          </w:p>
          <w:p w14:paraId="360685A2" w14:textId="6F6B477D" w:rsidR="00CB1F80" w:rsidRPr="00E41882" w:rsidRDefault="00223E46" w:rsidP="00223E46">
            <w:pPr>
              <w:suppressAutoHyphens/>
              <w:autoSpaceDN w:val="0"/>
            </w:pPr>
            <w:r w:rsidRPr="00E41882">
              <w:t xml:space="preserve">min. 70 cm długości  </w:t>
            </w:r>
          </w:p>
        </w:tc>
      </w:tr>
      <w:tr w:rsidR="00CB1F80" w:rsidRPr="00A47FF0" w14:paraId="68013B06" w14:textId="77777777" w:rsidTr="00E41882">
        <w:tc>
          <w:tcPr>
            <w:tcW w:w="2330" w:type="dxa"/>
          </w:tcPr>
          <w:p w14:paraId="71517DDB" w14:textId="77777777" w:rsidR="00CB1F80" w:rsidRPr="00A47FF0" w:rsidRDefault="00CB1F80" w:rsidP="00E41882">
            <w:pPr>
              <w:spacing w:line="276" w:lineRule="auto"/>
              <w:ind w:left="29"/>
            </w:pPr>
            <w:r w:rsidRPr="00A47FF0">
              <w:t xml:space="preserve">Tektura  </w:t>
            </w:r>
          </w:p>
        </w:tc>
        <w:tc>
          <w:tcPr>
            <w:tcW w:w="1782" w:type="dxa"/>
          </w:tcPr>
          <w:p w14:paraId="5E563DD5" w14:textId="01A285B8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 xml:space="preserve">3 </w:t>
            </w:r>
            <w:r w:rsidR="00223E46" w:rsidRPr="00E41882">
              <w:rPr>
                <w:rFonts w:eastAsia="Times New Roman" w:cs="Calibri"/>
                <w:bCs/>
                <w:lang w:eastAsia="pl-PL"/>
              </w:rPr>
              <w:t>zestawy</w:t>
            </w:r>
          </w:p>
        </w:tc>
        <w:tc>
          <w:tcPr>
            <w:tcW w:w="5670" w:type="dxa"/>
          </w:tcPr>
          <w:p w14:paraId="60AE9C7F" w14:textId="463BA14E" w:rsidR="00CB1F80" w:rsidRPr="00E41882" w:rsidRDefault="00CB1F80" w:rsidP="00C726B7">
            <w:pPr>
              <w:suppressAutoHyphens/>
              <w:autoSpaceDN w:val="0"/>
            </w:pPr>
            <w:r w:rsidRPr="00E41882">
              <w:t xml:space="preserve">W zestawie powinno się znaleźć </w:t>
            </w:r>
            <w:r w:rsidR="00223E46" w:rsidRPr="00E41882">
              <w:t>po min. 5 arkuszy koloru srebrnego i koloru złotego</w:t>
            </w:r>
            <w:r w:rsidRPr="00E41882">
              <w:t>.</w:t>
            </w:r>
          </w:p>
          <w:p w14:paraId="2CA01381" w14:textId="77777777" w:rsidR="00223E46" w:rsidRPr="00E41882" w:rsidRDefault="00CB1F80" w:rsidP="00CB1F80">
            <w:pPr>
              <w:suppressAutoHyphens/>
              <w:autoSpaceDN w:val="0"/>
            </w:pPr>
            <w:r w:rsidRPr="00E41882">
              <w:t xml:space="preserve">• </w:t>
            </w:r>
            <w:r w:rsidRPr="00E41882">
              <w:rPr>
                <w:b/>
                <w:bCs/>
              </w:rPr>
              <w:t>Wymiary:</w:t>
            </w:r>
            <w:r w:rsidRPr="00E41882">
              <w:t xml:space="preserve"> </w:t>
            </w:r>
          </w:p>
          <w:p w14:paraId="574429A4" w14:textId="78A8121D" w:rsidR="00223E46" w:rsidRPr="00E41882" w:rsidRDefault="00CB1F80" w:rsidP="00C726B7">
            <w:pPr>
              <w:suppressAutoHyphens/>
              <w:autoSpaceDN w:val="0"/>
            </w:pPr>
            <w:r w:rsidRPr="00E41882">
              <w:t xml:space="preserve">min. 25 cm szerokości </w:t>
            </w:r>
          </w:p>
          <w:p w14:paraId="25B691B9" w14:textId="27ED578B" w:rsidR="00CB1F80" w:rsidRPr="00E41882" w:rsidRDefault="00CB1F80">
            <w:pPr>
              <w:suppressAutoHyphens/>
              <w:autoSpaceDN w:val="0"/>
            </w:pPr>
            <w:r w:rsidRPr="00E41882">
              <w:t xml:space="preserve">min. 35 cm długości. </w:t>
            </w:r>
            <w:r w:rsidR="00223E46" w:rsidRPr="00E41882">
              <w:t xml:space="preserve"> </w:t>
            </w:r>
          </w:p>
        </w:tc>
      </w:tr>
      <w:tr w:rsidR="00CB1F80" w:rsidRPr="00A47FF0" w14:paraId="32F18D62" w14:textId="77777777" w:rsidTr="00E41882">
        <w:tc>
          <w:tcPr>
            <w:tcW w:w="2330" w:type="dxa"/>
          </w:tcPr>
          <w:p w14:paraId="124246B3" w14:textId="77777777" w:rsidR="00CB1F80" w:rsidRPr="00A47FF0" w:rsidRDefault="00CB1F80" w:rsidP="00E41882">
            <w:pPr>
              <w:spacing w:line="276" w:lineRule="auto"/>
              <w:ind w:left="29"/>
            </w:pPr>
            <w:r w:rsidRPr="00A47FF0">
              <w:t xml:space="preserve">Papier z motywem orientalnym </w:t>
            </w:r>
          </w:p>
        </w:tc>
        <w:tc>
          <w:tcPr>
            <w:tcW w:w="1782" w:type="dxa"/>
          </w:tcPr>
          <w:p w14:paraId="139EFBA0" w14:textId="62CBC823" w:rsidR="00CB1F80" w:rsidRPr="00E41882" w:rsidRDefault="0000733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zestawy</w:t>
            </w:r>
            <w:r w:rsidRPr="00E41882" w:rsidDel="00636571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5670" w:type="dxa"/>
          </w:tcPr>
          <w:p w14:paraId="75860EC5" w14:textId="4246E231" w:rsidR="00CB1F80" w:rsidRPr="00E41882" w:rsidRDefault="00CB1F80" w:rsidP="00C726B7">
            <w:pPr>
              <w:suppressAutoHyphens/>
              <w:autoSpaceDN w:val="0"/>
            </w:pPr>
            <w:r w:rsidRPr="00E41882">
              <w:t>W zestawie powinno być min. 20 sztuk arkuszy</w:t>
            </w:r>
            <w:r w:rsidR="00007335" w:rsidRPr="00E41882">
              <w:t xml:space="preserve"> A4</w:t>
            </w:r>
            <w:r w:rsidRPr="00E41882">
              <w:t xml:space="preserve"> każdy z innym motywem orientalnym </w:t>
            </w:r>
            <w:proofErr w:type="spellStart"/>
            <w:r w:rsidRPr="00E41882">
              <w:t>rajasthan</w:t>
            </w:r>
            <w:proofErr w:type="spellEnd"/>
            <w:r w:rsidRPr="00E41882">
              <w:t xml:space="preserve">. </w:t>
            </w:r>
          </w:p>
        </w:tc>
      </w:tr>
      <w:tr w:rsidR="00300909" w:rsidRPr="00A47FF0" w14:paraId="70CF537F" w14:textId="77777777" w:rsidTr="00E41882">
        <w:tc>
          <w:tcPr>
            <w:tcW w:w="2330" w:type="dxa"/>
          </w:tcPr>
          <w:p w14:paraId="77C9BF24" w14:textId="346045DF" w:rsidR="00300909" w:rsidRPr="00A47FF0" w:rsidRDefault="00300909" w:rsidP="00E41882">
            <w:pPr>
              <w:spacing w:line="276" w:lineRule="auto"/>
              <w:ind w:left="29"/>
            </w:pPr>
            <w:r w:rsidRPr="00A47FF0">
              <w:t xml:space="preserve">Modelina </w:t>
            </w:r>
          </w:p>
        </w:tc>
        <w:tc>
          <w:tcPr>
            <w:tcW w:w="1782" w:type="dxa"/>
          </w:tcPr>
          <w:p w14:paraId="11B6C06B" w14:textId="6C654E35" w:rsidR="00300909" w:rsidRPr="00E41882" w:rsidRDefault="00300909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670" w:type="dxa"/>
          </w:tcPr>
          <w:p w14:paraId="4B1146A0" w14:textId="58C44C09" w:rsidR="00300909" w:rsidRPr="00E41882" w:rsidRDefault="00007335">
            <w:pPr>
              <w:suppressAutoHyphens/>
              <w:autoSpaceDN w:val="0"/>
            </w:pPr>
            <w:r w:rsidRPr="00E41882">
              <w:t>Modelina powinna zawierać w pudełku 6 różnych fluorescencyjnych kolorów. Modelina powinna być nietoksyczna.</w:t>
            </w:r>
          </w:p>
        </w:tc>
      </w:tr>
      <w:tr w:rsidR="00300909" w:rsidRPr="00A47FF0" w14:paraId="3C0892DB" w14:textId="77777777" w:rsidTr="00E41882">
        <w:tc>
          <w:tcPr>
            <w:tcW w:w="2330" w:type="dxa"/>
          </w:tcPr>
          <w:p w14:paraId="5CC31423" w14:textId="30C136E6" w:rsidR="00300909" w:rsidRPr="00A47FF0" w:rsidRDefault="00300909" w:rsidP="00E41882">
            <w:pPr>
              <w:spacing w:line="276" w:lineRule="auto"/>
              <w:ind w:left="29"/>
            </w:pPr>
            <w:r w:rsidRPr="00A47FF0">
              <w:t xml:space="preserve">Farby </w:t>
            </w:r>
            <w:r w:rsidR="00007335" w:rsidRPr="00E41882">
              <w:t xml:space="preserve">metaliczne </w:t>
            </w:r>
            <w:r w:rsidRPr="00A47FF0">
              <w:t xml:space="preserve">do malowania twarzy </w:t>
            </w:r>
          </w:p>
        </w:tc>
        <w:tc>
          <w:tcPr>
            <w:tcW w:w="1782" w:type="dxa"/>
          </w:tcPr>
          <w:p w14:paraId="42E87D39" w14:textId="5F76FAC7" w:rsidR="00300909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 xml:space="preserve">2 </w:t>
            </w:r>
            <w:r w:rsidR="00007335" w:rsidRPr="00E41882">
              <w:rPr>
                <w:rFonts w:eastAsia="Times New Roman" w:cs="Calibri"/>
                <w:bCs/>
                <w:lang w:eastAsia="pl-PL"/>
              </w:rPr>
              <w:t>zestawy</w:t>
            </w:r>
          </w:p>
        </w:tc>
        <w:tc>
          <w:tcPr>
            <w:tcW w:w="5670" w:type="dxa"/>
          </w:tcPr>
          <w:p w14:paraId="0E7866B3" w14:textId="36FE0892" w:rsidR="00300909" w:rsidRPr="00E41882" w:rsidRDefault="00300909" w:rsidP="00C726B7">
            <w:pPr>
              <w:suppressAutoHyphens/>
              <w:autoSpaceDN w:val="0"/>
            </w:pPr>
            <w:r w:rsidRPr="00E41882">
              <w:t>Zestaw farb do malowania twarzy i ciała w min. 6 </w:t>
            </w:r>
            <w:r w:rsidR="00007335" w:rsidRPr="00E41882">
              <w:t xml:space="preserve">różnych metalicznych </w:t>
            </w:r>
            <w:r w:rsidRPr="00E41882">
              <w:t>kolorach</w:t>
            </w:r>
            <w:r w:rsidRPr="00E41882">
              <w:rPr>
                <w:b/>
                <w:bCs/>
              </w:rPr>
              <w:t xml:space="preserve">. </w:t>
            </w:r>
            <w:r w:rsidRPr="00E41882">
              <w:t xml:space="preserve">Farby powinny być przyjazne dla skóry, nieprzezroczyste i łatwe do nałożenia i zmycia. W zestawie </w:t>
            </w:r>
            <w:r w:rsidR="00007335" w:rsidRPr="00E41882">
              <w:t xml:space="preserve">powinny </w:t>
            </w:r>
            <w:r w:rsidRPr="00E41882">
              <w:t xml:space="preserve">się znaleźć gąbka i pędzel. </w:t>
            </w:r>
          </w:p>
        </w:tc>
      </w:tr>
      <w:tr w:rsidR="00CB1F80" w:rsidRPr="00A47FF0" w14:paraId="36406C7D" w14:textId="77777777" w:rsidTr="00E41882">
        <w:tc>
          <w:tcPr>
            <w:tcW w:w="2330" w:type="dxa"/>
          </w:tcPr>
          <w:p w14:paraId="2FF6AD62" w14:textId="40092053" w:rsidR="00CB1F80" w:rsidRPr="00A47FF0" w:rsidRDefault="00CB1F80" w:rsidP="00E41882">
            <w:pPr>
              <w:spacing w:line="276" w:lineRule="auto"/>
              <w:ind w:left="29"/>
            </w:pPr>
            <w:r w:rsidRPr="00A47FF0">
              <w:t xml:space="preserve">Farby </w:t>
            </w:r>
            <w:r w:rsidR="00007335" w:rsidRPr="00E41882">
              <w:t xml:space="preserve">jasne </w:t>
            </w:r>
            <w:r w:rsidRPr="00A47FF0">
              <w:t xml:space="preserve">do malowania twarzy </w:t>
            </w:r>
          </w:p>
        </w:tc>
        <w:tc>
          <w:tcPr>
            <w:tcW w:w="1782" w:type="dxa"/>
          </w:tcPr>
          <w:p w14:paraId="25664991" w14:textId="4A9B8EA6" w:rsidR="00CB1F80" w:rsidRPr="00E41882" w:rsidRDefault="0000733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zestawy</w:t>
            </w:r>
            <w:r w:rsidRPr="00E41882" w:rsidDel="003E6AB6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5670" w:type="dxa"/>
          </w:tcPr>
          <w:p w14:paraId="6DE2F0E5" w14:textId="0EE9A9EA" w:rsidR="00CB1F80" w:rsidRPr="00E41882" w:rsidRDefault="00007335" w:rsidP="00C726B7">
            <w:pPr>
              <w:suppressAutoHyphens/>
              <w:autoSpaceDN w:val="0"/>
            </w:pPr>
            <w:r w:rsidRPr="00E41882">
              <w:t>Zestaw farb do malowania twarzy i ciała w min. 6 różnych jasnych kolorach</w:t>
            </w:r>
            <w:r w:rsidRPr="00E41882">
              <w:rPr>
                <w:b/>
                <w:bCs/>
              </w:rPr>
              <w:t xml:space="preserve">. </w:t>
            </w:r>
            <w:r w:rsidRPr="00E41882">
              <w:t xml:space="preserve">Farby powinny być przyjazne dla skóry, nieprzezroczyste i łatwe do nałożenia i zmycia. W zestawie powinny się znaleźć gąbka i pędzel. </w:t>
            </w:r>
          </w:p>
        </w:tc>
      </w:tr>
      <w:tr w:rsidR="00CB1F80" w:rsidRPr="00A47FF0" w14:paraId="264D009D" w14:textId="77777777" w:rsidTr="00E41882">
        <w:tc>
          <w:tcPr>
            <w:tcW w:w="2330" w:type="dxa"/>
          </w:tcPr>
          <w:p w14:paraId="608ED572" w14:textId="65988609" w:rsidR="00CB1F80" w:rsidRPr="00A47FF0" w:rsidRDefault="00CB1F80" w:rsidP="00E41882">
            <w:pPr>
              <w:spacing w:line="276" w:lineRule="auto"/>
              <w:ind w:left="29"/>
            </w:pPr>
            <w:r w:rsidRPr="00A47FF0">
              <w:t xml:space="preserve">Farby </w:t>
            </w:r>
            <w:r w:rsidR="00007335" w:rsidRPr="00E41882">
              <w:t xml:space="preserve">ciemne </w:t>
            </w:r>
            <w:r w:rsidRPr="00A47FF0">
              <w:t xml:space="preserve">do malowania twarzy </w:t>
            </w:r>
          </w:p>
        </w:tc>
        <w:tc>
          <w:tcPr>
            <w:tcW w:w="1782" w:type="dxa"/>
          </w:tcPr>
          <w:p w14:paraId="629F4EAE" w14:textId="60EBEA4B" w:rsidR="00CB1F80" w:rsidRPr="00E41882" w:rsidRDefault="0000733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zestawy</w:t>
            </w:r>
            <w:r w:rsidRPr="00E41882" w:rsidDel="003E6AB6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5670" w:type="dxa"/>
          </w:tcPr>
          <w:p w14:paraId="7CE2DD34" w14:textId="3B675B2F" w:rsidR="00CB1F80" w:rsidRPr="00E41882" w:rsidRDefault="00007335" w:rsidP="00CB1F80">
            <w:pPr>
              <w:suppressAutoHyphens/>
              <w:autoSpaceDN w:val="0"/>
            </w:pPr>
            <w:r w:rsidRPr="00E41882">
              <w:t>Zestaw farb do malowania twarzy i ciała w min. 6 różnych ciemnych kolorach. Farby powinny być przyjazne dla skóry, nieprzezroczyste i łatwe do nałożenia i zmycia. W zestawie powinny się znaleźć gąbka i pędzel</w:t>
            </w:r>
            <w:r w:rsidR="00CB1F80" w:rsidRPr="00E41882">
              <w:t>.</w:t>
            </w:r>
          </w:p>
        </w:tc>
      </w:tr>
      <w:tr w:rsidR="00C726B7" w:rsidRPr="00A47FF0" w14:paraId="091AE6B4" w14:textId="77777777" w:rsidTr="00E41882">
        <w:tc>
          <w:tcPr>
            <w:tcW w:w="2330" w:type="dxa"/>
          </w:tcPr>
          <w:p w14:paraId="731D5016" w14:textId="3E579581" w:rsidR="00C726B7" w:rsidRPr="00A47FF0" w:rsidRDefault="00C726B7" w:rsidP="00E41882">
            <w:pPr>
              <w:spacing w:line="276" w:lineRule="auto"/>
              <w:ind w:left="29"/>
            </w:pPr>
            <w:r w:rsidRPr="00E41882">
              <w:t>Ołówki</w:t>
            </w:r>
            <w:r w:rsidRPr="00A47FF0">
              <w:t xml:space="preserve"> do malowania twarzy </w:t>
            </w:r>
          </w:p>
        </w:tc>
        <w:tc>
          <w:tcPr>
            <w:tcW w:w="1782" w:type="dxa"/>
          </w:tcPr>
          <w:p w14:paraId="46966004" w14:textId="410F588B" w:rsidR="00C726B7" w:rsidRPr="00E41882" w:rsidRDefault="00C726B7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zestawy</w:t>
            </w:r>
            <w:r w:rsidRPr="00E41882" w:rsidDel="003E6AB6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5670" w:type="dxa"/>
          </w:tcPr>
          <w:p w14:paraId="7F4EB24B" w14:textId="251DDE65" w:rsidR="00C726B7" w:rsidRPr="00E41882" w:rsidRDefault="00C726B7">
            <w:pPr>
              <w:suppressAutoHyphens/>
              <w:autoSpaceDN w:val="0"/>
            </w:pPr>
            <w:r w:rsidRPr="00E41882">
              <w:t>Zestaw ołówków kosmetycznych, miękkich, dedykowanych do rysowania po skórze. Gruby rysik o średnicy min. 6 mm, min. 6 różnych kolorów.</w:t>
            </w:r>
          </w:p>
        </w:tc>
      </w:tr>
      <w:tr w:rsidR="00C726B7" w:rsidRPr="00A47FF0" w14:paraId="430BC8B8" w14:textId="77777777" w:rsidTr="00E41882">
        <w:tc>
          <w:tcPr>
            <w:tcW w:w="2330" w:type="dxa"/>
          </w:tcPr>
          <w:p w14:paraId="681139D1" w14:textId="28019DE0" w:rsidR="00C726B7" w:rsidRPr="00A47FF0" w:rsidRDefault="00C726B7" w:rsidP="00E41882">
            <w:pPr>
              <w:spacing w:line="276" w:lineRule="auto"/>
              <w:ind w:left="29"/>
            </w:pPr>
            <w:r w:rsidRPr="00A47FF0">
              <w:t>Kredki do malowania twarzy</w:t>
            </w:r>
            <w:r w:rsidR="0012571C">
              <w:t xml:space="preserve"> 1</w:t>
            </w:r>
          </w:p>
        </w:tc>
        <w:tc>
          <w:tcPr>
            <w:tcW w:w="1782" w:type="dxa"/>
          </w:tcPr>
          <w:p w14:paraId="77E3EA21" w14:textId="05E97E32" w:rsidR="00C726B7" w:rsidRPr="00E41882" w:rsidRDefault="00C726B7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zestawy</w:t>
            </w:r>
            <w:r w:rsidRPr="00E41882" w:rsidDel="003E6AB6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5670" w:type="dxa"/>
          </w:tcPr>
          <w:p w14:paraId="134E6F2D" w14:textId="3ABEB1D7" w:rsidR="00C726B7" w:rsidRPr="00E41882" w:rsidRDefault="00C726B7">
            <w:pPr>
              <w:suppressAutoHyphens/>
              <w:autoSpaceDN w:val="0"/>
            </w:pPr>
            <w:r w:rsidRPr="00E41882">
              <w:t>Zestaw kredek do malowania po skórze. Gruby rysik o średnicy min. 10 mm, min. w kolorach czarnym, czerwonym, pomarańczowym, brązowym, niebieskim oraz granatowym.</w:t>
            </w:r>
          </w:p>
        </w:tc>
      </w:tr>
      <w:tr w:rsidR="00C726B7" w:rsidRPr="00A47FF0" w14:paraId="22FBB77B" w14:textId="77777777" w:rsidTr="00E41882">
        <w:tc>
          <w:tcPr>
            <w:tcW w:w="2330" w:type="dxa"/>
          </w:tcPr>
          <w:p w14:paraId="36201D9A" w14:textId="19F8EB10" w:rsidR="00C726B7" w:rsidRPr="00A47FF0" w:rsidRDefault="00C726B7" w:rsidP="00E41882">
            <w:pPr>
              <w:spacing w:line="276" w:lineRule="auto"/>
              <w:ind w:left="29"/>
            </w:pPr>
            <w:r w:rsidRPr="00A47FF0">
              <w:lastRenderedPageBreak/>
              <w:t xml:space="preserve">Kredki do malowania twarzy </w:t>
            </w:r>
            <w:r w:rsidR="0012571C">
              <w:t xml:space="preserve"> 2</w:t>
            </w:r>
          </w:p>
        </w:tc>
        <w:tc>
          <w:tcPr>
            <w:tcW w:w="1782" w:type="dxa"/>
          </w:tcPr>
          <w:p w14:paraId="091C5FDC" w14:textId="40B96B28" w:rsidR="00C726B7" w:rsidRPr="00E41882" w:rsidRDefault="00C726B7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zestawy</w:t>
            </w:r>
            <w:r w:rsidRPr="00E41882" w:rsidDel="003E6AB6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5670" w:type="dxa"/>
          </w:tcPr>
          <w:p w14:paraId="3DACA326" w14:textId="1F063761" w:rsidR="00C726B7" w:rsidRPr="00E41882" w:rsidRDefault="00C726B7">
            <w:pPr>
              <w:suppressAutoHyphens/>
              <w:autoSpaceDN w:val="0"/>
            </w:pPr>
            <w:r w:rsidRPr="00E41882">
              <w:t>Zestaw kredek do malowania po skórze. Gruby rysik o średnicy min. 10 mm, min. w kolorach czarnym, zielonym, żółtym, białym, różowym oraz brązowym.</w:t>
            </w:r>
          </w:p>
        </w:tc>
      </w:tr>
      <w:tr w:rsidR="00C726B7" w:rsidRPr="00A47FF0" w14:paraId="310442A5" w14:textId="77777777" w:rsidTr="00E41882">
        <w:tc>
          <w:tcPr>
            <w:tcW w:w="2330" w:type="dxa"/>
          </w:tcPr>
          <w:p w14:paraId="2DBAB8E2" w14:textId="77777777" w:rsidR="00C726B7" w:rsidRPr="00A47FF0" w:rsidRDefault="00C726B7" w:rsidP="00E41882">
            <w:pPr>
              <w:spacing w:line="276" w:lineRule="auto"/>
              <w:ind w:left="29"/>
            </w:pPr>
            <w:r w:rsidRPr="00A47FF0">
              <w:t>Maski karnawałowe</w:t>
            </w:r>
          </w:p>
        </w:tc>
        <w:tc>
          <w:tcPr>
            <w:tcW w:w="1782" w:type="dxa"/>
          </w:tcPr>
          <w:p w14:paraId="6F538FB7" w14:textId="4C87516A" w:rsidR="00C726B7" w:rsidRPr="00E41882" w:rsidRDefault="00C726B7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zestawy</w:t>
            </w:r>
            <w:r w:rsidRPr="00E41882" w:rsidDel="003E6AB6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5670" w:type="dxa"/>
          </w:tcPr>
          <w:p w14:paraId="73BD429C" w14:textId="7E4B2CCA" w:rsidR="00C726B7" w:rsidRPr="00E41882" w:rsidRDefault="00C726B7" w:rsidP="00C726B7">
            <w:pPr>
              <w:suppressAutoHyphens/>
              <w:autoSpaceDN w:val="0"/>
            </w:pPr>
            <w:r w:rsidRPr="00E41882">
              <w:t>W zestawie powinno się znaleźć min. 40 masek do samodzielnego wykonania na podstawie gotowych wzorów.</w:t>
            </w:r>
          </w:p>
          <w:p w14:paraId="762F24CB" w14:textId="2502470F" w:rsidR="00C726B7" w:rsidRPr="00E41882" w:rsidRDefault="00C726B7" w:rsidP="00C726B7">
            <w:pPr>
              <w:suppressAutoHyphens/>
              <w:autoSpaceDN w:val="0"/>
            </w:pPr>
            <w:r w:rsidRPr="00E41882">
              <w:rPr>
                <w:b/>
                <w:bCs/>
              </w:rPr>
              <w:t>Wymiary:</w:t>
            </w:r>
            <w:r w:rsidRPr="00E41882">
              <w:t xml:space="preserve"> </w:t>
            </w:r>
          </w:p>
          <w:p w14:paraId="15DE452E" w14:textId="636CBFB9" w:rsidR="00C726B7" w:rsidRPr="00E41882" w:rsidRDefault="00C726B7" w:rsidP="00C726B7">
            <w:pPr>
              <w:suppressAutoHyphens/>
              <w:autoSpaceDN w:val="0"/>
            </w:pPr>
            <w:r w:rsidRPr="00E41882">
              <w:t xml:space="preserve">min. 20 cm szerokości </w:t>
            </w:r>
          </w:p>
          <w:p w14:paraId="3EB14080" w14:textId="59DA9255" w:rsidR="00C726B7" w:rsidRPr="00E41882" w:rsidRDefault="00C726B7">
            <w:pPr>
              <w:suppressAutoHyphens/>
              <w:autoSpaceDN w:val="0"/>
            </w:pPr>
            <w:r w:rsidRPr="00E41882">
              <w:t>min. 25 cm długości</w:t>
            </w:r>
          </w:p>
        </w:tc>
      </w:tr>
      <w:tr w:rsidR="00300909" w:rsidRPr="00A47FF0" w14:paraId="4F0EBD01" w14:textId="77777777" w:rsidTr="00E41882">
        <w:tc>
          <w:tcPr>
            <w:tcW w:w="2330" w:type="dxa"/>
          </w:tcPr>
          <w:p w14:paraId="0B7D8D1C" w14:textId="77777777" w:rsidR="00300909" w:rsidRPr="00A47FF0" w:rsidRDefault="00300909" w:rsidP="00E41882">
            <w:pPr>
              <w:spacing w:line="276" w:lineRule="auto"/>
              <w:ind w:left="29"/>
            </w:pPr>
            <w:r w:rsidRPr="00A47FF0">
              <w:t>Mozaika samoprzylepna</w:t>
            </w:r>
          </w:p>
        </w:tc>
        <w:tc>
          <w:tcPr>
            <w:tcW w:w="1782" w:type="dxa"/>
          </w:tcPr>
          <w:p w14:paraId="6A9B247D" w14:textId="312C9E19" w:rsidR="00300909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 xml:space="preserve">3 </w:t>
            </w:r>
            <w:r w:rsidR="00C726B7" w:rsidRPr="00E41882">
              <w:rPr>
                <w:rFonts w:eastAsia="Times New Roman" w:cs="Calibri"/>
                <w:bCs/>
                <w:lang w:eastAsia="pl-PL"/>
              </w:rPr>
              <w:t>zestawy</w:t>
            </w:r>
          </w:p>
        </w:tc>
        <w:tc>
          <w:tcPr>
            <w:tcW w:w="5670" w:type="dxa"/>
          </w:tcPr>
          <w:p w14:paraId="448E6EAE" w14:textId="7DBAB316" w:rsidR="00300909" w:rsidRPr="00E41882" w:rsidRDefault="00C726B7" w:rsidP="00300909">
            <w:pPr>
              <w:suppressAutoHyphens/>
              <w:autoSpaceDN w:val="0"/>
            </w:pPr>
            <w:r w:rsidRPr="00E41882">
              <w:t>Z</w:t>
            </w:r>
            <w:r w:rsidR="00300909" w:rsidRPr="00E41882">
              <w:t>estaw min. 6</w:t>
            </w:r>
            <w:r w:rsidR="004833A7" w:rsidRPr="00E41882">
              <w:t xml:space="preserve"> piankowych </w:t>
            </w:r>
            <w:r w:rsidR="00300909" w:rsidRPr="00E41882">
              <w:t xml:space="preserve"> arkuszy</w:t>
            </w:r>
            <w:r w:rsidR="00EF4D43" w:rsidRPr="00E41882">
              <w:t xml:space="preserve"> </w:t>
            </w:r>
            <w:r w:rsidR="00300909" w:rsidRPr="00E41882">
              <w:t>mozaik</w:t>
            </w:r>
            <w:r w:rsidR="00EF4D43" w:rsidRPr="00E41882">
              <w:t xml:space="preserve">owych samoprzylepnych </w:t>
            </w:r>
            <w:r w:rsidR="00300909" w:rsidRPr="00E41882">
              <w:t>w różnych kolorach</w:t>
            </w:r>
            <w:r w:rsidR="004833A7" w:rsidRPr="00E41882">
              <w:t>, min. 250 sztuk na arkusz.</w:t>
            </w:r>
          </w:p>
          <w:p w14:paraId="1AC7FC01" w14:textId="7E7557D6" w:rsidR="00EF4D43" w:rsidRPr="00E41882" w:rsidRDefault="00300909" w:rsidP="00300909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 xml:space="preserve">Wymiary: </w:t>
            </w:r>
          </w:p>
          <w:p w14:paraId="6E02CB6F" w14:textId="76B7AEE4" w:rsidR="00EF4D43" w:rsidRPr="00E41882" w:rsidRDefault="00300909">
            <w:pPr>
              <w:suppressAutoHyphens/>
              <w:autoSpaceDN w:val="0"/>
            </w:pPr>
            <w:r w:rsidRPr="00E41882">
              <w:t xml:space="preserve">min. 15 cm szerokości </w:t>
            </w:r>
          </w:p>
          <w:p w14:paraId="60FEA689" w14:textId="7FBD4E4B" w:rsidR="00EF4D43" w:rsidRPr="00E41882" w:rsidRDefault="00300909">
            <w:pPr>
              <w:suppressAutoHyphens/>
              <w:autoSpaceDN w:val="0"/>
            </w:pPr>
            <w:r w:rsidRPr="00E41882">
              <w:t xml:space="preserve">min. 20 cm długości </w:t>
            </w:r>
          </w:p>
          <w:p w14:paraId="2738F4A9" w14:textId="7D8E8E86" w:rsidR="00300909" w:rsidRPr="00E41882" w:rsidRDefault="00300909">
            <w:pPr>
              <w:suppressAutoHyphens/>
              <w:autoSpaceDN w:val="0"/>
            </w:pPr>
            <w:r w:rsidRPr="00E41882">
              <w:t>min. 2 mm grubości.</w:t>
            </w:r>
          </w:p>
        </w:tc>
      </w:tr>
      <w:tr w:rsidR="00C726B7" w:rsidRPr="00A47FF0" w14:paraId="06A928D1" w14:textId="77777777" w:rsidTr="00E41882">
        <w:tc>
          <w:tcPr>
            <w:tcW w:w="2330" w:type="dxa"/>
          </w:tcPr>
          <w:p w14:paraId="03759F64" w14:textId="77777777" w:rsidR="00C726B7" w:rsidRPr="00A47FF0" w:rsidRDefault="00C726B7" w:rsidP="00E41882">
            <w:pPr>
              <w:spacing w:line="276" w:lineRule="auto"/>
              <w:ind w:left="29"/>
            </w:pPr>
            <w:r w:rsidRPr="00A47FF0">
              <w:t>Folia pastelowa</w:t>
            </w:r>
          </w:p>
        </w:tc>
        <w:tc>
          <w:tcPr>
            <w:tcW w:w="1782" w:type="dxa"/>
          </w:tcPr>
          <w:p w14:paraId="52707281" w14:textId="1C71A1FD" w:rsidR="00C726B7" w:rsidRPr="00E41882" w:rsidRDefault="00C726B7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670" w:type="dxa"/>
          </w:tcPr>
          <w:p w14:paraId="3EE59B07" w14:textId="6A1375D6" w:rsidR="00C726B7" w:rsidRPr="00E41882" w:rsidRDefault="00EF4D43" w:rsidP="00C726B7">
            <w:pPr>
              <w:suppressAutoHyphens/>
              <w:autoSpaceDN w:val="0"/>
            </w:pPr>
            <w:r w:rsidRPr="00E41882">
              <w:t>Z</w:t>
            </w:r>
            <w:r w:rsidR="00C726B7" w:rsidRPr="00E41882">
              <w:t xml:space="preserve">estaw min. 10 arkuszy w różnych kolorach </w:t>
            </w:r>
            <w:r w:rsidRPr="00E41882">
              <w:t>pastelowych</w:t>
            </w:r>
            <w:r w:rsidR="00C726B7" w:rsidRPr="00E41882">
              <w:t xml:space="preserve">. </w:t>
            </w:r>
          </w:p>
          <w:p w14:paraId="1E475633" w14:textId="079C7F18" w:rsidR="00EF4D43" w:rsidRPr="00E41882" w:rsidRDefault="00C726B7" w:rsidP="00C726B7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 xml:space="preserve">Wymiary: </w:t>
            </w:r>
          </w:p>
          <w:p w14:paraId="4E720B9C" w14:textId="19C461DC" w:rsidR="00EF4D43" w:rsidRPr="00E41882" w:rsidRDefault="00C726B7">
            <w:pPr>
              <w:suppressAutoHyphens/>
              <w:autoSpaceDN w:val="0"/>
            </w:pPr>
            <w:r w:rsidRPr="00E41882">
              <w:t xml:space="preserve">min. 20 cm szerokości </w:t>
            </w:r>
          </w:p>
          <w:p w14:paraId="2E577F4E" w14:textId="5A802498" w:rsidR="00EF4D43" w:rsidRPr="00E41882" w:rsidRDefault="00EF4D43">
            <w:pPr>
              <w:suppressAutoHyphens/>
              <w:autoSpaceDN w:val="0"/>
            </w:pPr>
            <w:r w:rsidRPr="00E41882">
              <w:t>ok</w:t>
            </w:r>
            <w:r w:rsidR="00C726B7" w:rsidRPr="00E41882">
              <w:t xml:space="preserve">. 29 cm długości </w:t>
            </w:r>
          </w:p>
          <w:p w14:paraId="09791F0F" w14:textId="19C8259C" w:rsidR="00C726B7" w:rsidRPr="00E41882" w:rsidRDefault="00C726B7">
            <w:pPr>
              <w:suppressAutoHyphens/>
              <w:autoSpaceDN w:val="0"/>
            </w:pPr>
            <w:r w:rsidRPr="00E41882">
              <w:t>min. 2 mm grubości</w:t>
            </w:r>
          </w:p>
        </w:tc>
      </w:tr>
      <w:tr w:rsidR="00C726B7" w:rsidRPr="00A47FF0" w14:paraId="21CE10BC" w14:textId="77777777" w:rsidTr="00E41882">
        <w:tc>
          <w:tcPr>
            <w:tcW w:w="2330" w:type="dxa"/>
          </w:tcPr>
          <w:p w14:paraId="228F8D67" w14:textId="77777777" w:rsidR="00C726B7" w:rsidRPr="00A47FF0" w:rsidRDefault="00C726B7" w:rsidP="00E41882">
            <w:pPr>
              <w:spacing w:line="276" w:lineRule="auto"/>
              <w:ind w:left="29"/>
            </w:pPr>
            <w:r w:rsidRPr="00A47FF0">
              <w:t>Filc samoprzylepny</w:t>
            </w:r>
          </w:p>
        </w:tc>
        <w:tc>
          <w:tcPr>
            <w:tcW w:w="1782" w:type="dxa"/>
          </w:tcPr>
          <w:p w14:paraId="78307A16" w14:textId="0108B37D" w:rsidR="00C726B7" w:rsidRPr="00E41882" w:rsidRDefault="00C726B7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670" w:type="dxa"/>
          </w:tcPr>
          <w:p w14:paraId="76C89DBE" w14:textId="68C118F2" w:rsidR="00C726B7" w:rsidRPr="00E41882" w:rsidRDefault="00C726B7" w:rsidP="00C726B7">
            <w:pPr>
              <w:suppressAutoHyphens/>
              <w:autoSpaceDN w:val="0"/>
            </w:pPr>
            <w:r w:rsidRPr="00E41882">
              <w:t xml:space="preserve">W zestawie powinno znajdować się min. 10 </w:t>
            </w:r>
            <w:r w:rsidR="00EF4D43" w:rsidRPr="00E41882">
              <w:t>samoprzylepnych</w:t>
            </w:r>
            <w:r w:rsidR="00EF4D43" w:rsidRPr="00E41882" w:rsidDel="00EF4D43">
              <w:t xml:space="preserve"> </w:t>
            </w:r>
            <w:r w:rsidRPr="00E41882">
              <w:t>arkuszy</w:t>
            </w:r>
            <w:r w:rsidR="00EF4D43" w:rsidRPr="00E41882">
              <w:t xml:space="preserve"> filcu</w:t>
            </w:r>
            <w:r w:rsidRPr="00E41882">
              <w:t xml:space="preserve"> w różnych kolorach.</w:t>
            </w:r>
          </w:p>
          <w:p w14:paraId="66B6D74B" w14:textId="52E6F419" w:rsidR="00EF4D43" w:rsidRPr="00E41882" w:rsidRDefault="00C726B7" w:rsidP="00C726B7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 xml:space="preserve">Wymiary: </w:t>
            </w:r>
          </w:p>
          <w:p w14:paraId="14932D86" w14:textId="012F4A6A" w:rsidR="00EF4D43" w:rsidRPr="00E41882" w:rsidRDefault="00C726B7">
            <w:pPr>
              <w:suppressAutoHyphens/>
              <w:autoSpaceDN w:val="0"/>
            </w:pPr>
            <w:r w:rsidRPr="00E41882">
              <w:t xml:space="preserve">min. 30 cm długości </w:t>
            </w:r>
          </w:p>
          <w:p w14:paraId="0661ABDD" w14:textId="0E466422" w:rsidR="00EF4D43" w:rsidRPr="00E41882" w:rsidRDefault="00C726B7">
            <w:pPr>
              <w:suppressAutoHyphens/>
              <w:autoSpaceDN w:val="0"/>
            </w:pPr>
            <w:r w:rsidRPr="00E41882">
              <w:t xml:space="preserve">min. 20 cm szerokości </w:t>
            </w:r>
          </w:p>
          <w:p w14:paraId="095876B1" w14:textId="72CEE630" w:rsidR="00C726B7" w:rsidRPr="00E41882" w:rsidRDefault="00C726B7">
            <w:pPr>
              <w:suppressAutoHyphens/>
              <w:autoSpaceDN w:val="0"/>
            </w:pPr>
            <w:r w:rsidRPr="00E41882">
              <w:t>min. 1 mm grubości</w:t>
            </w:r>
          </w:p>
        </w:tc>
      </w:tr>
      <w:tr w:rsidR="00C726B7" w:rsidRPr="00A47FF0" w14:paraId="0B99F4ED" w14:textId="77777777" w:rsidTr="00E41882">
        <w:tc>
          <w:tcPr>
            <w:tcW w:w="2330" w:type="dxa"/>
          </w:tcPr>
          <w:p w14:paraId="7964CB1E" w14:textId="77777777" w:rsidR="00C726B7" w:rsidRPr="00A47FF0" w:rsidRDefault="00C726B7" w:rsidP="00E41882">
            <w:pPr>
              <w:spacing w:line="276" w:lineRule="auto"/>
              <w:ind w:left="29"/>
            </w:pPr>
            <w:r w:rsidRPr="00A47FF0">
              <w:t>Filc we wzorki</w:t>
            </w:r>
          </w:p>
        </w:tc>
        <w:tc>
          <w:tcPr>
            <w:tcW w:w="1782" w:type="dxa"/>
          </w:tcPr>
          <w:p w14:paraId="2AD14166" w14:textId="3D7C127E" w:rsidR="00C726B7" w:rsidRPr="00E41882" w:rsidRDefault="00C726B7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670" w:type="dxa"/>
          </w:tcPr>
          <w:p w14:paraId="38C6B781" w14:textId="77777777" w:rsidR="00C726B7" w:rsidRPr="00E41882" w:rsidRDefault="00C726B7" w:rsidP="00C726B7">
            <w:pPr>
              <w:suppressAutoHyphens/>
              <w:autoSpaceDN w:val="0"/>
            </w:pPr>
            <w:r w:rsidRPr="00E41882">
              <w:t>W zestawie powinno się znaleźć min. 5 arkuszy filcu z różnymi wzorami.</w:t>
            </w:r>
          </w:p>
          <w:p w14:paraId="08C61F94" w14:textId="5BDE3C35" w:rsidR="00EF4D43" w:rsidRPr="00E41882" w:rsidRDefault="00C726B7" w:rsidP="00C726B7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 xml:space="preserve">Wymiary: </w:t>
            </w:r>
          </w:p>
          <w:p w14:paraId="5A81A497" w14:textId="77B8A9E6" w:rsidR="00EF4D43" w:rsidRPr="00E41882" w:rsidRDefault="00C726B7">
            <w:pPr>
              <w:suppressAutoHyphens/>
              <w:autoSpaceDN w:val="0"/>
            </w:pPr>
            <w:r w:rsidRPr="00E41882">
              <w:t xml:space="preserve">min. 20 cm szerokości </w:t>
            </w:r>
          </w:p>
          <w:p w14:paraId="7AE04D97" w14:textId="025AC4EF" w:rsidR="00EF4D43" w:rsidRPr="00E41882" w:rsidRDefault="00C726B7">
            <w:pPr>
              <w:suppressAutoHyphens/>
              <w:autoSpaceDN w:val="0"/>
            </w:pPr>
            <w:r w:rsidRPr="00E41882">
              <w:t xml:space="preserve">min. 30 cm długości </w:t>
            </w:r>
          </w:p>
          <w:p w14:paraId="3A7A9459" w14:textId="535B9141" w:rsidR="00C726B7" w:rsidRPr="00E41882" w:rsidRDefault="00C726B7">
            <w:pPr>
              <w:suppressAutoHyphens/>
              <w:autoSpaceDN w:val="0"/>
            </w:pPr>
            <w:r w:rsidRPr="00E41882">
              <w:t>ok. 2 mm grubości</w:t>
            </w:r>
          </w:p>
        </w:tc>
      </w:tr>
      <w:tr w:rsidR="00CB1F80" w:rsidRPr="00A47FF0" w14:paraId="201FAE8C" w14:textId="77777777" w:rsidTr="00E41882">
        <w:tc>
          <w:tcPr>
            <w:tcW w:w="2330" w:type="dxa"/>
          </w:tcPr>
          <w:p w14:paraId="2C55CC5D" w14:textId="77777777" w:rsidR="00CB1F80" w:rsidRPr="00A47FF0" w:rsidRDefault="00CB1F80" w:rsidP="00E41882">
            <w:pPr>
              <w:spacing w:line="276" w:lineRule="auto"/>
              <w:ind w:left="29"/>
            </w:pPr>
            <w:r w:rsidRPr="00A47FF0">
              <w:t xml:space="preserve">Filcowe arkusze </w:t>
            </w:r>
          </w:p>
        </w:tc>
        <w:tc>
          <w:tcPr>
            <w:tcW w:w="1782" w:type="dxa"/>
          </w:tcPr>
          <w:p w14:paraId="728DE253" w14:textId="6F41B959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3</w:t>
            </w:r>
            <w:r w:rsidR="0012571C">
              <w:rPr>
                <w:rFonts w:eastAsia="Times New Roman" w:cs="Calibri"/>
                <w:bCs/>
                <w:lang w:eastAsia="pl-PL"/>
              </w:rPr>
              <w:t xml:space="preserve"> zestawy</w:t>
            </w:r>
          </w:p>
        </w:tc>
        <w:tc>
          <w:tcPr>
            <w:tcW w:w="5670" w:type="dxa"/>
          </w:tcPr>
          <w:p w14:paraId="4830827D" w14:textId="3FCBFBE1" w:rsidR="00CB1F80" w:rsidRPr="00E41882" w:rsidRDefault="00CB1F80" w:rsidP="00CB1F80">
            <w:pPr>
              <w:suppressAutoHyphens/>
              <w:autoSpaceDN w:val="0"/>
            </w:pPr>
            <w:r w:rsidRPr="00E41882">
              <w:t>W zestawie powinno się znaleźć min. 10 arkuszy w różnych kolorach.</w:t>
            </w:r>
          </w:p>
          <w:p w14:paraId="36537D64" w14:textId="0F8AB81D" w:rsidR="00EF4D43" w:rsidRPr="00E41882" w:rsidRDefault="00CB1F80" w:rsidP="00CB1F80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 xml:space="preserve">Wymiary: </w:t>
            </w:r>
          </w:p>
          <w:p w14:paraId="4468C94A" w14:textId="57C5EE0D" w:rsidR="00EF4D43" w:rsidRPr="00E41882" w:rsidRDefault="00CB1F80">
            <w:pPr>
              <w:suppressAutoHyphens/>
              <w:autoSpaceDN w:val="0"/>
            </w:pPr>
            <w:r w:rsidRPr="00E41882">
              <w:t xml:space="preserve">min. 20 cm szerokości </w:t>
            </w:r>
          </w:p>
          <w:p w14:paraId="48338A6B" w14:textId="5F4A476E" w:rsidR="00EF4D43" w:rsidRPr="00E41882" w:rsidRDefault="00CB1F80">
            <w:pPr>
              <w:suppressAutoHyphens/>
              <w:autoSpaceDN w:val="0"/>
            </w:pPr>
            <w:r w:rsidRPr="00E41882">
              <w:t xml:space="preserve">min. 29 cm długości </w:t>
            </w:r>
          </w:p>
          <w:p w14:paraId="080AC477" w14:textId="5B89955A" w:rsidR="00CB1F80" w:rsidRPr="00E41882" w:rsidRDefault="00CB1F80">
            <w:pPr>
              <w:suppressAutoHyphens/>
              <w:autoSpaceDN w:val="0"/>
            </w:pPr>
            <w:r w:rsidRPr="00E41882">
              <w:t>min. 150 g/m²</w:t>
            </w:r>
          </w:p>
        </w:tc>
      </w:tr>
      <w:tr w:rsidR="00300909" w:rsidRPr="00A47FF0" w14:paraId="2DD92F41" w14:textId="77777777" w:rsidTr="00E41882">
        <w:tc>
          <w:tcPr>
            <w:tcW w:w="2330" w:type="dxa"/>
          </w:tcPr>
          <w:p w14:paraId="7A77F5DD" w14:textId="77777777" w:rsidR="00300909" w:rsidRPr="00A47FF0" w:rsidRDefault="00300909" w:rsidP="00E41882">
            <w:pPr>
              <w:spacing w:line="276" w:lineRule="auto"/>
              <w:ind w:left="29"/>
            </w:pPr>
            <w:r w:rsidRPr="00A47FF0">
              <w:t>Filc czerwony</w:t>
            </w:r>
          </w:p>
        </w:tc>
        <w:tc>
          <w:tcPr>
            <w:tcW w:w="1782" w:type="dxa"/>
          </w:tcPr>
          <w:p w14:paraId="67202AA6" w14:textId="3FA33794" w:rsidR="00300909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58111CD0" w14:textId="4DD7311B" w:rsidR="00300909" w:rsidRPr="00E41882" w:rsidRDefault="00300909" w:rsidP="00300909">
            <w:pPr>
              <w:suppressAutoHyphens/>
              <w:autoSpaceDN w:val="0"/>
            </w:pPr>
            <w:r w:rsidRPr="00E41882">
              <w:t xml:space="preserve">Filc w </w:t>
            </w:r>
            <w:r w:rsidR="00EF4D43" w:rsidRPr="00E41882">
              <w:t xml:space="preserve">rolce </w:t>
            </w:r>
            <w:r w:rsidRPr="00E41882">
              <w:t xml:space="preserve">w kolorze czerwonym. </w:t>
            </w:r>
          </w:p>
          <w:p w14:paraId="31F0A48E" w14:textId="5383BC3D" w:rsidR="00EF4D43" w:rsidRPr="00E41882" w:rsidRDefault="00300909" w:rsidP="00300909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 xml:space="preserve">Wymiary: </w:t>
            </w:r>
          </w:p>
          <w:p w14:paraId="556442C8" w14:textId="7FD94B6B" w:rsidR="00EF4D43" w:rsidRPr="00E41882" w:rsidRDefault="00300909">
            <w:pPr>
              <w:suppressAutoHyphens/>
              <w:autoSpaceDN w:val="0"/>
            </w:pPr>
            <w:r w:rsidRPr="00E41882">
              <w:t xml:space="preserve">min. 45 cm szerokości </w:t>
            </w:r>
          </w:p>
          <w:p w14:paraId="0A2B2D33" w14:textId="4E2F5137" w:rsidR="00EF4D43" w:rsidRPr="00E41882" w:rsidRDefault="00300909">
            <w:pPr>
              <w:suppressAutoHyphens/>
              <w:autoSpaceDN w:val="0"/>
            </w:pPr>
            <w:r w:rsidRPr="00E41882">
              <w:t xml:space="preserve">min. 500 cm długości </w:t>
            </w:r>
          </w:p>
          <w:p w14:paraId="238B30BB" w14:textId="084B82E0" w:rsidR="00300909" w:rsidRPr="00E41882" w:rsidRDefault="00EF4D43">
            <w:pPr>
              <w:suppressAutoHyphens/>
              <w:autoSpaceDN w:val="0"/>
            </w:pPr>
            <w:r w:rsidRPr="00E41882">
              <w:t xml:space="preserve">min. </w:t>
            </w:r>
            <w:r w:rsidR="00300909" w:rsidRPr="00E41882">
              <w:t>150</w:t>
            </w:r>
            <w:r w:rsidR="00300909" w:rsidRPr="00E41882">
              <w:rPr>
                <w:b/>
                <w:bCs/>
              </w:rPr>
              <w:t xml:space="preserve"> </w:t>
            </w:r>
            <w:r w:rsidR="00300909" w:rsidRPr="00E41882">
              <w:t>g/m²</w:t>
            </w:r>
          </w:p>
        </w:tc>
      </w:tr>
      <w:tr w:rsidR="00CB1F80" w:rsidRPr="00A47FF0" w14:paraId="159D33F5" w14:textId="77777777" w:rsidTr="00E41882">
        <w:tc>
          <w:tcPr>
            <w:tcW w:w="2330" w:type="dxa"/>
          </w:tcPr>
          <w:p w14:paraId="7FF6A8BA" w14:textId="77777777" w:rsidR="00CB1F80" w:rsidRPr="00A47FF0" w:rsidRDefault="00CB1F80" w:rsidP="00E41882">
            <w:pPr>
              <w:spacing w:line="276" w:lineRule="auto"/>
              <w:ind w:left="29"/>
            </w:pPr>
            <w:r w:rsidRPr="00A47FF0">
              <w:t xml:space="preserve">Filc czarny </w:t>
            </w:r>
          </w:p>
        </w:tc>
        <w:tc>
          <w:tcPr>
            <w:tcW w:w="1782" w:type="dxa"/>
          </w:tcPr>
          <w:p w14:paraId="34B3D8CA" w14:textId="53E88153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7290828A" w14:textId="7AC0BE6D" w:rsidR="00CB1F80" w:rsidRPr="00E41882" w:rsidRDefault="00CB1F80" w:rsidP="00CB1F80">
            <w:pPr>
              <w:suppressAutoHyphens/>
              <w:autoSpaceDN w:val="0"/>
            </w:pPr>
            <w:r w:rsidRPr="00E41882">
              <w:t xml:space="preserve">Filc </w:t>
            </w:r>
            <w:r w:rsidR="00EF4D43" w:rsidRPr="00E41882">
              <w:t xml:space="preserve">w rolce </w:t>
            </w:r>
            <w:r w:rsidRPr="00E41882">
              <w:t xml:space="preserve">w kolorze czarnym. </w:t>
            </w:r>
          </w:p>
          <w:p w14:paraId="3F184F2C" w14:textId="027975F5" w:rsidR="00CB1F80" w:rsidRPr="00E41882" w:rsidRDefault="00CB1F80">
            <w:pPr>
              <w:suppressAutoHyphens/>
              <w:autoSpaceDN w:val="0"/>
            </w:pPr>
            <w:r w:rsidRPr="00E41882">
              <w:rPr>
                <w:b/>
                <w:bCs/>
              </w:rPr>
              <w:t xml:space="preserve">Wymiary: </w:t>
            </w:r>
          </w:p>
          <w:p w14:paraId="4F5C936E" w14:textId="5FB7D4B3" w:rsidR="00EF4D43" w:rsidRPr="00E41882" w:rsidRDefault="00EF4D43" w:rsidP="00EF4D43">
            <w:pPr>
              <w:suppressAutoHyphens/>
              <w:autoSpaceDN w:val="0"/>
            </w:pPr>
            <w:r w:rsidRPr="00E41882">
              <w:t xml:space="preserve">min. 45 cm szerokości  </w:t>
            </w:r>
          </w:p>
          <w:p w14:paraId="2D90D5C1" w14:textId="77777777" w:rsidR="00EF4D43" w:rsidRPr="00E41882" w:rsidRDefault="00EF4D43" w:rsidP="00EF4D43">
            <w:pPr>
              <w:suppressAutoHyphens/>
              <w:autoSpaceDN w:val="0"/>
            </w:pPr>
            <w:r w:rsidRPr="00E41882">
              <w:t xml:space="preserve">min. 500 cm długości </w:t>
            </w:r>
          </w:p>
          <w:p w14:paraId="2CECDB13" w14:textId="28650B15" w:rsidR="00EF4D43" w:rsidRPr="00E41882" w:rsidRDefault="00EF4D43">
            <w:pPr>
              <w:suppressAutoHyphens/>
              <w:autoSpaceDN w:val="0"/>
            </w:pPr>
            <w:r w:rsidRPr="00E41882">
              <w:t>min. 150</w:t>
            </w:r>
            <w:r w:rsidRPr="00E41882">
              <w:rPr>
                <w:b/>
                <w:bCs/>
              </w:rPr>
              <w:t xml:space="preserve"> </w:t>
            </w:r>
            <w:r w:rsidRPr="00E41882">
              <w:t>g/m²</w:t>
            </w:r>
          </w:p>
        </w:tc>
      </w:tr>
      <w:tr w:rsidR="00CB1F80" w:rsidRPr="00A47FF0" w14:paraId="3FDD431E" w14:textId="77777777" w:rsidTr="00E41882">
        <w:tc>
          <w:tcPr>
            <w:tcW w:w="2330" w:type="dxa"/>
          </w:tcPr>
          <w:p w14:paraId="4ADEFF7E" w14:textId="77777777" w:rsidR="00CB1F80" w:rsidRPr="00A47FF0" w:rsidRDefault="00CB1F80" w:rsidP="00E41882">
            <w:pPr>
              <w:spacing w:line="276" w:lineRule="auto"/>
              <w:ind w:left="29"/>
            </w:pPr>
            <w:r w:rsidRPr="00A47FF0">
              <w:t>Filc różowy</w:t>
            </w:r>
          </w:p>
        </w:tc>
        <w:tc>
          <w:tcPr>
            <w:tcW w:w="1782" w:type="dxa"/>
          </w:tcPr>
          <w:p w14:paraId="67FC552B" w14:textId="08AEF23A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565C4F00" w14:textId="278B909A" w:rsidR="00CB1F80" w:rsidRPr="00E41882" w:rsidRDefault="00CB1F80" w:rsidP="00CB1F80">
            <w:pPr>
              <w:suppressAutoHyphens/>
              <w:autoSpaceDN w:val="0"/>
            </w:pPr>
            <w:r w:rsidRPr="00E41882">
              <w:t xml:space="preserve">Filc </w:t>
            </w:r>
            <w:r w:rsidR="00EF4D43" w:rsidRPr="00E41882">
              <w:t xml:space="preserve">w rolce </w:t>
            </w:r>
            <w:r w:rsidRPr="00E41882">
              <w:t xml:space="preserve">w kolorze różowym. </w:t>
            </w:r>
          </w:p>
          <w:p w14:paraId="6446297C" w14:textId="65401271" w:rsidR="00CB1F80" w:rsidRPr="00E41882" w:rsidRDefault="00CB1F80">
            <w:pPr>
              <w:suppressAutoHyphens/>
              <w:autoSpaceDN w:val="0"/>
            </w:pPr>
            <w:r w:rsidRPr="00E41882">
              <w:rPr>
                <w:b/>
                <w:bCs/>
              </w:rPr>
              <w:t xml:space="preserve">Wymiary: </w:t>
            </w:r>
          </w:p>
          <w:p w14:paraId="06B93F65" w14:textId="77777777" w:rsidR="00EF4D43" w:rsidRPr="00E41882" w:rsidRDefault="00EF4D43" w:rsidP="00EF4D43">
            <w:pPr>
              <w:suppressAutoHyphens/>
              <w:autoSpaceDN w:val="0"/>
            </w:pPr>
            <w:r w:rsidRPr="00E41882">
              <w:t xml:space="preserve">min. 45 cm szerokości  </w:t>
            </w:r>
          </w:p>
          <w:p w14:paraId="0BC1BD4B" w14:textId="77777777" w:rsidR="00EF4D43" w:rsidRPr="00E41882" w:rsidRDefault="00EF4D43" w:rsidP="00EF4D43">
            <w:pPr>
              <w:suppressAutoHyphens/>
              <w:autoSpaceDN w:val="0"/>
            </w:pPr>
            <w:r w:rsidRPr="00E41882">
              <w:lastRenderedPageBreak/>
              <w:t xml:space="preserve">min. 500 cm długości </w:t>
            </w:r>
          </w:p>
          <w:p w14:paraId="2E4FA0EC" w14:textId="2287912F" w:rsidR="00EF4D43" w:rsidRPr="00E41882" w:rsidRDefault="00EF4D43">
            <w:pPr>
              <w:suppressAutoHyphens/>
              <w:autoSpaceDN w:val="0"/>
            </w:pPr>
            <w:r w:rsidRPr="00E41882">
              <w:t>min. 150</w:t>
            </w:r>
            <w:r w:rsidRPr="00E41882">
              <w:rPr>
                <w:b/>
                <w:bCs/>
              </w:rPr>
              <w:t xml:space="preserve"> </w:t>
            </w:r>
            <w:r w:rsidRPr="00E41882">
              <w:t>g/m²</w:t>
            </w:r>
          </w:p>
        </w:tc>
      </w:tr>
      <w:tr w:rsidR="00CB1F80" w:rsidRPr="00A47FF0" w14:paraId="2D72AE24" w14:textId="77777777" w:rsidTr="00E41882">
        <w:tc>
          <w:tcPr>
            <w:tcW w:w="2330" w:type="dxa"/>
          </w:tcPr>
          <w:p w14:paraId="2664B762" w14:textId="77777777" w:rsidR="00CB1F80" w:rsidRPr="00A47FF0" w:rsidRDefault="00CB1F80" w:rsidP="00E41882">
            <w:pPr>
              <w:spacing w:line="276" w:lineRule="auto"/>
              <w:ind w:left="29"/>
            </w:pPr>
            <w:r w:rsidRPr="00A47FF0">
              <w:lastRenderedPageBreak/>
              <w:t>Filc niebieski</w:t>
            </w:r>
          </w:p>
        </w:tc>
        <w:tc>
          <w:tcPr>
            <w:tcW w:w="1782" w:type="dxa"/>
          </w:tcPr>
          <w:p w14:paraId="00DBEA25" w14:textId="661061B9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0FB2421F" w14:textId="24330234" w:rsidR="00CB1F80" w:rsidRPr="00E41882" w:rsidRDefault="00CB1F80" w:rsidP="00CB1F80">
            <w:pPr>
              <w:suppressAutoHyphens/>
              <w:autoSpaceDN w:val="0"/>
            </w:pPr>
            <w:r w:rsidRPr="00E41882">
              <w:t xml:space="preserve">Filc </w:t>
            </w:r>
            <w:r w:rsidR="00EF4D43" w:rsidRPr="00E41882">
              <w:t>w rolce</w:t>
            </w:r>
            <w:r w:rsidRPr="00E41882">
              <w:t xml:space="preserve"> w kolorze niebieskim. </w:t>
            </w:r>
          </w:p>
          <w:p w14:paraId="658B1C9A" w14:textId="46FB14E2" w:rsidR="00CB1F80" w:rsidRPr="00E41882" w:rsidRDefault="00CB1F80">
            <w:pPr>
              <w:suppressAutoHyphens/>
              <w:autoSpaceDN w:val="0"/>
            </w:pPr>
            <w:r w:rsidRPr="00E41882">
              <w:rPr>
                <w:b/>
                <w:bCs/>
              </w:rPr>
              <w:t xml:space="preserve">Wymiary: </w:t>
            </w:r>
          </w:p>
          <w:p w14:paraId="6DE6A3B6" w14:textId="77777777" w:rsidR="00EF4D43" w:rsidRPr="00E41882" w:rsidRDefault="00EF4D43" w:rsidP="00EF4D43">
            <w:pPr>
              <w:suppressAutoHyphens/>
              <w:autoSpaceDN w:val="0"/>
            </w:pPr>
            <w:r w:rsidRPr="00E41882">
              <w:t xml:space="preserve">min. 45 cm szerokości  </w:t>
            </w:r>
          </w:p>
          <w:p w14:paraId="44235FB9" w14:textId="77777777" w:rsidR="00EF4D43" w:rsidRPr="00E41882" w:rsidRDefault="00EF4D43" w:rsidP="00EF4D43">
            <w:pPr>
              <w:suppressAutoHyphens/>
              <w:autoSpaceDN w:val="0"/>
            </w:pPr>
            <w:r w:rsidRPr="00E41882">
              <w:t xml:space="preserve">min. 500 cm długości </w:t>
            </w:r>
          </w:p>
          <w:p w14:paraId="449F46FA" w14:textId="1C1C178C" w:rsidR="00EF4D43" w:rsidRPr="00E41882" w:rsidRDefault="00EF4D43">
            <w:pPr>
              <w:suppressAutoHyphens/>
              <w:autoSpaceDN w:val="0"/>
            </w:pPr>
            <w:r w:rsidRPr="00E41882">
              <w:t>min. 150</w:t>
            </w:r>
            <w:r w:rsidRPr="00E41882">
              <w:rPr>
                <w:b/>
                <w:bCs/>
              </w:rPr>
              <w:t xml:space="preserve"> </w:t>
            </w:r>
            <w:r w:rsidRPr="00E41882">
              <w:t>g/m²</w:t>
            </w:r>
          </w:p>
        </w:tc>
      </w:tr>
      <w:tr w:rsidR="00CB1F80" w:rsidRPr="00A47FF0" w14:paraId="5BB45E46" w14:textId="77777777" w:rsidTr="00E41882">
        <w:tc>
          <w:tcPr>
            <w:tcW w:w="2330" w:type="dxa"/>
          </w:tcPr>
          <w:p w14:paraId="238F579F" w14:textId="281125FF" w:rsidR="00CB1F80" w:rsidRPr="00A47FF0" w:rsidRDefault="00CB1F80" w:rsidP="00E41882">
            <w:pPr>
              <w:spacing w:line="276" w:lineRule="auto"/>
              <w:ind w:left="29"/>
            </w:pPr>
            <w:r w:rsidRPr="00A47FF0">
              <w:t>Kuleczki pastelowe</w:t>
            </w:r>
          </w:p>
        </w:tc>
        <w:tc>
          <w:tcPr>
            <w:tcW w:w="1782" w:type="dxa"/>
          </w:tcPr>
          <w:p w14:paraId="4D213F9C" w14:textId="295D01C9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 xml:space="preserve">3 </w:t>
            </w:r>
            <w:r w:rsidR="0012571C">
              <w:rPr>
                <w:rFonts w:eastAsia="Times New Roman" w:cs="Calibri"/>
                <w:bCs/>
                <w:lang w:eastAsia="pl-PL"/>
              </w:rPr>
              <w:t>zestawy</w:t>
            </w:r>
          </w:p>
        </w:tc>
        <w:tc>
          <w:tcPr>
            <w:tcW w:w="5670" w:type="dxa"/>
          </w:tcPr>
          <w:p w14:paraId="73749CE8" w14:textId="6240741A" w:rsidR="00CB1F80" w:rsidRPr="00E41882" w:rsidRDefault="00CB1F80">
            <w:pPr>
              <w:suppressAutoHyphens/>
              <w:autoSpaceDN w:val="0"/>
            </w:pPr>
            <w:r w:rsidRPr="00E41882">
              <w:t>Kuleczki w pastelowych kolorach w min. 3 różnych rozmiarach wykonane z wełny. W zestawie powinno znaleźć się min. 25 sztuk kuleczek różnej wielkości</w:t>
            </w:r>
            <w:r w:rsidR="00A36CE0" w:rsidRPr="00E41882">
              <w:t xml:space="preserve"> i ok.</w:t>
            </w:r>
            <w:r w:rsidRPr="00E41882">
              <w:t xml:space="preserve"> 1 cm, 2 cm oraz 3 cm średnicy.</w:t>
            </w:r>
          </w:p>
        </w:tc>
      </w:tr>
      <w:tr w:rsidR="00CB1F80" w:rsidRPr="00A47FF0" w14:paraId="7D39A588" w14:textId="77777777" w:rsidTr="00E41882">
        <w:tc>
          <w:tcPr>
            <w:tcW w:w="2330" w:type="dxa"/>
          </w:tcPr>
          <w:p w14:paraId="31919625" w14:textId="34EB653B" w:rsidR="00CB1F80" w:rsidRPr="00A47FF0" w:rsidRDefault="00CB1F80" w:rsidP="00E41882">
            <w:pPr>
              <w:spacing w:line="276" w:lineRule="auto"/>
              <w:ind w:left="29"/>
            </w:pPr>
            <w:r w:rsidRPr="00A47FF0">
              <w:t>Kuleczki kolorowe</w:t>
            </w:r>
          </w:p>
        </w:tc>
        <w:tc>
          <w:tcPr>
            <w:tcW w:w="1782" w:type="dxa"/>
          </w:tcPr>
          <w:p w14:paraId="3939E6CE" w14:textId="5DB2FBB6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 xml:space="preserve">3 </w:t>
            </w:r>
            <w:r w:rsidR="0012571C">
              <w:rPr>
                <w:rFonts w:eastAsia="Times New Roman" w:cs="Calibri"/>
                <w:bCs/>
                <w:lang w:eastAsia="pl-PL"/>
              </w:rPr>
              <w:t>zestawy</w:t>
            </w:r>
          </w:p>
        </w:tc>
        <w:tc>
          <w:tcPr>
            <w:tcW w:w="5670" w:type="dxa"/>
          </w:tcPr>
          <w:p w14:paraId="3AB99944" w14:textId="6F447E96" w:rsidR="00CB1F80" w:rsidRPr="00E41882" w:rsidRDefault="00CB1F80" w:rsidP="00CB1F80">
            <w:pPr>
              <w:suppressAutoHyphens/>
              <w:autoSpaceDN w:val="0"/>
            </w:pPr>
            <w:r w:rsidRPr="00E41882">
              <w:t>Kuleczki w żywych kolorach w min. 3 różnych rozmiarach wykonane z wełny. W zestawie powinno znaleźć się min. 25 sztuk kuleczek różnej wielkości</w:t>
            </w:r>
            <w:r w:rsidR="00A36CE0" w:rsidRPr="00E41882">
              <w:t xml:space="preserve"> ok. </w:t>
            </w:r>
            <w:r w:rsidRPr="00E41882">
              <w:t>1 cm, 2 cm oraz 3 cm średnicy.</w:t>
            </w:r>
          </w:p>
        </w:tc>
      </w:tr>
      <w:tr w:rsidR="00CB1F80" w:rsidRPr="00A47FF0" w14:paraId="7EE6459B" w14:textId="77777777" w:rsidTr="00E41882">
        <w:tc>
          <w:tcPr>
            <w:tcW w:w="2330" w:type="dxa"/>
          </w:tcPr>
          <w:p w14:paraId="27905ED3" w14:textId="77777777" w:rsidR="00CB1F80" w:rsidRPr="00A47FF0" w:rsidRDefault="00CB1F80" w:rsidP="00E41882">
            <w:pPr>
              <w:spacing w:line="276" w:lineRule="auto"/>
              <w:ind w:left="29"/>
            </w:pPr>
            <w:r w:rsidRPr="00A47FF0">
              <w:t>Klej do filcu</w:t>
            </w:r>
          </w:p>
        </w:tc>
        <w:tc>
          <w:tcPr>
            <w:tcW w:w="1782" w:type="dxa"/>
          </w:tcPr>
          <w:p w14:paraId="68928769" w14:textId="31B92F16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5861C147" w14:textId="77777777" w:rsidR="00CB1F80" w:rsidRPr="00E41882" w:rsidRDefault="00CB1F80" w:rsidP="00CB1F80">
            <w:pPr>
              <w:suppressAutoHyphens/>
              <w:autoSpaceDN w:val="0"/>
            </w:pPr>
            <w:r w:rsidRPr="00E41882">
              <w:t>Klej nie powinien posiadać rozpuszczalników, powinien być przezroczysty oraz bezzapachowy. Klej powinien być przystosowany do klejenia różnych rodzajów filcu oraz przyklejania go do dowolnych powierzchni.</w:t>
            </w:r>
          </w:p>
          <w:p w14:paraId="39409D7B" w14:textId="3231A6BB" w:rsidR="00CB1F80" w:rsidRPr="00E41882" w:rsidRDefault="00CB1F80" w:rsidP="00CB1F80">
            <w:pPr>
              <w:suppressAutoHyphens/>
              <w:autoSpaceDN w:val="0"/>
            </w:pPr>
            <w:r w:rsidRPr="00E41882">
              <w:t>• Mi</w:t>
            </w:r>
            <w:r w:rsidR="00A36CE0" w:rsidRPr="00E41882">
              <w:t>n</w:t>
            </w:r>
            <w:r w:rsidRPr="00E41882">
              <w:t>. 100 ml pojemności</w:t>
            </w:r>
          </w:p>
        </w:tc>
      </w:tr>
      <w:tr w:rsidR="00CB1F80" w:rsidRPr="00A47FF0" w14:paraId="467630EC" w14:textId="77777777" w:rsidTr="00E41882">
        <w:tc>
          <w:tcPr>
            <w:tcW w:w="2330" w:type="dxa"/>
          </w:tcPr>
          <w:p w14:paraId="630947EA" w14:textId="77777777" w:rsidR="00CB1F80" w:rsidRPr="00A47FF0" w:rsidRDefault="00CB1F80" w:rsidP="00E41882">
            <w:pPr>
              <w:spacing w:line="276" w:lineRule="auto"/>
              <w:ind w:left="29"/>
            </w:pPr>
            <w:r w:rsidRPr="00A47FF0">
              <w:t xml:space="preserve">Guziki różne </w:t>
            </w:r>
          </w:p>
        </w:tc>
        <w:tc>
          <w:tcPr>
            <w:tcW w:w="1782" w:type="dxa"/>
          </w:tcPr>
          <w:p w14:paraId="7618B88B" w14:textId="28503CBB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775657E0" w14:textId="0CB5AD15" w:rsidR="00CB1F80" w:rsidRPr="00E41882" w:rsidRDefault="00CB1F80" w:rsidP="00CB1F80">
            <w:pPr>
              <w:suppressAutoHyphens/>
              <w:autoSpaceDN w:val="0"/>
            </w:pPr>
            <w:r w:rsidRPr="00E41882">
              <w:t xml:space="preserve">Guziki w żywych kolorach, różnej wielkości i kształcie. </w:t>
            </w:r>
            <w:r w:rsidR="00A36CE0" w:rsidRPr="00E41882">
              <w:t xml:space="preserve">W opakowaniu nie mniej niż </w:t>
            </w:r>
            <w:r w:rsidR="00C903D1" w:rsidRPr="00E41882">
              <w:t>1</w:t>
            </w:r>
            <w:r w:rsidRPr="00E41882">
              <w:t xml:space="preserve">500 </w:t>
            </w:r>
            <w:proofErr w:type="spellStart"/>
            <w:r w:rsidR="00C903D1" w:rsidRPr="00E41882">
              <w:t>sztuk</w:t>
            </w:r>
            <w:r w:rsidR="00A36CE0" w:rsidRPr="00E41882">
              <w:t>guzików</w:t>
            </w:r>
            <w:proofErr w:type="spellEnd"/>
            <w:r w:rsidR="00A36CE0" w:rsidRPr="00E41882">
              <w:t xml:space="preserve"> o średnicy ok. 10 mm do 35 mm. </w:t>
            </w:r>
          </w:p>
        </w:tc>
      </w:tr>
      <w:tr w:rsidR="00CB1F80" w:rsidRPr="00A47FF0" w14:paraId="2FE3E9F7" w14:textId="77777777" w:rsidTr="00E41882">
        <w:tc>
          <w:tcPr>
            <w:tcW w:w="2330" w:type="dxa"/>
          </w:tcPr>
          <w:p w14:paraId="3F3FB403" w14:textId="77777777" w:rsidR="00CB1F80" w:rsidRPr="00A47FF0" w:rsidRDefault="00CB1F80" w:rsidP="00E41882">
            <w:pPr>
              <w:spacing w:line="276" w:lineRule="auto"/>
              <w:ind w:left="29"/>
            </w:pPr>
            <w:r w:rsidRPr="00A47FF0">
              <w:t>Duże cekiny</w:t>
            </w:r>
          </w:p>
        </w:tc>
        <w:tc>
          <w:tcPr>
            <w:tcW w:w="1782" w:type="dxa"/>
          </w:tcPr>
          <w:p w14:paraId="09E9AE9C" w14:textId="30BDB1E2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72FB5B21" w14:textId="45951567" w:rsidR="00CB1F80" w:rsidRPr="00E41882" w:rsidRDefault="00CB1F80" w:rsidP="00CB1F80">
            <w:pPr>
              <w:suppressAutoHyphens/>
              <w:autoSpaceDN w:val="0"/>
            </w:pPr>
            <w:r w:rsidRPr="00E41882">
              <w:t xml:space="preserve">Cekiny powinny być w różnych kolorach, różnej wielkości oraz w różnym kształcie np.: kwiatki, liście, zwierzęta, </w:t>
            </w:r>
            <w:proofErr w:type="spellStart"/>
            <w:r w:rsidRPr="00E41882">
              <w:t>gwiazdki.</w:t>
            </w:r>
            <w:r w:rsidR="00C903D1" w:rsidRPr="00E41882">
              <w:t>W</w:t>
            </w:r>
            <w:proofErr w:type="spellEnd"/>
            <w:r w:rsidR="00C903D1" w:rsidRPr="00E41882">
              <w:t xml:space="preserve"> opakowaniu min. 30 sztuk.</w:t>
            </w:r>
          </w:p>
        </w:tc>
      </w:tr>
      <w:tr w:rsidR="00CB1F80" w:rsidRPr="00A47FF0" w14:paraId="3F6ADDBE" w14:textId="77777777" w:rsidTr="00E41882">
        <w:tc>
          <w:tcPr>
            <w:tcW w:w="2330" w:type="dxa"/>
          </w:tcPr>
          <w:p w14:paraId="55936EA3" w14:textId="0362DDAC" w:rsidR="00CB1F80" w:rsidRPr="00A47FF0" w:rsidRDefault="00CB1F80" w:rsidP="00E41882">
            <w:pPr>
              <w:spacing w:line="276" w:lineRule="auto"/>
              <w:ind w:left="29"/>
            </w:pPr>
            <w:r w:rsidRPr="00A47FF0">
              <w:t xml:space="preserve">Szpilki </w:t>
            </w:r>
          </w:p>
        </w:tc>
        <w:tc>
          <w:tcPr>
            <w:tcW w:w="1782" w:type="dxa"/>
          </w:tcPr>
          <w:p w14:paraId="14084F1D" w14:textId="02DECD61" w:rsidR="00CB1F80" w:rsidRPr="00E41882" w:rsidRDefault="00CB1F80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1DCFD498" w14:textId="77777777" w:rsidR="00CB1F80" w:rsidRPr="00E41882" w:rsidRDefault="00CB1F80" w:rsidP="00CB1F80">
            <w:pPr>
              <w:suppressAutoHyphens/>
              <w:autoSpaceDN w:val="0"/>
            </w:pPr>
            <w:r w:rsidRPr="00E41882">
              <w:t>Szpilki powinny mieć różnokolorowe główki oraz być zapakowane w pudełko plastikowe.</w:t>
            </w:r>
          </w:p>
          <w:p w14:paraId="491B8284" w14:textId="3879B710" w:rsidR="00CB1F80" w:rsidRPr="00E41882" w:rsidRDefault="00C903D1" w:rsidP="00CB1F80">
            <w:pPr>
              <w:suppressAutoHyphens/>
              <w:autoSpaceDN w:val="0"/>
            </w:pPr>
            <w:r w:rsidRPr="00E41882">
              <w:t>m</w:t>
            </w:r>
            <w:r w:rsidR="00CB1F80" w:rsidRPr="00E41882">
              <w:t>in. od 3,6 cm do 3,8 cm długości</w:t>
            </w:r>
          </w:p>
        </w:tc>
      </w:tr>
    </w:tbl>
    <w:p w14:paraId="24C82E25" w14:textId="77777777" w:rsidR="00C903D1" w:rsidRDefault="00C903D1">
      <w:pPr>
        <w:autoSpaceDE w:val="0"/>
        <w:autoSpaceDN w:val="0"/>
        <w:adjustRightInd w:val="0"/>
        <w:ind w:left="132"/>
        <w:jc w:val="both"/>
      </w:pPr>
    </w:p>
    <w:p w14:paraId="6DB069C5" w14:textId="27A0B12C" w:rsidR="00C903D1" w:rsidRDefault="00C903D1" w:rsidP="00C903D1">
      <w:pPr>
        <w:spacing w:line="276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Część V</w:t>
      </w:r>
      <w:r w:rsidRPr="005A33F9">
        <w:rPr>
          <w:rFonts w:eastAsia="Times New Roman" w:cs="Calibri"/>
          <w:b/>
          <w:lang w:eastAsia="pl-PL"/>
        </w:rPr>
        <w:t xml:space="preserve"> </w:t>
      </w:r>
      <w:bookmarkStart w:id="17" w:name="_Hlk191585254"/>
      <w:r w:rsidRPr="005A33F9">
        <w:rPr>
          <w:rFonts w:eastAsia="Times New Roman" w:cs="Calibri"/>
          <w:b/>
          <w:lang w:eastAsia="pl-PL"/>
        </w:rPr>
        <w:t xml:space="preserve">Zakup </w:t>
      </w:r>
      <w:r>
        <w:rPr>
          <w:rFonts w:eastAsia="Times New Roman" w:cs="Calibri"/>
          <w:b/>
          <w:lang w:eastAsia="pl-PL"/>
        </w:rPr>
        <w:t>strojów na zajęcia teatralne</w:t>
      </w:r>
      <w:bookmarkEnd w:id="17"/>
    </w:p>
    <w:p w14:paraId="23D6AF57" w14:textId="77777777" w:rsidR="00C903D1" w:rsidRDefault="00C903D1" w:rsidP="00C903D1">
      <w:pPr>
        <w:autoSpaceDE w:val="0"/>
        <w:autoSpaceDN w:val="0"/>
        <w:adjustRightInd w:val="0"/>
        <w:jc w:val="both"/>
      </w:pPr>
      <w:r>
        <w:t xml:space="preserve">Aparaty </w:t>
      </w:r>
      <w:r w:rsidRPr="005A33F9">
        <w:t xml:space="preserve">będą dostarczane do </w:t>
      </w:r>
      <w:r>
        <w:t>szkół</w:t>
      </w:r>
      <w:r w:rsidRPr="005A33F9">
        <w:t xml:space="preserve"> wchodzących w skład </w:t>
      </w:r>
      <w:r>
        <w:t>Zespołów Kształcenia i Wychowania, dla których organem prowadzącym jest Gmina Stężyca tj.:</w:t>
      </w:r>
    </w:p>
    <w:p w14:paraId="7E117159" w14:textId="77777777" w:rsidR="00C903D1" w:rsidRDefault="00C903D1" w:rsidP="00D963E2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7E364DE0" w14:textId="77777777" w:rsidR="00C903D1" w:rsidRDefault="00C903D1" w:rsidP="00C903D1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567"/>
        <w:jc w:val="both"/>
      </w:pPr>
      <w:r>
        <w:t xml:space="preserve">Szkoła Podstawowa im. Juliusza </w:t>
      </w:r>
      <w:proofErr w:type="spellStart"/>
      <w:r>
        <w:t>Kraziewicza</w:t>
      </w:r>
      <w:proofErr w:type="spellEnd"/>
      <w:r>
        <w:t xml:space="preserve">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045695F8" w14:textId="77777777" w:rsidR="00C903D1" w:rsidRDefault="00C903D1" w:rsidP="00C903D1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08C40DDC" w14:textId="77777777" w:rsidR="00C903D1" w:rsidRDefault="00C903D1" w:rsidP="00C903D1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64545E54" w14:textId="77777777" w:rsidR="00C903D1" w:rsidRDefault="00C903D1" w:rsidP="00C903D1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2470D437" w14:textId="77777777" w:rsidR="00E41882" w:rsidRDefault="00E41882" w:rsidP="00C903D1">
      <w:pPr>
        <w:autoSpaceDE w:val="0"/>
        <w:autoSpaceDN w:val="0"/>
        <w:adjustRightInd w:val="0"/>
      </w:pPr>
    </w:p>
    <w:p w14:paraId="09E07D26" w14:textId="77777777" w:rsidR="00E41882" w:rsidRDefault="00E41882" w:rsidP="00C903D1">
      <w:pPr>
        <w:autoSpaceDE w:val="0"/>
        <w:autoSpaceDN w:val="0"/>
        <w:adjustRightInd w:val="0"/>
      </w:pPr>
    </w:p>
    <w:p w14:paraId="13B39934" w14:textId="18838DB8" w:rsidR="00C903D1" w:rsidRPr="005A33F9" w:rsidRDefault="00C903D1" w:rsidP="00C903D1">
      <w:pPr>
        <w:autoSpaceDE w:val="0"/>
        <w:autoSpaceDN w:val="0"/>
        <w:adjustRightInd w:val="0"/>
      </w:pPr>
      <w:bookmarkStart w:id="18" w:name="_GoBack"/>
      <w:bookmarkEnd w:id="18"/>
      <w:r w:rsidRPr="005A33F9">
        <w:lastRenderedPageBreak/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2380"/>
        <w:gridCol w:w="7"/>
        <w:gridCol w:w="1724"/>
        <w:gridCol w:w="5671"/>
      </w:tblGrid>
      <w:tr w:rsidR="002F5005" w:rsidRPr="002F5005" w14:paraId="1D25CAC8" w14:textId="77777777" w:rsidTr="00E41882">
        <w:tc>
          <w:tcPr>
            <w:tcW w:w="2380" w:type="dxa"/>
          </w:tcPr>
          <w:p w14:paraId="097B9E12" w14:textId="77777777" w:rsidR="00C903D1" w:rsidRPr="00E41882" w:rsidRDefault="00C903D1" w:rsidP="002C7C67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E41882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732" w:type="dxa"/>
            <w:gridSpan w:val="2"/>
          </w:tcPr>
          <w:p w14:paraId="666BCB7D" w14:textId="77777777" w:rsidR="00C903D1" w:rsidRPr="00E41882" w:rsidRDefault="00C903D1" w:rsidP="002C7C67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E41882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670" w:type="dxa"/>
          </w:tcPr>
          <w:p w14:paraId="506A6808" w14:textId="77777777" w:rsidR="00C903D1" w:rsidRPr="00E41882" w:rsidRDefault="00C903D1" w:rsidP="002C7C67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E41882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2F5005" w:rsidRPr="002F5005" w14:paraId="12810C6E" w14:textId="77777777" w:rsidTr="00E41882">
        <w:tc>
          <w:tcPr>
            <w:tcW w:w="2380" w:type="dxa"/>
          </w:tcPr>
          <w:p w14:paraId="4DE12642" w14:textId="77777777" w:rsidR="00C903D1" w:rsidRPr="00E41882" w:rsidRDefault="00C903D1" w:rsidP="00E41882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 xml:space="preserve">Strój </w:t>
            </w:r>
            <w:proofErr w:type="spellStart"/>
            <w:r w:rsidRPr="00E41882">
              <w:rPr>
                <w:rFonts w:eastAsia="Times New Roman" w:cs="Calibri"/>
                <w:bCs/>
                <w:lang w:eastAsia="pl-PL"/>
              </w:rPr>
              <w:t>Obelixa</w:t>
            </w:r>
            <w:proofErr w:type="spellEnd"/>
          </w:p>
        </w:tc>
        <w:tc>
          <w:tcPr>
            <w:tcW w:w="1732" w:type="dxa"/>
            <w:gridSpan w:val="2"/>
          </w:tcPr>
          <w:p w14:paraId="51859661" w14:textId="7008DD97" w:rsidR="00C903D1" w:rsidRPr="00E41882" w:rsidRDefault="002F5005" w:rsidP="00E41882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2</w:t>
            </w:r>
            <w:r w:rsidRPr="00E41882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C903D1" w:rsidRPr="00E41882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i</w:t>
            </w:r>
          </w:p>
        </w:tc>
        <w:tc>
          <w:tcPr>
            <w:tcW w:w="5670" w:type="dxa"/>
          </w:tcPr>
          <w:p w14:paraId="0CE6F05E" w14:textId="77777777" w:rsidR="00C903D1" w:rsidRPr="00E41882" w:rsidRDefault="00C903D1" w:rsidP="002C7C67">
            <w:pPr>
              <w:suppressAutoHyphens/>
              <w:autoSpaceDN w:val="0"/>
            </w:pPr>
            <w:r w:rsidRPr="00E41882">
              <w:rPr>
                <w:b/>
                <w:bCs/>
              </w:rPr>
              <w:t>W komplecie powinny się znajdować:</w:t>
            </w:r>
            <w:r w:rsidRPr="00E41882">
              <w:t xml:space="preserve"> </w:t>
            </w:r>
          </w:p>
          <w:p w14:paraId="129FF38F" w14:textId="77777777" w:rsidR="00C903D1" w:rsidRPr="00E41882" w:rsidRDefault="00C903D1" w:rsidP="002C7C67">
            <w:pPr>
              <w:pStyle w:val="Akapitzlist"/>
              <w:numPr>
                <w:ilvl w:val="0"/>
                <w:numId w:val="43"/>
              </w:numPr>
              <w:suppressAutoHyphens/>
              <w:autoSpaceDN w:val="0"/>
              <w:ind w:left="177" w:hanging="141"/>
            </w:pPr>
            <w:r w:rsidRPr="00E41882">
              <w:t>spodnie na szelkach,</w:t>
            </w:r>
          </w:p>
          <w:p w14:paraId="1D4F6B46" w14:textId="77777777" w:rsidR="00C903D1" w:rsidRPr="00E41882" w:rsidRDefault="00C903D1" w:rsidP="002C7C67">
            <w:pPr>
              <w:pStyle w:val="Akapitzlist"/>
              <w:numPr>
                <w:ilvl w:val="0"/>
                <w:numId w:val="43"/>
              </w:numPr>
              <w:suppressAutoHyphens/>
              <w:autoSpaceDN w:val="0"/>
              <w:ind w:left="177" w:hanging="141"/>
            </w:pPr>
            <w:r w:rsidRPr="00E41882">
              <w:t xml:space="preserve"> pas np. zielony ze złotą klamrą, </w:t>
            </w:r>
          </w:p>
          <w:p w14:paraId="0AD32A5C" w14:textId="1F29DC20" w:rsidR="00C903D1" w:rsidRPr="00E41882" w:rsidRDefault="00C903D1" w:rsidP="002C7C67">
            <w:pPr>
              <w:pStyle w:val="Akapitzlist"/>
              <w:numPr>
                <w:ilvl w:val="0"/>
                <w:numId w:val="43"/>
              </w:numPr>
              <w:suppressAutoHyphens/>
              <w:autoSpaceDN w:val="0"/>
              <w:ind w:left="177" w:hanging="141"/>
            </w:pPr>
            <w:r w:rsidRPr="00E41882">
              <w:t>hełm z warkoczami i wąsem w kolorze pomarańczowym.</w:t>
            </w:r>
          </w:p>
          <w:p w14:paraId="620CBB4D" w14:textId="77777777" w:rsidR="00C903D1" w:rsidRPr="00E41882" w:rsidRDefault="00C903D1" w:rsidP="00E41882">
            <w:pPr>
              <w:suppressAutoHyphens/>
              <w:autoSpaceDN w:val="0"/>
              <w:ind w:left="36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poliester</w:t>
            </w:r>
          </w:p>
          <w:p w14:paraId="1D7A5570" w14:textId="77777777" w:rsidR="00C903D1" w:rsidRPr="00E41882" w:rsidRDefault="00C903D1" w:rsidP="002C7C67">
            <w:pPr>
              <w:suppressAutoHyphens/>
              <w:autoSpaceDN w:val="0"/>
            </w:pPr>
            <w:r w:rsidRPr="00E41882">
              <w:t xml:space="preserve">Strój powinien być przeznaczony dla dzieci z klas </w:t>
            </w:r>
          </w:p>
          <w:p w14:paraId="6F2250C2" w14:textId="580BAA11" w:rsidR="00C903D1" w:rsidRPr="00E41882" w:rsidRDefault="00C903D1" w:rsidP="002C7C67">
            <w:pPr>
              <w:suppressAutoHyphens/>
              <w:autoSpaceDN w:val="0"/>
              <w:rPr>
                <w:b/>
                <w:bCs/>
              </w:rPr>
            </w:pPr>
            <w:r w:rsidRPr="00E41882">
              <w:t xml:space="preserve">1-3 </w:t>
            </w:r>
            <w:r w:rsidR="002F5005">
              <w:t xml:space="preserve">( 1 sztuka) </w:t>
            </w:r>
            <w:r w:rsidRPr="00E41882">
              <w:t>oraz 4-8</w:t>
            </w:r>
            <w:r w:rsidR="002F5005">
              <w:t xml:space="preserve"> (1 sztuka)</w:t>
            </w:r>
            <w:r w:rsidRPr="00E41882">
              <w:t>.</w:t>
            </w:r>
          </w:p>
        </w:tc>
      </w:tr>
      <w:tr w:rsidR="002F5005" w:rsidRPr="002F5005" w14:paraId="629BC6E0" w14:textId="77777777" w:rsidTr="00E41882">
        <w:tc>
          <w:tcPr>
            <w:tcW w:w="2380" w:type="dxa"/>
          </w:tcPr>
          <w:p w14:paraId="7BC68570" w14:textId="77777777" w:rsidR="002F5005" w:rsidRPr="00E41882" w:rsidRDefault="002F5005" w:rsidP="00E41882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 xml:space="preserve">Strój </w:t>
            </w:r>
            <w:proofErr w:type="spellStart"/>
            <w:r w:rsidRPr="00E41882">
              <w:rPr>
                <w:rFonts w:eastAsia="Times New Roman" w:cs="Calibri"/>
                <w:bCs/>
                <w:lang w:eastAsia="pl-PL"/>
              </w:rPr>
              <w:t>Asterixa</w:t>
            </w:r>
            <w:proofErr w:type="spellEnd"/>
          </w:p>
        </w:tc>
        <w:tc>
          <w:tcPr>
            <w:tcW w:w="1732" w:type="dxa"/>
            <w:gridSpan w:val="2"/>
          </w:tcPr>
          <w:p w14:paraId="09FA23B6" w14:textId="52884383" w:rsidR="002F5005" w:rsidRPr="00E41882" w:rsidRDefault="002F5005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62BC9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5C38A0B5" w14:textId="77777777" w:rsidR="002F5005" w:rsidRPr="00E41882" w:rsidRDefault="002F5005" w:rsidP="002C7C67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>W zestawie powinno się znajdować:</w:t>
            </w:r>
          </w:p>
          <w:p w14:paraId="037A2450" w14:textId="2E34B9E4" w:rsidR="002F5005" w:rsidRPr="00E41882" w:rsidRDefault="002F5005" w:rsidP="002C7C67">
            <w:pPr>
              <w:pStyle w:val="Akapitzlist"/>
              <w:numPr>
                <w:ilvl w:val="0"/>
                <w:numId w:val="33"/>
              </w:numPr>
              <w:suppressAutoHyphens/>
              <w:autoSpaceDN w:val="0"/>
              <w:ind w:left="177" w:hanging="142"/>
            </w:pPr>
            <w:r w:rsidRPr="00E41882">
              <w:t>bluzka w kolorach czarn</w:t>
            </w:r>
            <w:r>
              <w:t>ym i</w:t>
            </w:r>
            <w:r w:rsidRPr="00E41882">
              <w:t>-złotym,</w:t>
            </w:r>
          </w:p>
          <w:p w14:paraId="7FCFBB65" w14:textId="37CC1E18" w:rsidR="002F5005" w:rsidRPr="00E41882" w:rsidRDefault="002F5005" w:rsidP="002C7C67">
            <w:pPr>
              <w:pStyle w:val="Akapitzlist"/>
              <w:numPr>
                <w:ilvl w:val="0"/>
                <w:numId w:val="33"/>
              </w:numPr>
              <w:suppressAutoHyphens/>
              <w:autoSpaceDN w:val="0"/>
              <w:ind w:left="177" w:hanging="142"/>
            </w:pPr>
            <w:r w:rsidRPr="00E41882">
              <w:t>spodnie w kolorze czerwonym,</w:t>
            </w:r>
          </w:p>
          <w:p w14:paraId="5F550395" w14:textId="2CAB5663" w:rsidR="002F5005" w:rsidRPr="00E41882" w:rsidRDefault="002F5005" w:rsidP="002C7C67">
            <w:pPr>
              <w:pStyle w:val="Akapitzlist"/>
              <w:numPr>
                <w:ilvl w:val="0"/>
                <w:numId w:val="33"/>
              </w:numPr>
              <w:suppressAutoHyphens/>
              <w:autoSpaceDN w:val="0"/>
              <w:ind w:left="177" w:hanging="142"/>
            </w:pPr>
            <w:r w:rsidRPr="00E41882">
              <w:t>pasek zielony ze złotymi wstawkami.</w:t>
            </w:r>
          </w:p>
          <w:p w14:paraId="0009F23E" w14:textId="77777777" w:rsidR="008A5AD7" w:rsidRPr="00ED07B5" w:rsidRDefault="008A5AD7" w:rsidP="002C7C67">
            <w:pPr>
              <w:suppressAutoHyphens/>
              <w:autoSpaceDN w:val="0"/>
              <w:ind w:left="36"/>
            </w:pPr>
            <w:r w:rsidRPr="00ED07B5">
              <w:rPr>
                <w:b/>
                <w:bCs/>
              </w:rPr>
              <w:t>Materiał:</w:t>
            </w:r>
            <w:r w:rsidRPr="00ED07B5">
              <w:t xml:space="preserve"> Poliester</w:t>
            </w:r>
          </w:p>
          <w:p w14:paraId="5B774890" w14:textId="3C6EA712" w:rsidR="002F5005" w:rsidRPr="00E41882" w:rsidRDefault="002F5005" w:rsidP="002C7C67">
            <w:pPr>
              <w:suppressAutoHyphens/>
              <w:autoSpaceDN w:val="0"/>
              <w:ind w:left="35"/>
            </w:pPr>
            <w:r w:rsidRPr="00E41882">
              <w:t>Strój powinien być przeznaczony dla dzieci z klas</w:t>
            </w:r>
          </w:p>
          <w:p w14:paraId="641A5E2D" w14:textId="0A00BEBF" w:rsidR="002F5005" w:rsidRPr="00E41882" w:rsidRDefault="002F5005" w:rsidP="00E41882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5FC23C94" w14:textId="77777777" w:rsidTr="00E41882">
        <w:tc>
          <w:tcPr>
            <w:tcW w:w="2380" w:type="dxa"/>
          </w:tcPr>
          <w:p w14:paraId="0D297A1C" w14:textId="77777777" w:rsidR="002F5005" w:rsidRPr="00E41882" w:rsidRDefault="002F5005" w:rsidP="00E41882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Strój Napoleona</w:t>
            </w:r>
          </w:p>
        </w:tc>
        <w:tc>
          <w:tcPr>
            <w:tcW w:w="1732" w:type="dxa"/>
            <w:gridSpan w:val="2"/>
          </w:tcPr>
          <w:p w14:paraId="0B3E4BE2" w14:textId="59A2611A" w:rsidR="002F5005" w:rsidRPr="00E41882" w:rsidRDefault="002F5005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62BC9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6FF1CA0E" w14:textId="77777777" w:rsidR="002F5005" w:rsidRPr="00E41882" w:rsidRDefault="002F5005" w:rsidP="002C7C67">
            <w:pPr>
              <w:suppressAutoHyphens/>
              <w:autoSpaceDN w:val="0"/>
            </w:pPr>
            <w:r w:rsidRPr="00E41882">
              <w:rPr>
                <w:b/>
                <w:bCs/>
              </w:rPr>
              <w:t xml:space="preserve"> W zestawie powinno się znajdować:</w:t>
            </w:r>
          </w:p>
          <w:p w14:paraId="29E17AB1" w14:textId="120BFB5F" w:rsidR="002F5005" w:rsidRPr="00E41882" w:rsidRDefault="002F5005" w:rsidP="002C7C67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ind w:left="177" w:hanging="177"/>
            </w:pPr>
            <w:r w:rsidRPr="00E41882">
              <w:t>Marynarka w kolorze czarnym</w:t>
            </w:r>
            <w:r>
              <w:t xml:space="preserve"> lub ciemnogranatowym</w:t>
            </w:r>
            <w:r w:rsidRPr="00E41882">
              <w:t>,</w:t>
            </w:r>
          </w:p>
          <w:p w14:paraId="4A2C98AA" w14:textId="70B71638" w:rsidR="002F5005" w:rsidRPr="00E41882" w:rsidRDefault="002F5005" w:rsidP="002C7C67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ind w:left="177" w:hanging="177"/>
            </w:pPr>
            <w:r w:rsidRPr="00E41882">
              <w:t xml:space="preserve">spodnie </w:t>
            </w:r>
            <w:r>
              <w:t>w</w:t>
            </w:r>
            <w:r w:rsidRPr="00E41882">
              <w:t xml:space="preserve"> biały</w:t>
            </w:r>
            <w:r>
              <w:t>m</w:t>
            </w:r>
            <w:r w:rsidRPr="00E41882">
              <w:t xml:space="preserve"> kolor</w:t>
            </w:r>
            <w:r>
              <w:t>ze</w:t>
            </w:r>
            <w:r w:rsidRPr="00E41882">
              <w:t>,</w:t>
            </w:r>
          </w:p>
          <w:p w14:paraId="2BE98CB9" w14:textId="31114563" w:rsidR="002F5005" w:rsidRPr="00E41882" w:rsidRDefault="002F5005" w:rsidP="002C7C67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ind w:left="177" w:hanging="177"/>
            </w:pPr>
            <w:r w:rsidRPr="00E41882">
              <w:t>nakładki na buty w kolorze czarnym,</w:t>
            </w:r>
          </w:p>
          <w:p w14:paraId="39C85C51" w14:textId="7E9FB6AF" w:rsidR="002F5005" w:rsidRPr="00E41882" w:rsidRDefault="002F5005" w:rsidP="002C7C67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ind w:left="177" w:hanging="177"/>
            </w:pPr>
            <w:r w:rsidRPr="00E41882">
              <w:t>kapelusz powinien być w kolorze czarnym ze złotą obwódką.</w:t>
            </w:r>
          </w:p>
          <w:p w14:paraId="3067317A" w14:textId="77777777" w:rsidR="008A5AD7" w:rsidRPr="00ED07B5" w:rsidRDefault="008A5AD7" w:rsidP="002C7C67">
            <w:pPr>
              <w:suppressAutoHyphens/>
              <w:autoSpaceDN w:val="0"/>
              <w:ind w:left="36"/>
            </w:pPr>
            <w:r w:rsidRPr="00ED07B5">
              <w:rPr>
                <w:b/>
                <w:bCs/>
              </w:rPr>
              <w:t>Materiał:</w:t>
            </w:r>
            <w:r w:rsidRPr="00ED07B5">
              <w:t xml:space="preserve"> Poliester</w:t>
            </w:r>
          </w:p>
          <w:p w14:paraId="568A515D" w14:textId="633463EF" w:rsidR="002F5005" w:rsidRPr="00E41882" w:rsidRDefault="002F5005" w:rsidP="002C7C67">
            <w:pPr>
              <w:suppressAutoHyphens/>
              <w:autoSpaceDN w:val="0"/>
              <w:ind w:left="35"/>
            </w:pPr>
            <w:r w:rsidRPr="00E41882">
              <w:t xml:space="preserve">Strój powinien być przeznaczony dla dzieci z klas </w:t>
            </w:r>
          </w:p>
          <w:p w14:paraId="00127940" w14:textId="0788701B" w:rsidR="002F5005" w:rsidRPr="00E41882" w:rsidRDefault="008A5AD7" w:rsidP="002C7C67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2D539E61" w14:textId="77777777" w:rsidTr="00E41882">
        <w:tc>
          <w:tcPr>
            <w:tcW w:w="2380" w:type="dxa"/>
          </w:tcPr>
          <w:p w14:paraId="399AD9AD" w14:textId="77777777" w:rsidR="002F5005" w:rsidRPr="00E41882" w:rsidRDefault="002F5005" w:rsidP="00E41882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Strój Szeryfa Chudego</w:t>
            </w:r>
          </w:p>
        </w:tc>
        <w:tc>
          <w:tcPr>
            <w:tcW w:w="1732" w:type="dxa"/>
            <w:gridSpan w:val="2"/>
          </w:tcPr>
          <w:p w14:paraId="049D9625" w14:textId="1841835E" w:rsidR="002F5005" w:rsidRPr="00E41882" w:rsidRDefault="002F5005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62BC9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2C95CA2E" w14:textId="77777777" w:rsidR="002F5005" w:rsidRPr="00E41882" w:rsidRDefault="002F5005" w:rsidP="002C7C67">
            <w:pPr>
              <w:rPr>
                <w:b/>
                <w:bCs/>
              </w:rPr>
            </w:pPr>
            <w:r w:rsidRPr="00E41882">
              <w:rPr>
                <w:b/>
                <w:bCs/>
              </w:rPr>
              <w:t>W zestawie powinno się znajdować:</w:t>
            </w:r>
          </w:p>
          <w:p w14:paraId="097A1E28" w14:textId="24597289" w:rsidR="002F5005" w:rsidRPr="00E41882" w:rsidRDefault="002F5005" w:rsidP="002C7C67">
            <w:pPr>
              <w:pStyle w:val="Akapitzlist"/>
              <w:numPr>
                <w:ilvl w:val="0"/>
                <w:numId w:val="35"/>
              </w:numPr>
              <w:ind w:left="177" w:hanging="141"/>
            </w:pPr>
            <w:r w:rsidRPr="00E41882">
              <w:t>koszula w kolorze żółtym w kratkę,</w:t>
            </w:r>
          </w:p>
          <w:p w14:paraId="2CE39709" w14:textId="168BACE4" w:rsidR="002F5005" w:rsidRPr="00E41882" w:rsidRDefault="002F5005" w:rsidP="002C7C67">
            <w:pPr>
              <w:pStyle w:val="Akapitzlist"/>
              <w:numPr>
                <w:ilvl w:val="0"/>
                <w:numId w:val="35"/>
              </w:numPr>
              <w:ind w:left="177" w:hanging="141"/>
            </w:pPr>
            <w:r w:rsidRPr="00E41882">
              <w:t>kamizelka biała w czarne łatki,</w:t>
            </w:r>
          </w:p>
          <w:p w14:paraId="3225F815" w14:textId="0774665F" w:rsidR="002F5005" w:rsidRPr="00E41882" w:rsidRDefault="002F5005" w:rsidP="002C7C67">
            <w:pPr>
              <w:pStyle w:val="Akapitzlist"/>
              <w:numPr>
                <w:ilvl w:val="0"/>
                <w:numId w:val="35"/>
              </w:numPr>
              <w:ind w:left="177" w:hanging="141"/>
            </w:pPr>
            <w:r w:rsidRPr="00E41882">
              <w:t>spodnie w kolorze</w:t>
            </w:r>
            <w:r w:rsidR="008A5AD7">
              <w:t xml:space="preserve"> </w:t>
            </w:r>
            <w:r w:rsidRPr="00E41882">
              <w:t>niebieskim,</w:t>
            </w:r>
          </w:p>
          <w:p w14:paraId="75AAFFDD" w14:textId="1787FF30" w:rsidR="002F5005" w:rsidRPr="00E41882" w:rsidRDefault="002F5005" w:rsidP="002C7C67">
            <w:pPr>
              <w:pStyle w:val="Akapitzlist"/>
              <w:numPr>
                <w:ilvl w:val="0"/>
                <w:numId w:val="35"/>
              </w:numPr>
              <w:ind w:left="177" w:hanging="141"/>
            </w:pPr>
            <w:r w:rsidRPr="00E41882">
              <w:t>pas w kolorze brązowym,</w:t>
            </w:r>
          </w:p>
          <w:p w14:paraId="3C26B101" w14:textId="5755A283" w:rsidR="002F5005" w:rsidRPr="00E41882" w:rsidRDefault="002F5005" w:rsidP="002C7C67">
            <w:pPr>
              <w:pStyle w:val="Akapitzlist"/>
              <w:numPr>
                <w:ilvl w:val="0"/>
                <w:numId w:val="35"/>
              </w:numPr>
              <w:ind w:left="177" w:hanging="141"/>
            </w:pPr>
            <w:r w:rsidRPr="00E41882">
              <w:t>nakładki na buty w kolorze brązowym</w:t>
            </w:r>
          </w:p>
          <w:p w14:paraId="3361469C" w14:textId="0B485FC6" w:rsidR="002F5005" w:rsidRPr="00E41882" w:rsidRDefault="002F5005" w:rsidP="002C7C67">
            <w:pPr>
              <w:pStyle w:val="Akapitzlist"/>
              <w:numPr>
                <w:ilvl w:val="0"/>
                <w:numId w:val="35"/>
              </w:numPr>
              <w:ind w:left="177" w:hanging="141"/>
            </w:pPr>
            <w:r w:rsidRPr="00E41882">
              <w:t>bandana w kolorze czerwonym.</w:t>
            </w:r>
          </w:p>
          <w:p w14:paraId="2F3E1B57" w14:textId="77777777" w:rsidR="008A5AD7" w:rsidRPr="00ED07B5" w:rsidRDefault="008A5AD7" w:rsidP="002C7C67">
            <w:pPr>
              <w:suppressAutoHyphens/>
              <w:autoSpaceDN w:val="0"/>
              <w:ind w:left="36"/>
            </w:pPr>
            <w:r w:rsidRPr="00ED07B5">
              <w:rPr>
                <w:b/>
                <w:bCs/>
              </w:rPr>
              <w:t>Materiał:</w:t>
            </w:r>
            <w:r w:rsidRPr="00ED07B5">
              <w:t xml:space="preserve"> Poliester</w:t>
            </w:r>
          </w:p>
          <w:p w14:paraId="7CABB3F1" w14:textId="77777777" w:rsidR="008A5AD7" w:rsidRPr="00ED07B5" w:rsidRDefault="008A5AD7" w:rsidP="002C7C67">
            <w:pPr>
              <w:suppressAutoHyphens/>
              <w:autoSpaceDN w:val="0"/>
              <w:ind w:left="35"/>
            </w:pPr>
            <w:r w:rsidRPr="00ED07B5">
              <w:t xml:space="preserve">Strój powinien być przeznaczony dla dzieci z klas </w:t>
            </w:r>
          </w:p>
          <w:p w14:paraId="120A39AF" w14:textId="60350F65" w:rsidR="002F5005" w:rsidRPr="00E41882" w:rsidRDefault="008A5AD7" w:rsidP="002C7C67">
            <w:pPr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43A31159" w14:textId="77777777" w:rsidTr="00E41882">
        <w:tc>
          <w:tcPr>
            <w:tcW w:w="2380" w:type="dxa"/>
          </w:tcPr>
          <w:p w14:paraId="7BEFC4BA" w14:textId="77777777" w:rsidR="00C903D1" w:rsidRPr="00E41882" w:rsidRDefault="00C903D1" w:rsidP="00E41882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Strój Kowbojki</w:t>
            </w:r>
          </w:p>
        </w:tc>
        <w:tc>
          <w:tcPr>
            <w:tcW w:w="1732" w:type="dxa"/>
            <w:gridSpan w:val="2"/>
          </w:tcPr>
          <w:p w14:paraId="385B1D70" w14:textId="6E9C8063" w:rsidR="00C903D1" w:rsidRPr="00E41882" w:rsidRDefault="002F5005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2</w:t>
            </w:r>
            <w:r w:rsidRPr="00ED07B5">
              <w:rPr>
                <w:rFonts w:eastAsia="Times New Roman" w:cs="Calibri"/>
                <w:bCs/>
                <w:lang w:eastAsia="pl-PL"/>
              </w:rPr>
              <w:t xml:space="preserve"> sztuk</w:t>
            </w:r>
            <w:r>
              <w:rPr>
                <w:rFonts w:eastAsia="Times New Roman" w:cs="Calibri"/>
                <w:bCs/>
                <w:lang w:eastAsia="pl-PL"/>
              </w:rPr>
              <w:t>i</w:t>
            </w:r>
          </w:p>
        </w:tc>
        <w:tc>
          <w:tcPr>
            <w:tcW w:w="5670" w:type="dxa"/>
          </w:tcPr>
          <w:p w14:paraId="1A8533EC" w14:textId="77777777" w:rsidR="00C903D1" w:rsidRPr="00E41882" w:rsidRDefault="00C903D1" w:rsidP="002C7C67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>W komplecie powinno się znaleźć:</w:t>
            </w:r>
          </w:p>
          <w:p w14:paraId="03259D3C" w14:textId="77777777" w:rsidR="00C903D1" w:rsidRPr="00E41882" w:rsidRDefault="00C903D1" w:rsidP="002C7C67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ind w:left="177" w:hanging="141"/>
            </w:pPr>
            <w:r w:rsidRPr="00E41882">
              <w:t xml:space="preserve">koszula np. czerwona w kratkę, </w:t>
            </w:r>
          </w:p>
          <w:p w14:paraId="550DB8A0" w14:textId="77777777" w:rsidR="00C903D1" w:rsidRPr="00E41882" w:rsidRDefault="00C903D1" w:rsidP="002C7C67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ind w:left="177" w:hanging="141"/>
            </w:pPr>
            <w:r w:rsidRPr="00E41882">
              <w:t xml:space="preserve">spódnica np. brązowa, </w:t>
            </w:r>
          </w:p>
          <w:p w14:paraId="0A70A3F4" w14:textId="77777777" w:rsidR="00C903D1" w:rsidRPr="00E41882" w:rsidRDefault="00C903D1" w:rsidP="002C7C67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ind w:left="177" w:hanging="141"/>
            </w:pPr>
            <w:r w:rsidRPr="00E41882">
              <w:t xml:space="preserve">kamizelka np. brązowa z ozdobnymi frędzlami na ramionach, </w:t>
            </w:r>
          </w:p>
          <w:p w14:paraId="1E4E793F" w14:textId="77777777" w:rsidR="00C903D1" w:rsidRPr="00E41882" w:rsidRDefault="00C903D1" w:rsidP="002C7C67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ind w:left="177" w:hanging="141"/>
            </w:pPr>
            <w:r w:rsidRPr="00E41882">
              <w:t xml:space="preserve">pas z kaburą np. w kolorze brązowym, </w:t>
            </w:r>
          </w:p>
          <w:p w14:paraId="438E22CE" w14:textId="77777777" w:rsidR="00C903D1" w:rsidRPr="00E41882" w:rsidRDefault="00C903D1" w:rsidP="002C7C67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ind w:left="177" w:hanging="141"/>
            </w:pPr>
            <w:r w:rsidRPr="00E41882">
              <w:t xml:space="preserve">nakładki na buty np. brązowa z frędzlami, </w:t>
            </w:r>
          </w:p>
          <w:p w14:paraId="3EDA062A" w14:textId="04F648FC" w:rsidR="00C903D1" w:rsidRPr="00E41882" w:rsidRDefault="00C903D1" w:rsidP="002C7C67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ind w:left="177" w:hanging="141"/>
            </w:pPr>
            <w:r w:rsidRPr="00E41882">
              <w:t>bandana w kolorze czerwonym.</w:t>
            </w:r>
          </w:p>
          <w:p w14:paraId="4D2B3E1E" w14:textId="77777777" w:rsidR="00C903D1" w:rsidRPr="00E41882" w:rsidRDefault="00C903D1" w:rsidP="00E41882">
            <w:pPr>
              <w:suppressAutoHyphens/>
              <w:autoSpaceDN w:val="0"/>
              <w:ind w:left="36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Poliester</w:t>
            </w:r>
          </w:p>
          <w:p w14:paraId="2B695C5B" w14:textId="77777777" w:rsidR="008A5AD7" w:rsidRPr="00ED07B5" w:rsidRDefault="008A5AD7" w:rsidP="002C7C67">
            <w:pPr>
              <w:suppressAutoHyphens/>
              <w:autoSpaceDN w:val="0"/>
              <w:ind w:left="35"/>
            </w:pPr>
            <w:r w:rsidRPr="00ED07B5">
              <w:t xml:space="preserve">Strój powinien być przeznaczony dla dzieci z klas </w:t>
            </w:r>
          </w:p>
          <w:p w14:paraId="16D6A5CB" w14:textId="06F62A93" w:rsidR="00C903D1" w:rsidRPr="00E41882" w:rsidRDefault="008A5AD7" w:rsidP="00E41882">
            <w:pPr>
              <w:ind w:left="36"/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33E4E938" w14:textId="77777777" w:rsidTr="00E41882">
        <w:tc>
          <w:tcPr>
            <w:tcW w:w="2380" w:type="dxa"/>
          </w:tcPr>
          <w:p w14:paraId="61DD4A70" w14:textId="77777777" w:rsidR="002F5005" w:rsidRPr="00E41882" w:rsidRDefault="002F5005" w:rsidP="00E41882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E41882">
              <w:rPr>
                <w:rFonts w:eastAsia="Times New Roman" w:cs="Calibri"/>
                <w:bCs/>
                <w:lang w:eastAsia="pl-PL"/>
              </w:rPr>
              <w:t>Strój astronauty</w:t>
            </w:r>
          </w:p>
        </w:tc>
        <w:tc>
          <w:tcPr>
            <w:tcW w:w="1732" w:type="dxa"/>
            <w:gridSpan w:val="2"/>
          </w:tcPr>
          <w:p w14:paraId="017D92FE" w14:textId="2CCC105C" w:rsidR="002F5005" w:rsidRPr="00E41882" w:rsidRDefault="002F5005" w:rsidP="00E41882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547F7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497CC7C1" w14:textId="77777777" w:rsidR="002F5005" w:rsidRPr="00E41882" w:rsidRDefault="002F5005" w:rsidP="002C7C67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>W komplecie powinno się znajdować:</w:t>
            </w:r>
          </w:p>
          <w:p w14:paraId="78F7CCD5" w14:textId="2DB440FB" w:rsidR="002F5005" w:rsidRPr="00E41882" w:rsidRDefault="002F5005" w:rsidP="00E41882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ind w:left="177" w:hanging="141"/>
            </w:pPr>
            <w:r w:rsidRPr="00E41882">
              <w:lastRenderedPageBreak/>
              <w:t>kombinezon z uprzężą w kolorze białym z zamkiem. Dodatkowo kombinezon powinien posiadać znaczek związany  z kosmosem.</w:t>
            </w:r>
          </w:p>
          <w:p w14:paraId="5579FC57" w14:textId="77777777" w:rsidR="002F5005" w:rsidRPr="00E41882" w:rsidRDefault="002F5005" w:rsidP="00E41882">
            <w:pPr>
              <w:suppressAutoHyphens/>
              <w:autoSpaceDN w:val="0"/>
              <w:ind w:left="36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Poliester</w:t>
            </w:r>
          </w:p>
          <w:p w14:paraId="35516D43" w14:textId="77777777" w:rsidR="002C7C67" w:rsidRPr="00ED07B5" w:rsidRDefault="002C7C67" w:rsidP="002C7C67">
            <w:pPr>
              <w:suppressAutoHyphens/>
              <w:autoSpaceDN w:val="0"/>
              <w:ind w:left="35"/>
            </w:pPr>
            <w:r w:rsidRPr="00ED07B5">
              <w:t xml:space="preserve">Strój powinien być przeznaczony dla dzieci z klas </w:t>
            </w:r>
          </w:p>
          <w:p w14:paraId="582F9145" w14:textId="03163E42" w:rsidR="002F5005" w:rsidRPr="00E41882" w:rsidRDefault="002C7C67" w:rsidP="002C7C67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027CBF46" w14:textId="77777777" w:rsidTr="00E41882">
        <w:tc>
          <w:tcPr>
            <w:tcW w:w="2380" w:type="dxa"/>
          </w:tcPr>
          <w:p w14:paraId="6FD3EB6C" w14:textId="41245EAE" w:rsidR="002F5005" w:rsidRPr="00E41882" w:rsidRDefault="002F5005" w:rsidP="00E41882">
            <w:pPr>
              <w:spacing w:line="276" w:lineRule="auto"/>
              <w:ind w:left="34"/>
              <w:rPr>
                <w:rFonts w:eastAsia="Times New Roman" w:cs="Calibri"/>
                <w:lang w:eastAsia="pl-PL"/>
              </w:rPr>
            </w:pPr>
            <w:r w:rsidRPr="00E41882">
              <w:rPr>
                <w:rFonts w:eastAsia="Times New Roman" w:cs="Calibri"/>
                <w:lang w:eastAsia="pl-PL"/>
              </w:rPr>
              <w:lastRenderedPageBreak/>
              <w:t xml:space="preserve">Strój </w:t>
            </w:r>
            <w:r w:rsidR="0073259D">
              <w:rPr>
                <w:rFonts w:eastAsia="Times New Roman" w:cs="Calibri"/>
                <w:lang w:eastAsia="pl-PL"/>
              </w:rPr>
              <w:t>g</w:t>
            </w:r>
            <w:r w:rsidRPr="00E41882">
              <w:rPr>
                <w:rFonts w:eastAsia="Times New Roman" w:cs="Calibri"/>
                <w:lang w:eastAsia="pl-PL"/>
              </w:rPr>
              <w:t xml:space="preserve">reckiej </w:t>
            </w:r>
            <w:r w:rsidR="00D963E2">
              <w:rPr>
                <w:rFonts w:eastAsia="Times New Roman" w:cs="Calibri"/>
                <w:lang w:eastAsia="pl-PL"/>
              </w:rPr>
              <w:t>bogini</w:t>
            </w:r>
          </w:p>
        </w:tc>
        <w:tc>
          <w:tcPr>
            <w:tcW w:w="1732" w:type="dxa"/>
            <w:gridSpan w:val="2"/>
          </w:tcPr>
          <w:p w14:paraId="2FFB8586" w14:textId="075F29AB" w:rsidR="002F5005" w:rsidRPr="00E41882" w:rsidRDefault="002F500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547F7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5F3E1FBF" w14:textId="77777777" w:rsidR="002F5005" w:rsidRPr="00E41882" w:rsidRDefault="002F5005" w:rsidP="002C7C67">
            <w:pPr>
              <w:suppressAutoHyphens/>
              <w:autoSpaceDN w:val="0"/>
            </w:pPr>
            <w:r w:rsidRPr="00E41882">
              <w:rPr>
                <w:b/>
                <w:bCs/>
              </w:rPr>
              <w:t>W komplecie powinno się znajdować:</w:t>
            </w:r>
            <w:r w:rsidRPr="00E41882">
              <w:t xml:space="preserve"> </w:t>
            </w:r>
          </w:p>
          <w:p w14:paraId="6D54D9D2" w14:textId="77777777" w:rsidR="002F5005" w:rsidRPr="00E41882" w:rsidRDefault="002F5005" w:rsidP="002C7C6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ind w:left="177" w:hanging="141"/>
            </w:pPr>
            <w:r w:rsidRPr="00E41882">
              <w:t xml:space="preserve">tunika w kolorach np. czerwono-białym ze złotymi wstawkami, </w:t>
            </w:r>
          </w:p>
          <w:p w14:paraId="6B353BA8" w14:textId="68CE47BC" w:rsidR="002F5005" w:rsidRPr="00E41882" w:rsidRDefault="002F5005" w:rsidP="002C7C6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ind w:left="177" w:hanging="141"/>
            </w:pPr>
            <w:r w:rsidRPr="00E41882">
              <w:t>opaska na głowę w kolorze złotym</w:t>
            </w:r>
            <w:r w:rsidR="002C7C67">
              <w:t xml:space="preserve"> (motyw wieńca laurowego)</w:t>
            </w:r>
            <w:r w:rsidRPr="00E41882">
              <w:t>.</w:t>
            </w:r>
          </w:p>
          <w:p w14:paraId="743E8B4C" w14:textId="77777777" w:rsidR="002F5005" w:rsidRPr="00E41882" w:rsidRDefault="002F5005" w:rsidP="00E41882">
            <w:pPr>
              <w:suppressAutoHyphens/>
              <w:autoSpaceDN w:val="0"/>
              <w:ind w:left="36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Poliester</w:t>
            </w:r>
          </w:p>
          <w:p w14:paraId="0A032889" w14:textId="77777777" w:rsidR="002C7C67" w:rsidRPr="00ED07B5" w:rsidRDefault="002C7C67" w:rsidP="002C7C67">
            <w:pPr>
              <w:suppressAutoHyphens/>
              <w:autoSpaceDN w:val="0"/>
              <w:ind w:left="35"/>
            </w:pPr>
            <w:r w:rsidRPr="00ED07B5">
              <w:t xml:space="preserve">Strój powinien być przeznaczony dla dzieci z klas </w:t>
            </w:r>
          </w:p>
          <w:p w14:paraId="15629863" w14:textId="6EE8A189" w:rsidR="002F5005" w:rsidRPr="00E41882" w:rsidRDefault="002C7C67" w:rsidP="00E41882">
            <w:pPr>
              <w:suppressAutoHyphens/>
              <w:autoSpaceDN w:val="0"/>
              <w:ind w:left="36"/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18360411" w14:textId="77777777" w:rsidTr="00E41882">
        <w:tc>
          <w:tcPr>
            <w:tcW w:w="2380" w:type="dxa"/>
          </w:tcPr>
          <w:p w14:paraId="06C2817A" w14:textId="7406A24C" w:rsidR="002F5005" w:rsidRPr="002F5005" w:rsidRDefault="002F5005" w:rsidP="00E41882">
            <w:pPr>
              <w:spacing w:line="276" w:lineRule="auto"/>
              <w:ind w:left="34"/>
            </w:pPr>
            <w:r w:rsidRPr="002F5005">
              <w:t xml:space="preserve">Strój </w:t>
            </w:r>
            <w:r w:rsidR="0073259D">
              <w:t>r</w:t>
            </w:r>
            <w:r w:rsidRPr="002F5005">
              <w:t>zymianina</w:t>
            </w:r>
          </w:p>
        </w:tc>
        <w:tc>
          <w:tcPr>
            <w:tcW w:w="1732" w:type="dxa"/>
            <w:gridSpan w:val="2"/>
          </w:tcPr>
          <w:p w14:paraId="6EEDDCC4" w14:textId="6D89F9BB" w:rsidR="002F5005" w:rsidRPr="00E41882" w:rsidRDefault="002F500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547F7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363B4BEC" w14:textId="77777777" w:rsidR="002F5005" w:rsidRPr="00E41882" w:rsidRDefault="002F5005" w:rsidP="002C7C67">
            <w:pPr>
              <w:suppressAutoHyphens/>
              <w:autoSpaceDN w:val="0"/>
            </w:pPr>
            <w:r w:rsidRPr="00E41882">
              <w:rPr>
                <w:b/>
                <w:bCs/>
              </w:rPr>
              <w:t>W komplecie powinno się znaleźć:</w:t>
            </w:r>
            <w:r w:rsidRPr="00E41882">
              <w:t xml:space="preserve"> </w:t>
            </w:r>
          </w:p>
          <w:p w14:paraId="1BDC69B0" w14:textId="613E699A" w:rsidR="002F5005" w:rsidRPr="00E41882" w:rsidRDefault="002C7C67" w:rsidP="002C7C67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ind w:left="177" w:hanging="141"/>
            </w:pPr>
            <w:r>
              <w:t xml:space="preserve">szara </w:t>
            </w:r>
            <w:r w:rsidR="002F5005" w:rsidRPr="00E41882">
              <w:t xml:space="preserve">tunika </w:t>
            </w:r>
            <w:r>
              <w:t xml:space="preserve">z pozłoceniami </w:t>
            </w:r>
            <w:r w:rsidR="002F5005" w:rsidRPr="00E41882">
              <w:t xml:space="preserve">z doczepioną peleryną w kolorze czerwonym, </w:t>
            </w:r>
          </w:p>
          <w:p w14:paraId="71CF4D51" w14:textId="77777777" w:rsidR="002F5005" w:rsidRPr="00E41882" w:rsidRDefault="002F5005" w:rsidP="002C7C67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ind w:left="177" w:hanging="141"/>
            </w:pPr>
            <w:r w:rsidRPr="00E41882">
              <w:t>ochraniacze na nogi i ramiona w kolorze np. szarym ze złotymi wstawkami.</w:t>
            </w:r>
          </w:p>
          <w:p w14:paraId="5AE9C045" w14:textId="77777777" w:rsidR="002C7C67" w:rsidRPr="00ED07B5" w:rsidRDefault="002C7C67" w:rsidP="002C7C67">
            <w:pPr>
              <w:suppressAutoHyphens/>
              <w:autoSpaceDN w:val="0"/>
              <w:ind w:left="36"/>
            </w:pPr>
            <w:r w:rsidRPr="00ED07B5">
              <w:rPr>
                <w:b/>
                <w:bCs/>
              </w:rPr>
              <w:t>Materiał:</w:t>
            </w:r>
            <w:r w:rsidRPr="00ED07B5">
              <w:t xml:space="preserve"> Poliester</w:t>
            </w:r>
          </w:p>
          <w:p w14:paraId="1B16C33E" w14:textId="77777777" w:rsidR="002C7C67" w:rsidRPr="00ED07B5" w:rsidRDefault="002C7C67" w:rsidP="002C7C67">
            <w:pPr>
              <w:suppressAutoHyphens/>
              <w:autoSpaceDN w:val="0"/>
              <w:ind w:left="35"/>
            </w:pPr>
            <w:r w:rsidRPr="00ED07B5">
              <w:t xml:space="preserve">Strój powinien być przeznaczony dla dzieci z klas </w:t>
            </w:r>
          </w:p>
          <w:p w14:paraId="146C423E" w14:textId="03F23B52" w:rsidR="002F5005" w:rsidRPr="00E41882" w:rsidRDefault="002C7C67" w:rsidP="002C7C67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1364DC7D" w14:textId="77777777" w:rsidTr="00E41882">
        <w:tc>
          <w:tcPr>
            <w:tcW w:w="2380" w:type="dxa"/>
          </w:tcPr>
          <w:p w14:paraId="6B46B4D9" w14:textId="6E11422F" w:rsidR="002F5005" w:rsidRPr="002F5005" w:rsidRDefault="002F5005" w:rsidP="00E41882">
            <w:pPr>
              <w:spacing w:line="276" w:lineRule="auto"/>
              <w:ind w:left="34"/>
            </w:pPr>
            <w:r w:rsidRPr="002F5005">
              <w:t xml:space="preserve">Strój </w:t>
            </w:r>
            <w:r w:rsidR="0073259D">
              <w:t>ś</w:t>
            </w:r>
            <w:r w:rsidRPr="002F5005">
              <w:t xml:space="preserve">redniowiecznej </w:t>
            </w:r>
            <w:r w:rsidR="0073259D">
              <w:t>k</w:t>
            </w:r>
            <w:r w:rsidRPr="002F5005">
              <w:t>siężniczki</w:t>
            </w:r>
          </w:p>
        </w:tc>
        <w:tc>
          <w:tcPr>
            <w:tcW w:w="1732" w:type="dxa"/>
            <w:gridSpan w:val="2"/>
          </w:tcPr>
          <w:p w14:paraId="1294DD46" w14:textId="7EDA763A" w:rsidR="002F5005" w:rsidRPr="00E41882" w:rsidRDefault="002F500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B1AFC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73F98464" w14:textId="77777777" w:rsidR="002F5005" w:rsidRPr="00E41882" w:rsidRDefault="002F5005" w:rsidP="002C7C67">
            <w:pPr>
              <w:tabs>
                <w:tab w:val="num" w:pos="720"/>
              </w:tabs>
              <w:rPr>
                <w:b/>
                <w:bCs/>
              </w:rPr>
            </w:pPr>
            <w:r w:rsidRPr="00E41882">
              <w:rPr>
                <w:b/>
                <w:bCs/>
              </w:rPr>
              <w:t>W zestawie powinno się znaleźć:</w:t>
            </w:r>
          </w:p>
          <w:p w14:paraId="4658F8D9" w14:textId="1DF68D2D" w:rsidR="002F5005" w:rsidRPr="00E41882" w:rsidRDefault="002F5005" w:rsidP="002C7C67">
            <w:pPr>
              <w:pStyle w:val="Akapitzlist"/>
              <w:numPr>
                <w:ilvl w:val="0"/>
                <w:numId w:val="40"/>
              </w:numPr>
              <w:ind w:left="177" w:hanging="177"/>
            </w:pPr>
            <w:r w:rsidRPr="00E41882">
              <w:t>sukienka ze złotymi wstawkami,</w:t>
            </w:r>
          </w:p>
          <w:p w14:paraId="5E4F74DF" w14:textId="17BB03C5" w:rsidR="002F5005" w:rsidRPr="00E41882" w:rsidRDefault="002F5005" w:rsidP="002C7C67">
            <w:pPr>
              <w:pStyle w:val="Akapitzlist"/>
              <w:numPr>
                <w:ilvl w:val="0"/>
                <w:numId w:val="40"/>
              </w:numPr>
              <w:ind w:left="177" w:hanging="177"/>
            </w:pPr>
            <w:r w:rsidRPr="00E41882">
              <w:t>opaska z welonem ze złotymi wstawkami oraz tiulem.</w:t>
            </w:r>
          </w:p>
          <w:p w14:paraId="19704179" w14:textId="77777777" w:rsidR="002C7C67" w:rsidRPr="00ED07B5" w:rsidRDefault="002C7C67" w:rsidP="002C7C67">
            <w:pPr>
              <w:suppressAutoHyphens/>
              <w:autoSpaceDN w:val="0"/>
              <w:ind w:left="36"/>
            </w:pPr>
            <w:r w:rsidRPr="00ED07B5">
              <w:rPr>
                <w:b/>
                <w:bCs/>
              </w:rPr>
              <w:t>Materiał:</w:t>
            </w:r>
            <w:r w:rsidRPr="00ED07B5">
              <w:t xml:space="preserve"> Poliester</w:t>
            </w:r>
          </w:p>
          <w:p w14:paraId="44E47070" w14:textId="77777777" w:rsidR="002C7C67" w:rsidRPr="00ED07B5" w:rsidRDefault="002C7C67" w:rsidP="002C7C67">
            <w:pPr>
              <w:suppressAutoHyphens/>
              <w:autoSpaceDN w:val="0"/>
              <w:ind w:left="35"/>
            </w:pPr>
            <w:r w:rsidRPr="00ED07B5">
              <w:t xml:space="preserve">Strój powinien być przeznaczony dla dzieci z klas </w:t>
            </w:r>
          </w:p>
          <w:p w14:paraId="445F3444" w14:textId="394039D9" w:rsidR="002F5005" w:rsidRPr="00E41882" w:rsidRDefault="002C7C67" w:rsidP="002C7C67">
            <w:pPr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4028155C" w14:textId="77777777" w:rsidTr="00E41882">
        <w:tc>
          <w:tcPr>
            <w:tcW w:w="2380" w:type="dxa"/>
          </w:tcPr>
          <w:p w14:paraId="1F6B5B56" w14:textId="31493DFF" w:rsidR="002F5005" w:rsidRPr="002F5005" w:rsidRDefault="002F5005" w:rsidP="00E41882">
            <w:pPr>
              <w:spacing w:line="276" w:lineRule="auto"/>
              <w:ind w:right="-113"/>
            </w:pPr>
            <w:r w:rsidRPr="002F5005">
              <w:t xml:space="preserve"> Strój </w:t>
            </w:r>
            <w:r w:rsidR="0073259D">
              <w:t>k</w:t>
            </w:r>
            <w:r w:rsidRPr="002F5005">
              <w:t>róla Artura</w:t>
            </w:r>
          </w:p>
        </w:tc>
        <w:tc>
          <w:tcPr>
            <w:tcW w:w="1732" w:type="dxa"/>
            <w:gridSpan w:val="2"/>
          </w:tcPr>
          <w:p w14:paraId="749BC75C" w14:textId="6FF815FE" w:rsidR="002F5005" w:rsidRPr="00E41882" w:rsidRDefault="002F500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B1AFC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173BFB73" w14:textId="77777777" w:rsidR="002F5005" w:rsidRPr="00E41882" w:rsidRDefault="002F5005" w:rsidP="002C7C67">
            <w:pPr>
              <w:rPr>
                <w:b/>
                <w:bCs/>
              </w:rPr>
            </w:pPr>
            <w:r w:rsidRPr="00E41882">
              <w:rPr>
                <w:b/>
                <w:bCs/>
              </w:rPr>
              <w:t>W komplecie powinno się znaleźć:</w:t>
            </w:r>
          </w:p>
          <w:p w14:paraId="732A3B53" w14:textId="1B709B26" w:rsidR="002F5005" w:rsidRPr="00E41882" w:rsidRDefault="002F5005" w:rsidP="002C7C67">
            <w:pPr>
              <w:pStyle w:val="Akapitzlist"/>
              <w:numPr>
                <w:ilvl w:val="0"/>
                <w:numId w:val="41"/>
              </w:numPr>
              <w:ind w:left="177" w:hanging="141"/>
              <w:rPr>
                <w:b/>
                <w:bCs/>
              </w:rPr>
            </w:pPr>
            <w:r w:rsidRPr="00E41882">
              <w:t>tunika w kolorach czerwonym oraz niebieskim,</w:t>
            </w:r>
          </w:p>
          <w:p w14:paraId="5473C8A3" w14:textId="01071074" w:rsidR="002F5005" w:rsidRPr="00E41882" w:rsidRDefault="002F5005" w:rsidP="002C7C67">
            <w:pPr>
              <w:pStyle w:val="Akapitzlist"/>
              <w:ind w:left="177"/>
              <w:rPr>
                <w:b/>
                <w:bCs/>
              </w:rPr>
            </w:pPr>
            <w:r w:rsidRPr="00E41882">
              <w:t>Tunika powinna posiadać pasek,</w:t>
            </w:r>
          </w:p>
          <w:p w14:paraId="78E4E948" w14:textId="070EE58C" w:rsidR="002F5005" w:rsidRPr="00E41882" w:rsidRDefault="002F5005" w:rsidP="002C7C67">
            <w:pPr>
              <w:pStyle w:val="Akapitzlist"/>
              <w:numPr>
                <w:ilvl w:val="0"/>
                <w:numId w:val="41"/>
              </w:numPr>
              <w:ind w:left="177" w:hanging="141"/>
              <w:rPr>
                <w:b/>
                <w:bCs/>
              </w:rPr>
            </w:pPr>
            <w:r w:rsidRPr="00E41882">
              <w:t>korona w kolorze złotym.</w:t>
            </w:r>
          </w:p>
          <w:p w14:paraId="00D667B8" w14:textId="77777777" w:rsidR="002F5005" w:rsidRPr="00E41882" w:rsidRDefault="002F5005" w:rsidP="00E41882">
            <w:pPr>
              <w:ind w:left="36"/>
              <w:rPr>
                <w:b/>
                <w:bCs/>
              </w:rPr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Poliester</w:t>
            </w:r>
          </w:p>
          <w:p w14:paraId="7AF16DFD" w14:textId="77777777" w:rsidR="002C7C67" w:rsidRPr="00ED07B5" w:rsidRDefault="002C7C67" w:rsidP="002C7C67">
            <w:pPr>
              <w:suppressAutoHyphens/>
              <w:autoSpaceDN w:val="0"/>
              <w:ind w:left="35"/>
            </w:pPr>
            <w:r w:rsidRPr="00ED07B5">
              <w:t xml:space="preserve">Strój powinien być przeznaczony dla dzieci z klas </w:t>
            </w:r>
          </w:p>
          <w:p w14:paraId="30A18996" w14:textId="04C3CADD" w:rsidR="002F5005" w:rsidRPr="00E41882" w:rsidRDefault="002C7C67" w:rsidP="002C7C67">
            <w:pPr>
              <w:rPr>
                <w:b/>
                <w:bCs/>
              </w:rPr>
            </w:pPr>
            <w:r w:rsidRPr="00ED07B5">
              <w:t xml:space="preserve">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0219B607" w14:textId="77777777" w:rsidTr="00E41882">
        <w:tc>
          <w:tcPr>
            <w:tcW w:w="2380" w:type="dxa"/>
          </w:tcPr>
          <w:p w14:paraId="5CC84A67" w14:textId="5462D65D" w:rsidR="002F5005" w:rsidRPr="002F5005" w:rsidRDefault="002F5005" w:rsidP="00E41882">
            <w:pPr>
              <w:spacing w:line="276" w:lineRule="auto"/>
              <w:ind w:left="-42"/>
            </w:pPr>
            <w:r w:rsidRPr="002F5005">
              <w:t xml:space="preserve">Strój </w:t>
            </w:r>
            <w:r w:rsidR="0073259D">
              <w:t>s</w:t>
            </w:r>
            <w:r w:rsidRPr="002F5005">
              <w:t>yrenki</w:t>
            </w:r>
          </w:p>
        </w:tc>
        <w:tc>
          <w:tcPr>
            <w:tcW w:w="1732" w:type="dxa"/>
            <w:gridSpan w:val="2"/>
          </w:tcPr>
          <w:p w14:paraId="0ADB4569" w14:textId="664A21A0" w:rsidR="002F5005" w:rsidRPr="00E41882" w:rsidRDefault="002F500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93E68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19028784" w14:textId="77777777" w:rsidR="002F5005" w:rsidRPr="00E41882" w:rsidRDefault="002F5005" w:rsidP="002C7C67">
            <w:pPr>
              <w:suppressAutoHyphens/>
              <w:autoSpaceDN w:val="0"/>
            </w:pPr>
            <w:r w:rsidRPr="00E41882">
              <w:rPr>
                <w:b/>
                <w:bCs/>
              </w:rPr>
              <w:t>W komplecie powinno się znaleźć:</w:t>
            </w:r>
            <w:r w:rsidRPr="00E41882">
              <w:t xml:space="preserve"> </w:t>
            </w:r>
          </w:p>
          <w:p w14:paraId="1115998A" w14:textId="77777777" w:rsidR="002F5005" w:rsidRPr="00E41882" w:rsidRDefault="002F5005" w:rsidP="002C7C67">
            <w:pPr>
              <w:pStyle w:val="Akapitzlist"/>
              <w:numPr>
                <w:ilvl w:val="0"/>
                <w:numId w:val="42"/>
              </w:numPr>
              <w:suppressAutoHyphens/>
              <w:autoSpaceDN w:val="0"/>
              <w:ind w:left="177" w:hanging="141"/>
            </w:pPr>
            <w:r w:rsidRPr="00E41882">
              <w:t>sukienka w kolorach np. morskim oraz fioletowym z falbanką na dole,</w:t>
            </w:r>
          </w:p>
          <w:p w14:paraId="04AFFAA9" w14:textId="77777777" w:rsidR="002F5005" w:rsidRPr="00E41882" w:rsidRDefault="002F5005" w:rsidP="002C7C67">
            <w:pPr>
              <w:pStyle w:val="Akapitzlist"/>
              <w:numPr>
                <w:ilvl w:val="0"/>
                <w:numId w:val="42"/>
              </w:numPr>
              <w:suppressAutoHyphens/>
              <w:autoSpaceDN w:val="0"/>
              <w:ind w:left="177" w:hanging="141"/>
            </w:pPr>
            <w:r w:rsidRPr="00E41882">
              <w:t xml:space="preserve"> spinka w kolorze np. morskim.</w:t>
            </w:r>
          </w:p>
          <w:p w14:paraId="6E2FC95C" w14:textId="77777777" w:rsidR="002F5005" w:rsidRPr="00E41882" w:rsidRDefault="002F5005" w:rsidP="00E41882">
            <w:pPr>
              <w:suppressAutoHyphens/>
              <w:autoSpaceDN w:val="0"/>
              <w:ind w:left="36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Poliester</w:t>
            </w:r>
          </w:p>
          <w:p w14:paraId="5B3E5A43" w14:textId="61D4C0C7" w:rsidR="002F5005" w:rsidRPr="00E41882" w:rsidRDefault="002C7C67" w:rsidP="002C7C67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Strój powinien być przeznaczony dla dzieci z klas 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F5005" w:rsidRPr="002F5005" w14:paraId="2B704FAA" w14:textId="77777777" w:rsidTr="00E41882">
        <w:tc>
          <w:tcPr>
            <w:tcW w:w="2380" w:type="dxa"/>
          </w:tcPr>
          <w:p w14:paraId="2F68DD6C" w14:textId="77777777" w:rsidR="002F5005" w:rsidRPr="002F5005" w:rsidRDefault="002F5005" w:rsidP="00E41882">
            <w:pPr>
              <w:spacing w:line="276" w:lineRule="auto"/>
              <w:ind w:left="-42"/>
            </w:pPr>
            <w:r w:rsidRPr="002F5005">
              <w:t>Strój średniowiecznej dziewczyny</w:t>
            </w:r>
          </w:p>
        </w:tc>
        <w:tc>
          <w:tcPr>
            <w:tcW w:w="1732" w:type="dxa"/>
            <w:gridSpan w:val="2"/>
          </w:tcPr>
          <w:p w14:paraId="65033886" w14:textId="39F48BE7" w:rsidR="002F5005" w:rsidRPr="00E41882" w:rsidRDefault="002F5005" w:rsidP="00E41882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93E68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5670" w:type="dxa"/>
          </w:tcPr>
          <w:p w14:paraId="479C57AD" w14:textId="77777777" w:rsidR="002F5005" w:rsidRPr="00E41882" w:rsidRDefault="002F5005" w:rsidP="002C7C67">
            <w:pPr>
              <w:suppressAutoHyphens/>
              <w:autoSpaceDN w:val="0"/>
              <w:rPr>
                <w:b/>
                <w:bCs/>
              </w:rPr>
            </w:pPr>
            <w:r w:rsidRPr="00E41882">
              <w:rPr>
                <w:b/>
                <w:bCs/>
              </w:rPr>
              <w:t>W komplecie powinno się znajdować: </w:t>
            </w:r>
          </w:p>
          <w:p w14:paraId="53DC705F" w14:textId="63F2C91C" w:rsidR="002F5005" w:rsidRPr="00E41882" w:rsidRDefault="002F5005" w:rsidP="002C7C67">
            <w:pPr>
              <w:pStyle w:val="Akapitzlist"/>
              <w:numPr>
                <w:ilvl w:val="0"/>
                <w:numId w:val="44"/>
              </w:numPr>
              <w:suppressAutoHyphens/>
              <w:autoSpaceDN w:val="0"/>
              <w:ind w:left="177" w:hanging="141"/>
            </w:pPr>
            <w:r w:rsidRPr="00E41882">
              <w:t xml:space="preserve">sukienka </w:t>
            </w:r>
            <w:r w:rsidR="002C7C67">
              <w:t xml:space="preserve">lub spódniczka z </w:t>
            </w:r>
            <w:proofErr w:type="spellStart"/>
            <w:r w:rsidR="002C7C67">
              <w:t>bluską</w:t>
            </w:r>
            <w:proofErr w:type="spellEnd"/>
            <w:r w:rsidR="002C7C67">
              <w:t xml:space="preserve"> oraz </w:t>
            </w:r>
            <w:r w:rsidRPr="00E41882">
              <w:t>fartuszk</w:t>
            </w:r>
            <w:r w:rsidR="002C7C67">
              <w:t>iem</w:t>
            </w:r>
            <w:r w:rsidRPr="00E41882">
              <w:t xml:space="preserve"> </w:t>
            </w:r>
            <w:r w:rsidR="002C7C67">
              <w:t>preferowane kolory:</w:t>
            </w:r>
            <w:r w:rsidRPr="00E41882">
              <w:t xml:space="preserve"> </w:t>
            </w:r>
            <w:r w:rsidR="002C7C67">
              <w:t xml:space="preserve">brązowy, </w:t>
            </w:r>
            <w:r w:rsidRPr="00E41882">
              <w:t>złoty, biały</w:t>
            </w:r>
            <w:r w:rsidR="002C7C67">
              <w:t xml:space="preserve"> lub zbliżony do białego</w:t>
            </w:r>
            <w:r w:rsidRPr="00E41882">
              <w:t>, czarny,</w:t>
            </w:r>
          </w:p>
          <w:p w14:paraId="4ACFD543" w14:textId="741A12BB" w:rsidR="002F5005" w:rsidRPr="00E41882" w:rsidRDefault="002F5005" w:rsidP="002C7C67">
            <w:pPr>
              <w:pStyle w:val="Akapitzlist"/>
              <w:numPr>
                <w:ilvl w:val="0"/>
                <w:numId w:val="44"/>
              </w:numPr>
              <w:suppressAutoHyphens/>
              <w:autoSpaceDN w:val="0"/>
              <w:ind w:left="177" w:hanging="141"/>
            </w:pPr>
            <w:r w:rsidRPr="00E41882">
              <w:t>czepek w kolorze białym</w:t>
            </w:r>
            <w:r w:rsidR="002C7C67">
              <w:t xml:space="preserve"> lub zbliżonym do białego</w:t>
            </w:r>
            <w:r w:rsidRPr="00E41882">
              <w:t>.</w:t>
            </w:r>
            <w:r w:rsidR="002C7C67">
              <w:t xml:space="preserve"> </w:t>
            </w:r>
          </w:p>
          <w:p w14:paraId="223542A2" w14:textId="77777777" w:rsidR="002F5005" w:rsidRPr="00E41882" w:rsidRDefault="002F5005" w:rsidP="00E41882">
            <w:pPr>
              <w:suppressAutoHyphens/>
              <w:autoSpaceDN w:val="0"/>
              <w:ind w:left="36"/>
            </w:pPr>
            <w:r w:rsidRPr="00E41882">
              <w:rPr>
                <w:b/>
                <w:bCs/>
              </w:rPr>
              <w:t>Materiał:</w:t>
            </w:r>
            <w:r w:rsidRPr="00E41882">
              <w:t> Poliester</w:t>
            </w:r>
          </w:p>
          <w:p w14:paraId="280D9094" w14:textId="00411C56" w:rsidR="002F5005" w:rsidRPr="00E41882" w:rsidRDefault="002C7C67" w:rsidP="002C7C67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Strój powinien być przeznaczony dla dzieci z klas 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  <w:hyperlink r:id="rId9" w:history="1"/>
          </w:p>
        </w:tc>
      </w:tr>
      <w:tr w:rsidR="002F5005" w:rsidRPr="002F5005" w14:paraId="75389F17" w14:textId="77777777" w:rsidTr="00E41882">
        <w:tc>
          <w:tcPr>
            <w:tcW w:w="2380" w:type="dxa"/>
          </w:tcPr>
          <w:p w14:paraId="0EACF4B1" w14:textId="2A311632" w:rsidR="00C903D1" w:rsidRPr="002F5005" w:rsidRDefault="00C903D1" w:rsidP="00E41882">
            <w:pPr>
              <w:spacing w:line="276" w:lineRule="auto"/>
              <w:ind w:left="-42"/>
            </w:pPr>
            <w:r w:rsidRPr="002F5005">
              <w:t>Dres z lat 80</w:t>
            </w:r>
            <w:r w:rsidR="002C7C67">
              <w:t xml:space="preserve"> dziewczynki</w:t>
            </w:r>
          </w:p>
        </w:tc>
        <w:tc>
          <w:tcPr>
            <w:tcW w:w="1732" w:type="dxa"/>
            <w:gridSpan w:val="2"/>
          </w:tcPr>
          <w:p w14:paraId="1C33EC2A" w14:textId="5CE8B5AE" w:rsidR="00C903D1" w:rsidRPr="00E41882" w:rsidRDefault="00B36371" w:rsidP="00E41882">
            <w:pPr>
              <w:spacing w:line="276" w:lineRule="auto"/>
              <w:ind w:left="6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2 </w:t>
            </w:r>
            <w:r w:rsidR="00C903D1" w:rsidRPr="00E41882">
              <w:rPr>
                <w:rFonts w:eastAsia="Times New Roman" w:cs="Calibri"/>
                <w:bCs/>
                <w:lang w:eastAsia="pl-PL"/>
              </w:rPr>
              <w:t>sztuk</w:t>
            </w:r>
            <w:r w:rsidR="002F5005" w:rsidRPr="00B36371">
              <w:rPr>
                <w:rFonts w:eastAsia="Times New Roman" w:cs="Calibri"/>
                <w:bCs/>
                <w:lang w:eastAsia="pl-PL"/>
              </w:rPr>
              <w:t>i</w:t>
            </w:r>
          </w:p>
        </w:tc>
        <w:tc>
          <w:tcPr>
            <w:tcW w:w="5670" w:type="dxa"/>
          </w:tcPr>
          <w:p w14:paraId="54920420" w14:textId="26DC16E8" w:rsidR="00C903D1" w:rsidRPr="00E41882" w:rsidRDefault="00C903D1" w:rsidP="002C7C67">
            <w:pPr>
              <w:suppressAutoHyphens/>
              <w:autoSpaceDN w:val="0"/>
            </w:pPr>
            <w:r w:rsidRPr="00E41882">
              <w:t xml:space="preserve">Zestaw składający się z bluzy i spodni dresowych powinien wyróżniać się wyrazistymi, realistycznymi </w:t>
            </w:r>
            <w:r w:rsidRPr="00E41882">
              <w:lastRenderedPageBreak/>
              <w:t>kolorami, które nawiązują do mody lat 80</w:t>
            </w:r>
            <w:r w:rsidR="002C7C67">
              <w:t xml:space="preserve"> </w:t>
            </w:r>
            <w:r w:rsidRPr="00E41882">
              <w:t xml:space="preserve"> w kolorze </w:t>
            </w:r>
            <w:r w:rsidR="002C7C67">
              <w:t xml:space="preserve">intensywnie </w:t>
            </w:r>
            <w:r w:rsidRPr="00E41882">
              <w:t>różowym</w:t>
            </w:r>
            <w:r w:rsidR="00B36371">
              <w:t xml:space="preserve"> lub pomarańczowym</w:t>
            </w:r>
            <w:r w:rsidRPr="00E41882">
              <w:t>.</w:t>
            </w:r>
          </w:p>
          <w:p w14:paraId="00B52F6C" w14:textId="060276FB" w:rsidR="00C903D1" w:rsidRPr="00E41882" w:rsidRDefault="00C903D1" w:rsidP="002C7C67">
            <w:pPr>
              <w:suppressAutoHyphens/>
              <w:autoSpaceDN w:val="0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elastyczny</w:t>
            </w:r>
          </w:p>
          <w:p w14:paraId="48621125" w14:textId="0BC35CC2" w:rsidR="00C903D1" w:rsidRPr="00E41882" w:rsidRDefault="002C7C67" w:rsidP="00B36371">
            <w:pPr>
              <w:suppressAutoHyphens/>
              <w:autoSpaceDN w:val="0"/>
              <w:rPr>
                <w:b/>
                <w:bCs/>
              </w:rPr>
            </w:pPr>
            <w:r w:rsidRPr="00ED07B5">
              <w:t xml:space="preserve">Strój powinien być przeznaczony dla dzieci z klas 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  <w:tr w:rsidR="002C7C67" w14:paraId="13F19922" w14:textId="1CE44FD3" w:rsidTr="002C7C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2387" w:type="dxa"/>
            <w:gridSpan w:val="2"/>
          </w:tcPr>
          <w:p w14:paraId="334FB578" w14:textId="3EDC8649" w:rsidR="002C7C67" w:rsidRDefault="002C7C67" w:rsidP="002C7C67">
            <w:pPr>
              <w:autoSpaceDE w:val="0"/>
              <w:autoSpaceDN w:val="0"/>
              <w:adjustRightInd w:val="0"/>
              <w:spacing w:after="160" w:line="259" w:lineRule="auto"/>
              <w:ind w:left="71"/>
              <w:jc w:val="both"/>
            </w:pPr>
            <w:r>
              <w:lastRenderedPageBreak/>
              <w:t>Dres z lat 80 chłopcy</w:t>
            </w:r>
          </w:p>
        </w:tc>
        <w:tc>
          <w:tcPr>
            <w:tcW w:w="1720" w:type="dxa"/>
          </w:tcPr>
          <w:p w14:paraId="5C896ABF" w14:textId="3FAB01D0" w:rsidR="002C7C67" w:rsidRDefault="002C7C67" w:rsidP="002C7C67">
            <w:pPr>
              <w:autoSpaceDE w:val="0"/>
              <w:autoSpaceDN w:val="0"/>
              <w:adjustRightInd w:val="0"/>
              <w:ind w:left="416"/>
              <w:jc w:val="both"/>
            </w:pPr>
            <w:r>
              <w:rPr>
                <w:rFonts w:eastAsia="Times New Roman" w:cs="Calibri"/>
                <w:bCs/>
                <w:lang w:eastAsia="pl-PL"/>
              </w:rPr>
              <w:t xml:space="preserve">2 </w:t>
            </w:r>
            <w:r w:rsidRPr="00E41882">
              <w:rPr>
                <w:rFonts w:eastAsia="Times New Roman" w:cs="Calibri"/>
                <w:bCs/>
                <w:lang w:eastAsia="pl-PL"/>
              </w:rPr>
              <w:t>sztuk</w:t>
            </w:r>
            <w:r>
              <w:rPr>
                <w:rFonts w:eastAsia="Times New Roman" w:cs="Calibri"/>
                <w:bCs/>
                <w:lang w:eastAsia="pl-PL"/>
              </w:rPr>
              <w:t>i</w:t>
            </w:r>
          </w:p>
        </w:tc>
        <w:tc>
          <w:tcPr>
            <w:tcW w:w="5675" w:type="dxa"/>
          </w:tcPr>
          <w:p w14:paraId="0CE02D1E" w14:textId="373B30FA" w:rsidR="00B36371" w:rsidRPr="00E41882" w:rsidRDefault="00B36371" w:rsidP="00B36371">
            <w:pPr>
              <w:suppressAutoHyphens/>
              <w:autoSpaceDN w:val="0"/>
            </w:pPr>
            <w:r w:rsidRPr="00E41882">
              <w:t>Zestaw składający się z bluzy i spodni dresowych powinien wyróżniać się wyrazistymi, realistycznymi kolorami, które nawiązują do mody lat 80</w:t>
            </w:r>
            <w:r>
              <w:t xml:space="preserve"> </w:t>
            </w:r>
            <w:r w:rsidRPr="00E41882">
              <w:t xml:space="preserve"> w kolorze </w:t>
            </w:r>
            <w:r>
              <w:t>intensywnie niebieskim lub zielonym</w:t>
            </w:r>
            <w:r w:rsidRPr="00E41882">
              <w:t>.</w:t>
            </w:r>
          </w:p>
          <w:p w14:paraId="0F2F9591" w14:textId="77777777" w:rsidR="00B36371" w:rsidRPr="00E41882" w:rsidRDefault="00B36371" w:rsidP="00B36371">
            <w:pPr>
              <w:suppressAutoHyphens/>
              <w:autoSpaceDN w:val="0"/>
            </w:pPr>
            <w:r w:rsidRPr="00E41882">
              <w:rPr>
                <w:b/>
                <w:bCs/>
              </w:rPr>
              <w:t>Materiał:</w:t>
            </w:r>
            <w:r w:rsidRPr="00E41882">
              <w:t xml:space="preserve"> elastyczny</w:t>
            </w:r>
          </w:p>
          <w:p w14:paraId="7DD70C3E" w14:textId="2F89A1F6" w:rsidR="002C7C67" w:rsidRDefault="00B36371" w:rsidP="00B36371">
            <w:pPr>
              <w:autoSpaceDE w:val="0"/>
              <w:autoSpaceDN w:val="0"/>
              <w:adjustRightInd w:val="0"/>
              <w:jc w:val="both"/>
            </w:pPr>
            <w:r w:rsidRPr="00ED07B5">
              <w:t xml:space="preserve">Strój powinien być przeznaczony dla dzieci z klas 1-3 </w:t>
            </w:r>
            <w:r>
              <w:t xml:space="preserve">( 1 sztuka) </w:t>
            </w:r>
            <w:r w:rsidRPr="00ED07B5">
              <w:t>oraz 4-8</w:t>
            </w:r>
            <w:r>
              <w:t xml:space="preserve"> (1 sztuka)</w:t>
            </w:r>
            <w:r w:rsidRPr="00ED07B5">
              <w:t>.</w:t>
            </w:r>
          </w:p>
        </w:tc>
      </w:tr>
    </w:tbl>
    <w:p w14:paraId="02AC87FE" w14:textId="77777777" w:rsidR="00FB22A8" w:rsidRPr="002F5005" w:rsidRDefault="00FB22A8" w:rsidP="00E41882"/>
    <w:sectPr w:rsidR="00FB22A8" w:rsidRPr="002F5005" w:rsidSect="008D1D8D">
      <w:headerReference w:type="default" r:id="rId10"/>
      <w:footerReference w:type="default" r:id="rId11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D9E1F" w14:textId="77777777" w:rsidR="00E41882" w:rsidRDefault="00E41882" w:rsidP="00AD6719">
      <w:pPr>
        <w:spacing w:after="0" w:line="240" w:lineRule="auto"/>
      </w:pPr>
      <w:r>
        <w:separator/>
      </w:r>
    </w:p>
  </w:endnote>
  <w:endnote w:type="continuationSeparator" w:id="0">
    <w:p w14:paraId="373E2BAB" w14:textId="77777777" w:rsidR="00E41882" w:rsidRDefault="00E41882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2373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19" w:name="_Hlk180087939" w:displacedByCustomXml="prev"/>
          <w:p w14:paraId="7D688D5D" w14:textId="0811FF72" w:rsidR="00E41882" w:rsidRPr="008D1D8D" w:rsidRDefault="00E41882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E41882" w:rsidRPr="008D1D8D" w:rsidRDefault="00E41882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E41882" w:rsidRPr="008D1D8D" w:rsidRDefault="00E41882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19"/>
          </w:p>
          <w:p w14:paraId="52D0DC52" w14:textId="278D09A3" w:rsidR="00E41882" w:rsidRDefault="00E41882" w:rsidP="008D1D8D">
            <w:pPr>
              <w:pStyle w:val="Stopka"/>
              <w:ind w:left="-851"/>
              <w:jc w:val="right"/>
            </w:pPr>
          </w:p>
          <w:p w14:paraId="081E1E03" w14:textId="373E6838" w:rsidR="00E41882" w:rsidRPr="008C2DE5" w:rsidRDefault="00E41882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1B0749">
              <w:rPr>
                <w:b/>
                <w:bCs/>
                <w:noProof/>
              </w:rPr>
              <w:t>14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1B0749">
              <w:rPr>
                <w:b/>
                <w:bCs/>
                <w:noProof/>
              </w:rPr>
              <w:t>15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E41882" w:rsidRPr="008C2DE5" w:rsidRDefault="00E41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79911" w14:textId="77777777" w:rsidR="00E41882" w:rsidRDefault="00E41882" w:rsidP="00AD6719">
      <w:pPr>
        <w:spacing w:after="0" w:line="240" w:lineRule="auto"/>
      </w:pPr>
      <w:r>
        <w:separator/>
      </w:r>
    </w:p>
  </w:footnote>
  <w:footnote w:type="continuationSeparator" w:id="0">
    <w:p w14:paraId="4C86F00E" w14:textId="77777777" w:rsidR="00E41882" w:rsidRDefault="00E41882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2F160" w14:textId="4769A1BA" w:rsidR="00E41882" w:rsidRPr="008D1D8D" w:rsidRDefault="00E41882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49D52913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2DFB4C4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E41882" w:rsidRDefault="00E41882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DA"/>
    <w:multiLevelType w:val="hybridMultilevel"/>
    <w:tmpl w:val="A288C90C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1C6D"/>
    <w:multiLevelType w:val="multilevel"/>
    <w:tmpl w:val="CFFA5E8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F44BE9"/>
    <w:multiLevelType w:val="hybridMultilevel"/>
    <w:tmpl w:val="008EC8B0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72AE"/>
    <w:multiLevelType w:val="multilevel"/>
    <w:tmpl w:val="BBC297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AF1963"/>
    <w:multiLevelType w:val="hybridMultilevel"/>
    <w:tmpl w:val="3E5A96A8"/>
    <w:lvl w:ilvl="0" w:tplc="B47EBB52">
      <w:start w:val="10"/>
      <w:numFmt w:val="bullet"/>
      <w:lvlText w:val=""/>
      <w:lvlJc w:val="left"/>
      <w:pPr>
        <w:ind w:left="7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2405B0"/>
    <w:multiLevelType w:val="multilevel"/>
    <w:tmpl w:val="1EA4E394"/>
    <w:numStyleLink w:val="LFO35"/>
  </w:abstractNum>
  <w:abstractNum w:abstractNumId="6" w15:restartNumberingAfterBreak="0">
    <w:nsid w:val="0BDA6731"/>
    <w:multiLevelType w:val="multilevel"/>
    <w:tmpl w:val="C67E74B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7F4F1F"/>
    <w:multiLevelType w:val="hybridMultilevel"/>
    <w:tmpl w:val="4C8038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0FBC6440"/>
    <w:multiLevelType w:val="hybridMultilevel"/>
    <w:tmpl w:val="63066CCE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75F9D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0" w15:restartNumberingAfterBreak="0">
    <w:nsid w:val="184A11E5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449F3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2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A7AE7"/>
    <w:multiLevelType w:val="multilevel"/>
    <w:tmpl w:val="7B225B5C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E9B69DF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5" w15:restartNumberingAfterBreak="0">
    <w:nsid w:val="256E2A55"/>
    <w:multiLevelType w:val="hybridMultilevel"/>
    <w:tmpl w:val="008EC8B0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E358E"/>
    <w:multiLevelType w:val="hybridMultilevel"/>
    <w:tmpl w:val="9FBA51FE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3BBE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8" w15:restartNumberingAfterBreak="0">
    <w:nsid w:val="2C7E19A6"/>
    <w:multiLevelType w:val="multilevel"/>
    <w:tmpl w:val="666E16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E0E17AF"/>
    <w:multiLevelType w:val="hybridMultilevel"/>
    <w:tmpl w:val="008EC8B0"/>
    <w:lvl w:ilvl="0" w:tplc="FFFFFFFF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E466A"/>
    <w:multiLevelType w:val="hybridMultilevel"/>
    <w:tmpl w:val="46EE806C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019D8"/>
    <w:multiLevelType w:val="multilevel"/>
    <w:tmpl w:val="95AA1E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5203E29"/>
    <w:multiLevelType w:val="hybridMultilevel"/>
    <w:tmpl w:val="F9EC63A2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35BB79A2"/>
    <w:multiLevelType w:val="hybridMultilevel"/>
    <w:tmpl w:val="35380C9E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F418F"/>
    <w:multiLevelType w:val="hybridMultilevel"/>
    <w:tmpl w:val="74BAA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414BD"/>
    <w:multiLevelType w:val="multilevel"/>
    <w:tmpl w:val="95AA1E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A3A1455"/>
    <w:multiLevelType w:val="hybridMultilevel"/>
    <w:tmpl w:val="8A2E8B4A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E43325"/>
    <w:multiLevelType w:val="hybridMultilevel"/>
    <w:tmpl w:val="887A3428"/>
    <w:lvl w:ilvl="0" w:tplc="B47EBB52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BD35E3"/>
    <w:multiLevelType w:val="hybridMultilevel"/>
    <w:tmpl w:val="1592E2B8"/>
    <w:lvl w:ilvl="0" w:tplc="604CD8F0">
      <w:numFmt w:val="bullet"/>
      <w:lvlText w:val="•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0" w15:restartNumberingAfterBreak="0">
    <w:nsid w:val="4259136D"/>
    <w:multiLevelType w:val="hybridMultilevel"/>
    <w:tmpl w:val="7796474A"/>
    <w:lvl w:ilvl="0" w:tplc="9866EF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225DD"/>
    <w:multiLevelType w:val="hybridMultilevel"/>
    <w:tmpl w:val="B2CCEF52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C59FF"/>
    <w:multiLevelType w:val="hybridMultilevel"/>
    <w:tmpl w:val="AFE0A56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4D3819A1"/>
    <w:multiLevelType w:val="hybridMultilevel"/>
    <w:tmpl w:val="F0C2078E"/>
    <w:lvl w:ilvl="0" w:tplc="F16C76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C29EF"/>
    <w:multiLevelType w:val="hybridMultilevel"/>
    <w:tmpl w:val="008EC8B0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6E84"/>
    <w:multiLevelType w:val="hybridMultilevel"/>
    <w:tmpl w:val="059A3B66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6" w15:restartNumberingAfterBreak="0">
    <w:nsid w:val="61A54248"/>
    <w:multiLevelType w:val="hybridMultilevel"/>
    <w:tmpl w:val="31FAAA90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84AEF"/>
    <w:multiLevelType w:val="hybridMultilevel"/>
    <w:tmpl w:val="CE287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4257F"/>
    <w:multiLevelType w:val="hybridMultilevel"/>
    <w:tmpl w:val="008EC8B0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A6E08"/>
    <w:multiLevelType w:val="hybridMultilevel"/>
    <w:tmpl w:val="B01A6898"/>
    <w:lvl w:ilvl="0" w:tplc="B47EBB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75298"/>
    <w:multiLevelType w:val="hybridMultilevel"/>
    <w:tmpl w:val="A3020224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041AD"/>
    <w:multiLevelType w:val="multilevel"/>
    <w:tmpl w:val="8D10186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2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450C"/>
    <w:multiLevelType w:val="hybridMultilevel"/>
    <w:tmpl w:val="008EC8B0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1336B"/>
    <w:multiLevelType w:val="multilevel"/>
    <w:tmpl w:val="B30C652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E7F19BE"/>
    <w:multiLevelType w:val="multilevel"/>
    <w:tmpl w:val="CFAC7F2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F762E13"/>
    <w:multiLevelType w:val="hybridMultilevel"/>
    <w:tmpl w:val="EBAA7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2"/>
  </w:num>
  <w:num w:numId="4">
    <w:abstractNumId w:val="42"/>
  </w:num>
  <w:num w:numId="5">
    <w:abstractNumId w:val="1"/>
  </w:num>
  <w:num w:numId="6">
    <w:abstractNumId w:val="45"/>
  </w:num>
  <w:num w:numId="7">
    <w:abstractNumId w:val="18"/>
  </w:num>
  <w:num w:numId="8">
    <w:abstractNumId w:val="13"/>
  </w:num>
  <w:num w:numId="9">
    <w:abstractNumId w:val="6"/>
  </w:num>
  <w:num w:numId="10">
    <w:abstractNumId w:val="35"/>
  </w:num>
  <w:num w:numId="11">
    <w:abstractNumId w:val="3"/>
  </w:num>
  <w:num w:numId="12">
    <w:abstractNumId w:val="41"/>
  </w:num>
  <w:num w:numId="13">
    <w:abstractNumId w:val="22"/>
  </w:num>
  <w:num w:numId="14">
    <w:abstractNumId w:val="7"/>
  </w:num>
  <w:num w:numId="15">
    <w:abstractNumId w:val="21"/>
  </w:num>
  <w:num w:numId="16">
    <w:abstractNumId w:val="26"/>
  </w:num>
  <w:num w:numId="17">
    <w:abstractNumId w:val="44"/>
  </w:num>
  <w:num w:numId="18">
    <w:abstractNumId w:val="30"/>
  </w:num>
  <w:num w:numId="19">
    <w:abstractNumId w:val="14"/>
  </w:num>
  <w:num w:numId="20">
    <w:abstractNumId w:val="17"/>
  </w:num>
  <w:num w:numId="21">
    <w:abstractNumId w:val="29"/>
  </w:num>
  <w:num w:numId="22">
    <w:abstractNumId w:val="25"/>
  </w:num>
  <w:num w:numId="23">
    <w:abstractNumId w:val="10"/>
  </w:num>
  <w:num w:numId="24">
    <w:abstractNumId w:val="38"/>
  </w:num>
  <w:num w:numId="25">
    <w:abstractNumId w:val="9"/>
  </w:num>
  <w:num w:numId="26">
    <w:abstractNumId w:val="11"/>
  </w:num>
  <w:num w:numId="27">
    <w:abstractNumId w:val="43"/>
  </w:num>
  <w:num w:numId="28">
    <w:abstractNumId w:val="34"/>
  </w:num>
  <w:num w:numId="29">
    <w:abstractNumId w:val="15"/>
  </w:num>
  <w:num w:numId="30">
    <w:abstractNumId w:val="40"/>
  </w:num>
  <w:num w:numId="31">
    <w:abstractNumId w:val="2"/>
  </w:num>
  <w:num w:numId="32">
    <w:abstractNumId w:val="19"/>
  </w:num>
  <w:num w:numId="33">
    <w:abstractNumId w:val="39"/>
  </w:num>
  <w:num w:numId="34">
    <w:abstractNumId w:val="20"/>
  </w:num>
  <w:num w:numId="35">
    <w:abstractNumId w:val="27"/>
  </w:num>
  <w:num w:numId="36">
    <w:abstractNumId w:val="28"/>
  </w:num>
  <w:num w:numId="37">
    <w:abstractNumId w:val="36"/>
  </w:num>
  <w:num w:numId="38">
    <w:abstractNumId w:val="31"/>
  </w:num>
  <w:num w:numId="39">
    <w:abstractNumId w:val="0"/>
  </w:num>
  <w:num w:numId="40">
    <w:abstractNumId w:val="23"/>
  </w:num>
  <w:num w:numId="41">
    <w:abstractNumId w:val="4"/>
  </w:num>
  <w:num w:numId="42">
    <w:abstractNumId w:val="16"/>
  </w:num>
  <w:num w:numId="43">
    <w:abstractNumId w:val="8"/>
  </w:num>
  <w:num w:numId="44">
    <w:abstractNumId w:val="37"/>
  </w:num>
  <w:num w:numId="45">
    <w:abstractNumId w:val="32"/>
  </w:num>
  <w:num w:numId="46">
    <w:abstractNumId w:val="46"/>
  </w:num>
  <w:num w:numId="4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FD"/>
    <w:rsid w:val="00004048"/>
    <w:rsid w:val="00007335"/>
    <w:rsid w:val="00015AA2"/>
    <w:rsid w:val="00022FD1"/>
    <w:rsid w:val="000438D6"/>
    <w:rsid w:val="00043C73"/>
    <w:rsid w:val="00054CB8"/>
    <w:rsid w:val="000553C5"/>
    <w:rsid w:val="000577F8"/>
    <w:rsid w:val="00071DDC"/>
    <w:rsid w:val="0008191E"/>
    <w:rsid w:val="0009159D"/>
    <w:rsid w:val="000919A1"/>
    <w:rsid w:val="000A0044"/>
    <w:rsid w:val="000A6BC0"/>
    <w:rsid w:val="000B73E4"/>
    <w:rsid w:val="000B78C2"/>
    <w:rsid w:val="000C31E8"/>
    <w:rsid w:val="000C63DF"/>
    <w:rsid w:val="000D21E2"/>
    <w:rsid w:val="000E5303"/>
    <w:rsid w:val="000E6FAC"/>
    <w:rsid w:val="000F148D"/>
    <w:rsid w:val="00103B74"/>
    <w:rsid w:val="00114704"/>
    <w:rsid w:val="0012571C"/>
    <w:rsid w:val="001258F8"/>
    <w:rsid w:val="00131E71"/>
    <w:rsid w:val="001439B0"/>
    <w:rsid w:val="001445AE"/>
    <w:rsid w:val="001462C7"/>
    <w:rsid w:val="00153D3D"/>
    <w:rsid w:val="00161E41"/>
    <w:rsid w:val="00163EAE"/>
    <w:rsid w:val="00171DBB"/>
    <w:rsid w:val="00173935"/>
    <w:rsid w:val="001804D1"/>
    <w:rsid w:val="00185097"/>
    <w:rsid w:val="00195C43"/>
    <w:rsid w:val="001A305A"/>
    <w:rsid w:val="001A5FD4"/>
    <w:rsid w:val="001A765E"/>
    <w:rsid w:val="001B0749"/>
    <w:rsid w:val="001D1D9F"/>
    <w:rsid w:val="001F1D59"/>
    <w:rsid w:val="0020787E"/>
    <w:rsid w:val="00223E46"/>
    <w:rsid w:val="00247FCC"/>
    <w:rsid w:val="002542B1"/>
    <w:rsid w:val="00254B69"/>
    <w:rsid w:val="002625F8"/>
    <w:rsid w:val="0027721A"/>
    <w:rsid w:val="00283F09"/>
    <w:rsid w:val="002A6B29"/>
    <w:rsid w:val="002A6D2E"/>
    <w:rsid w:val="002A729A"/>
    <w:rsid w:val="002B1AE4"/>
    <w:rsid w:val="002B5153"/>
    <w:rsid w:val="002C7C67"/>
    <w:rsid w:val="002D15AB"/>
    <w:rsid w:val="002D52A1"/>
    <w:rsid w:val="002F1F48"/>
    <w:rsid w:val="002F5005"/>
    <w:rsid w:val="00300909"/>
    <w:rsid w:val="00304326"/>
    <w:rsid w:val="00317C54"/>
    <w:rsid w:val="0032154F"/>
    <w:rsid w:val="003220FF"/>
    <w:rsid w:val="003240A0"/>
    <w:rsid w:val="0032635A"/>
    <w:rsid w:val="00335CD6"/>
    <w:rsid w:val="00347CF2"/>
    <w:rsid w:val="00354A98"/>
    <w:rsid w:val="003659B5"/>
    <w:rsid w:val="0037091C"/>
    <w:rsid w:val="00373BF8"/>
    <w:rsid w:val="003A1321"/>
    <w:rsid w:val="003B5A6E"/>
    <w:rsid w:val="003D1CC6"/>
    <w:rsid w:val="003D20E1"/>
    <w:rsid w:val="003E7B3F"/>
    <w:rsid w:val="003F3A75"/>
    <w:rsid w:val="003F6CF0"/>
    <w:rsid w:val="003F71D8"/>
    <w:rsid w:val="0040247F"/>
    <w:rsid w:val="00406BFB"/>
    <w:rsid w:val="00427E0A"/>
    <w:rsid w:val="00447051"/>
    <w:rsid w:val="004531A7"/>
    <w:rsid w:val="004627E7"/>
    <w:rsid w:val="00467E43"/>
    <w:rsid w:val="00471BD5"/>
    <w:rsid w:val="004747C0"/>
    <w:rsid w:val="004833A7"/>
    <w:rsid w:val="00484458"/>
    <w:rsid w:val="0049176D"/>
    <w:rsid w:val="004922C9"/>
    <w:rsid w:val="0049745A"/>
    <w:rsid w:val="004A3318"/>
    <w:rsid w:val="004A5FB7"/>
    <w:rsid w:val="004D072A"/>
    <w:rsid w:val="004D7488"/>
    <w:rsid w:val="004E19EE"/>
    <w:rsid w:val="004F3E96"/>
    <w:rsid w:val="005013AD"/>
    <w:rsid w:val="005056C7"/>
    <w:rsid w:val="00521E46"/>
    <w:rsid w:val="00524507"/>
    <w:rsid w:val="005341FC"/>
    <w:rsid w:val="00552434"/>
    <w:rsid w:val="005556BB"/>
    <w:rsid w:val="00563732"/>
    <w:rsid w:val="00566ED5"/>
    <w:rsid w:val="0057209E"/>
    <w:rsid w:val="005763B7"/>
    <w:rsid w:val="005764AD"/>
    <w:rsid w:val="00584D36"/>
    <w:rsid w:val="00587256"/>
    <w:rsid w:val="00593D70"/>
    <w:rsid w:val="00594DB5"/>
    <w:rsid w:val="005967A7"/>
    <w:rsid w:val="005A33F9"/>
    <w:rsid w:val="005B1E82"/>
    <w:rsid w:val="005B6040"/>
    <w:rsid w:val="005C64C7"/>
    <w:rsid w:val="005E2066"/>
    <w:rsid w:val="005E5D97"/>
    <w:rsid w:val="005F6F57"/>
    <w:rsid w:val="006109D0"/>
    <w:rsid w:val="00614EF3"/>
    <w:rsid w:val="00624265"/>
    <w:rsid w:val="006277BB"/>
    <w:rsid w:val="00635D2C"/>
    <w:rsid w:val="00640BAC"/>
    <w:rsid w:val="00650447"/>
    <w:rsid w:val="00656220"/>
    <w:rsid w:val="00656CC1"/>
    <w:rsid w:val="006644DD"/>
    <w:rsid w:val="00667A09"/>
    <w:rsid w:val="0067125A"/>
    <w:rsid w:val="006873D0"/>
    <w:rsid w:val="0069152E"/>
    <w:rsid w:val="00694474"/>
    <w:rsid w:val="00697726"/>
    <w:rsid w:val="006A3701"/>
    <w:rsid w:val="006C0C34"/>
    <w:rsid w:val="006C3A58"/>
    <w:rsid w:val="006D6E4C"/>
    <w:rsid w:val="006D716A"/>
    <w:rsid w:val="006E04BE"/>
    <w:rsid w:val="006E2FCB"/>
    <w:rsid w:val="006E6005"/>
    <w:rsid w:val="006F565D"/>
    <w:rsid w:val="007011D8"/>
    <w:rsid w:val="0070465E"/>
    <w:rsid w:val="00720C8E"/>
    <w:rsid w:val="00722ECE"/>
    <w:rsid w:val="007259ED"/>
    <w:rsid w:val="0073259D"/>
    <w:rsid w:val="00733236"/>
    <w:rsid w:val="007336A5"/>
    <w:rsid w:val="00740015"/>
    <w:rsid w:val="00742B9E"/>
    <w:rsid w:val="00746C48"/>
    <w:rsid w:val="0075312A"/>
    <w:rsid w:val="007563FB"/>
    <w:rsid w:val="0076698C"/>
    <w:rsid w:val="007717F8"/>
    <w:rsid w:val="007747B5"/>
    <w:rsid w:val="007846E3"/>
    <w:rsid w:val="00797376"/>
    <w:rsid w:val="007A58E3"/>
    <w:rsid w:val="007C21D1"/>
    <w:rsid w:val="007C4C78"/>
    <w:rsid w:val="007D1E03"/>
    <w:rsid w:val="007E4742"/>
    <w:rsid w:val="007E6D07"/>
    <w:rsid w:val="007F13D9"/>
    <w:rsid w:val="007F3CD0"/>
    <w:rsid w:val="007F74CD"/>
    <w:rsid w:val="007F7D19"/>
    <w:rsid w:val="00802951"/>
    <w:rsid w:val="00822315"/>
    <w:rsid w:val="00840EAB"/>
    <w:rsid w:val="00841A0F"/>
    <w:rsid w:val="00843318"/>
    <w:rsid w:val="008513BA"/>
    <w:rsid w:val="00854F80"/>
    <w:rsid w:val="00856BD5"/>
    <w:rsid w:val="008656E9"/>
    <w:rsid w:val="00870BF4"/>
    <w:rsid w:val="00884898"/>
    <w:rsid w:val="00884DEE"/>
    <w:rsid w:val="008876FB"/>
    <w:rsid w:val="00896055"/>
    <w:rsid w:val="008A396C"/>
    <w:rsid w:val="008A42A9"/>
    <w:rsid w:val="008A50E8"/>
    <w:rsid w:val="008A5AD7"/>
    <w:rsid w:val="008A6251"/>
    <w:rsid w:val="008B20E3"/>
    <w:rsid w:val="008C2DE5"/>
    <w:rsid w:val="008C4D6D"/>
    <w:rsid w:val="008D1D8D"/>
    <w:rsid w:val="008E7F3D"/>
    <w:rsid w:val="008F136F"/>
    <w:rsid w:val="008F4C89"/>
    <w:rsid w:val="008F7F4F"/>
    <w:rsid w:val="00911EA4"/>
    <w:rsid w:val="00923479"/>
    <w:rsid w:val="00930B14"/>
    <w:rsid w:val="00931B06"/>
    <w:rsid w:val="009342AB"/>
    <w:rsid w:val="00942326"/>
    <w:rsid w:val="00975138"/>
    <w:rsid w:val="009762F1"/>
    <w:rsid w:val="0098105C"/>
    <w:rsid w:val="00981BBB"/>
    <w:rsid w:val="0098350F"/>
    <w:rsid w:val="009A1797"/>
    <w:rsid w:val="009F5D94"/>
    <w:rsid w:val="00A03670"/>
    <w:rsid w:val="00A03E2C"/>
    <w:rsid w:val="00A04226"/>
    <w:rsid w:val="00A056E1"/>
    <w:rsid w:val="00A113D9"/>
    <w:rsid w:val="00A333DF"/>
    <w:rsid w:val="00A33659"/>
    <w:rsid w:val="00A34859"/>
    <w:rsid w:val="00A34F06"/>
    <w:rsid w:val="00A36CE0"/>
    <w:rsid w:val="00A42389"/>
    <w:rsid w:val="00A434C1"/>
    <w:rsid w:val="00A47FF0"/>
    <w:rsid w:val="00A676C0"/>
    <w:rsid w:val="00A744B1"/>
    <w:rsid w:val="00A75C2F"/>
    <w:rsid w:val="00A80643"/>
    <w:rsid w:val="00A83CCF"/>
    <w:rsid w:val="00AA01B2"/>
    <w:rsid w:val="00AA0640"/>
    <w:rsid w:val="00AA28BC"/>
    <w:rsid w:val="00AA33D8"/>
    <w:rsid w:val="00AA3999"/>
    <w:rsid w:val="00AB3F03"/>
    <w:rsid w:val="00AC2B3F"/>
    <w:rsid w:val="00AD4548"/>
    <w:rsid w:val="00AD6719"/>
    <w:rsid w:val="00B00291"/>
    <w:rsid w:val="00B039E1"/>
    <w:rsid w:val="00B136CD"/>
    <w:rsid w:val="00B31C04"/>
    <w:rsid w:val="00B36371"/>
    <w:rsid w:val="00B36E17"/>
    <w:rsid w:val="00B471AE"/>
    <w:rsid w:val="00B521FD"/>
    <w:rsid w:val="00B52A61"/>
    <w:rsid w:val="00B551C1"/>
    <w:rsid w:val="00B72C3F"/>
    <w:rsid w:val="00B763EC"/>
    <w:rsid w:val="00B82D8C"/>
    <w:rsid w:val="00B8371D"/>
    <w:rsid w:val="00B94670"/>
    <w:rsid w:val="00B96FD6"/>
    <w:rsid w:val="00BA12A0"/>
    <w:rsid w:val="00BA2585"/>
    <w:rsid w:val="00BB2AE5"/>
    <w:rsid w:val="00BB2EEF"/>
    <w:rsid w:val="00BB6B22"/>
    <w:rsid w:val="00BB7DBA"/>
    <w:rsid w:val="00BC38FE"/>
    <w:rsid w:val="00BE3857"/>
    <w:rsid w:val="00BE555E"/>
    <w:rsid w:val="00C00DB9"/>
    <w:rsid w:val="00C01A67"/>
    <w:rsid w:val="00C0346C"/>
    <w:rsid w:val="00C12CB1"/>
    <w:rsid w:val="00C2483B"/>
    <w:rsid w:val="00C25DDE"/>
    <w:rsid w:val="00C274B4"/>
    <w:rsid w:val="00C275C6"/>
    <w:rsid w:val="00C449CA"/>
    <w:rsid w:val="00C44D1A"/>
    <w:rsid w:val="00C500E9"/>
    <w:rsid w:val="00C57CDA"/>
    <w:rsid w:val="00C6023C"/>
    <w:rsid w:val="00C62D87"/>
    <w:rsid w:val="00C6588A"/>
    <w:rsid w:val="00C700E6"/>
    <w:rsid w:val="00C726B7"/>
    <w:rsid w:val="00C733AD"/>
    <w:rsid w:val="00C81A41"/>
    <w:rsid w:val="00C823C7"/>
    <w:rsid w:val="00C87325"/>
    <w:rsid w:val="00C903D1"/>
    <w:rsid w:val="00C91DB1"/>
    <w:rsid w:val="00C92D6B"/>
    <w:rsid w:val="00CA5611"/>
    <w:rsid w:val="00CB1F80"/>
    <w:rsid w:val="00CC0B70"/>
    <w:rsid w:val="00CD1150"/>
    <w:rsid w:val="00CD1500"/>
    <w:rsid w:val="00CD46B3"/>
    <w:rsid w:val="00CD49FC"/>
    <w:rsid w:val="00CE6E0C"/>
    <w:rsid w:val="00CF0A30"/>
    <w:rsid w:val="00CF17BC"/>
    <w:rsid w:val="00CF4F41"/>
    <w:rsid w:val="00CF5CD8"/>
    <w:rsid w:val="00D05E35"/>
    <w:rsid w:val="00D067D6"/>
    <w:rsid w:val="00D10AB4"/>
    <w:rsid w:val="00D11BB4"/>
    <w:rsid w:val="00D160BF"/>
    <w:rsid w:val="00D167E8"/>
    <w:rsid w:val="00D21456"/>
    <w:rsid w:val="00D355FA"/>
    <w:rsid w:val="00D37EF5"/>
    <w:rsid w:val="00D40AF6"/>
    <w:rsid w:val="00D5020A"/>
    <w:rsid w:val="00D55398"/>
    <w:rsid w:val="00D557EA"/>
    <w:rsid w:val="00D55CE3"/>
    <w:rsid w:val="00D61D97"/>
    <w:rsid w:val="00D96178"/>
    <w:rsid w:val="00D963E2"/>
    <w:rsid w:val="00DA0181"/>
    <w:rsid w:val="00DA0D42"/>
    <w:rsid w:val="00DA3F79"/>
    <w:rsid w:val="00DB4DEF"/>
    <w:rsid w:val="00DC5307"/>
    <w:rsid w:val="00DE0067"/>
    <w:rsid w:val="00DF57B8"/>
    <w:rsid w:val="00E031FB"/>
    <w:rsid w:val="00E033E9"/>
    <w:rsid w:val="00E2092B"/>
    <w:rsid w:val="00E25C3B"/>
    <w:rsid w:val="00E3208F"/>
    <w:rsid w:val="00E3588F"/>
    <w:rsid w:val="00E41882"/>
    <w:rsid w:val="00E439A2"/>
    <w:rsid w:val="00E4534D"/>
    <w:rsid w:val="00E56A59"/>
    <w:rsid w:val="00E62BB8"/>
    <w:rsid w:val="00E6538C"/>
    <w:rsid w:val="00E714C1"/>
    <w:rsid w:val="00E738D0"/>
    <w:rsid w:val="00E76372"/>
    <w:rsid w:val="00E77200"/>
    <w:rsid w:val="00E805EC"/>
    <w:rsid w:val="00E9416D"/>
    <w:rsid w:val="00E952B5"/>
    <w:rsid w:val="00E954BF"/>
    <w:rsid w:val="00E97F55"/>
    <w:rsid w:val="00EA45CB"/>
    <w:rsid w:val="00EB0970"/>
    <w:rsid w:val="00EB09C7"/>
    <w:rsid w:val="00EB3755"/>
    <w:rsid w:val="00EB749D"/>
    <w:rsid w:val="00ED0111"/>
    <w:rsid w:val="00ED096A"/>
    <w:rsid w:val="00EE346E"/>
    <w:rsid w:val="00EF4D43"/>
    <w:rsid w:val="00EF6D37"/>
    <w:rsid w:val="00F15248"/>
    <w:rsid w:val="00F34EA2"/>
    <w:rsid w:val="00F4040F"/>
    <w:rsid w:val="00F42E4D"/>
    <w:rsid w:val="00F63A48"/>
    <w:rsid w:val="00F63F0B"/>
    <w:rsid w:val="00F86B1D"/>
    <w:rsid w:val="00F87253"/>
    <w:rsid w:val="00F921F0"/>
    <w:rsid w:val="00F96762"/>
    <w:rsid w:val="00FA6EAD"/>
    <w:rsid w:val="00FB22A8"/>
    <w:rsid w:val="00FC7BD7"/>
    <w:rsid w:val="00FE7B52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  <w:style w:type="paragraph" w:styleId="NormalnyWeb">
    <w:name w:val="Normal (Web)"/>
    <w:basedOn w:val="Normalny"/>
    <w:rsid w:val="0098350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rsid w:val="0098350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6EAD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50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2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6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0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1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ebambino.pl/10727/Bystre-oczko-zestaw-edukacyjny/0930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skowybal.pl/stroj-dzieciecy-sredniowieczna-dziewczyna-066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E30E-2FEC-4EB6-B70B-447C03EA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15</Pages>
  <Words>4358</Words>
  <Characters>26151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25</cp:revision>
  <cp:lastPrinted>2024-12-23T12:02:00Z</cp:lastPrinted>
  <dcterms:created xsi:type="dcterms:W3CDTF">2025-01-23T11:44:00Z</dcterms:created>
  <dcterms:modified xsi:type="dcterms:W3CDTF">2025-02-28T08:46:00Z</dcterms:modified>
</cp:coreProperties>
</file>