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50" w:rsidRPr="00365DF9" w:rsidRDefault="003D7066" w:rsidP="003D7066">
      <w:pPr>
        <w:spacing w:after="0" w:line="360" w:lineRule="auto"/>
        <w:jc w:val="right"/>
        <w:rPr>
          <w:rFonts w:ascii="Verdana" w:hAnsi="Verdana" w:cs="Times New Roman"/>
          <w:b/>
          <w:sz w:val="16"/>
          <w:szCs w:val="16"/>
        </w:rPr>
      </w:pPr>
      <w:r w:rsidRPr="00365DF9">
        <w:rPr>
          <w:rFonts w:ascii="Verdana" w:hAnsi="Verdana" w:cs="Times New Roman"/>
          <w:b/>
          <w:sz w:val="16"/>
          <w:szCs w:val="16"/>
        </w:rPr>
        <w:t>Załącznik Nr 4</w:t>
      </w:r>
      <w:r w:rsidR="00365DF9" w:rsidRPr="00365DF9">
        <w:rPr>
          <w:rFonts w:ascii="Verdana" w:hAnsi="Verdana" w:cs="Times New Roman"/>
          <w:b/>
          <w:sz w:val="16"/>
          <w:szCs w:val="16"/>
        </w:rPr>
        <w:t xml:space="preserve"> do umowy nr ………………</w:t>
      </w:r>
    </w:p>
    <w:p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Komenda Wojewódzka Policji w Gorzowie Wlkp.</w:t>
      </w:r>
    </w:p>
    <w:p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66-400 Gorzów Wlkp., ul. Kwiatowa 10</w:t>
      </w:r>
    </w:p>
    <w:p w:rsid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</w:p>
    <w:p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D7066" w:rsidRPr="003D7066" w:rsidRDefault="003D7066" w:rsidP="003D7066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</w:t>
      </w:r>
    </w:p>
    <w:p w:rsidR="003D7066" w:rsidRPr="0001440A" w:rsidRDefault="003D7066" w:rsidP="0001440A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</w:t>
      </w:r>
    </w:p>
    <w:p w:rsid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</w:p>
    <w:p w:rsidR="003D7066" w:rsidRPr="003D7066" w:rsidRDefault="003D7066" w:rsidP="003D7066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7066">
        <w:rPr>
          <w:rFonts w:ascii="Times New Roman" w:hAnsi="Times New Roman" w:cs="Times New Roman"/>
          <w:b/>
          <w:sz w:val="18"/>
          <w:szCs w:val="18"/>
        </w:rPr>
        <w:t>KALKULACJA CENY JEDNOSTKOWEJ NA POTRZEBY WALORYZACJI, O KTÓREJ MOWA W ART. 439 PZP</w:t>
      </w:r>
    </w:p>
    <w:p w:rsidR="003D7066" w:rsidRDefault="003D7066" w:rsidP="003D7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65DF9" w:rsidRDefault="00365DF9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D7066">
        <w:rPr>
          <w:rFonts w:ascii="Times New Roman" w:hAnsi="Times New Roman" w:cs="Times New Roman"/>
        </w:rPr>
        <w:t xml:space="preserve">W związku z podpisaniem umowy </w:t>
      </w:r>
      <w:r w:rsidR="003D7066" w:rsidRPr="00365DF9">
        <w:rPr>
          <w:rFonts w:ascii="Times New Roman" w:hAnsi="Times New Roman" w:cs="Times New Roman"/>
        </w:rPr>
        <w:t xml:space="preserve">nr ……………….. </w:t>
      </w:r>
      <w:r w:rsidR="003D7066">
        <w:rPr>
          <w:rFonts w:ascii="Times New Roman" w:hAnsi="Times New Roman" w:cs="Times New Roman"/>
        </w:rPr>
        <w:t>w postępowaniu  o udzielenie zamówienia publicznego pn.: „Odbiór odpadów komunalnych niesegregowanych oraz segregowanych gro</w:t>
      </w:r>
      <w:r w:rsidR="001265AB">
        <w:rPr>
          <w:rFonts w:ascii="Times New Roman" w:hAnsi="Times New Roman" w:cs="Times New Roman"/>
        </w:rPr>
        <w:t>ma</w:t>
      </w:r>
      <w:r w:rsidR="003D7066">
        <w:rPr>
          <w:rFonts w:ascii="Times New Roman" w:hAnsi="Times New Roman" w:cs="Times New Roman"/>
        </w:rPr>
        <w:t>dzonych selektywnie z nieruchomości Komendy Wojewódzkiej Policji   w Gorzowie Wlkp., zlokalizowanych na terenie województwa lubuskiego</w:t>
      </w:r>
      <w:r w:rsidR="0001440A">
        <w:rPr>
          <w:rFonts w:ascii="Times New Roman" w:hAnsi="Times New Roman" w:cs="Times New Roman"/>
        </w:rPr>
        <w:t xml:space="preserve"> – część południowa</w:t>
      </w:r>
      <w:r w:rsidR="003D7066">
        <w:rPr>
          <w:rFonts w:ascii="Times New Roman" w:hAnsi="Times New Roman" w:cs="Times New Roman"/>
        </w:rPr>
        <w:t xml:space="preserve">”, przedstawiam </w:t>
      </w:r>
      <w:r w:rsidR="001265AB">
        <w:rPr>
          <w:rFonts w:ascii="Times New Roman" w:hAnsi="Times New Roman" w:cs="Times New Roman"/>
        </w:rPr>
        <w:t xml:space="preserve">częściową </w:t>
      </w:r>
      <w:r w:rsidR="003D7066">
        <w:rPr>
          <w:rFonts w:ascii="Times New Roman" w:hAnsi="Times New Roman" w:cs="Times New Roman"/>
        </w:rPr>
        <w:t xml:space="preserve">kalkulację cenową (wartość usługi </w:t>
      </w:r>
      <w:bookmarkStart w:id="0" w:name="_GoBack"/>
      <w:bookmarkEnd w:id="0"/>
      <w:r w:rsidR="003D7066">
        <w:rPr>
          <w:rFonts w:ascii="Times New Roman" w:hAnsi="Times New Roman" w:cs="Times New Roman"/>
        </w:rPr>
        <w:t xml:space="preserve">brutto za 1 miesiąc), dotyczącą części ….……, </w:t>
      </w:r>
    </w:p>
    <w:p w:rsidR="00365DF9" w:rsidRDefault="00365DF9" w:rsidP="003D706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7066" w:rsidRDefault="00365DF9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obiektu/ustawienia pojemnika:</w:t>
      </w:r>
      <w:r w:rsidR="003D7066">
        <w:rPr>
          <w:rFonts w:ascii="Times New Roman" w:hAnsi="Times New Roman" w:cs="Times New Roman"/>
        </w:rPr>
        <w:t xml:space="preserve">…………………..…………………....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115"/>
        <w:gridCol w:w="892"/>
        <w:gridCol w:w="1849"/>
        <w:gridCol w:w="2515"/>
        <w:gridCol w:w="2410"/>
      </w:tblGrid>
      <w:tr w:rsidR="00DD5430" w:rsidTr="001265AB">
        <w:tc>
          <w:tcPr>
            <w:tcW w:w="2115" w:type="dxa"/>
            <w:vAlign w:val="center"/>
          </w:tcPr>
          <w:p w:rsidR="003D7066" w:rsidRP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7066">
              <w:rPr>
                <w:rFonts w:ascii="Times New Roman" w:hAnsi="Times New Roman" w:cs="Times New Roman"/>
                <w:sz w:val="16"/>
                <w:szCs w:val="16"/>
              </w:rPr>
              <w:t>Rodzaj usuwanego odpadu</w:t>
            </w:r>
          </w:p>
        </w:tc>
        <w:tc>
          <w:tcPr>
            <w:tcW w:w="0" w:type="auto"/>
            <w:vAlign w:val="center"/>
          </w:tcPr>
          <w:p w:rsid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Wielkość</w:t>
            </w:r>
          </w:p>
          <w:p w:rsid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pojemnika</w:t>
            </w:r>
          </w:p>
          <w:p w:rsidR="003D7066" w:rsidRP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litrach</w:t>
            </w:r>
          </w:p>
        </w:tc>
        <w:tc>
          <w:tcPr>
            <w:tcW w:w="0" w:type="auto"/>
            <w:vAlign w:val="center"/>
          </w:tcPr>
          <w:p w:rsidR="007F15D0" w:rsidRPr="001265AB" w:rsidRDefault="003D7066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Cena</w:t>
            </w:r>
          </w:p>
          <w:p w:rsidR="003D7066" w:rsidRPr="001265AB" w:rsidRDefault="003D7066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jednostkowa</w:t>
            </w:r>
          </w:p>
          <w:p w:rsidR="001265AB" w:rsidRDefault="003D7066" w:rsidP="00DD543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brutto</w:t>
            </w:r>
          </w:p>
          <w:p w:rsidR="00DD5430" w:rsidRDefault="00DD5430" w:rsidP="00DD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za wywóz odpadu</w:t>
            </w:r>
          </w:p>
          <w:p w:rsidR="003D7066" w:rsidRPr="003D7066" w:rsidRDefault="00DD5430" w:rsidP="00DD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zgodnie z zał. nr 1 kol. 9 Umowy</w:t>
            </w:r>
          </w:p>
        </w:tc>
        <w:tc>
          <w:tcPr>
            <w:tcW w:w="2515" w:type="dxa"/>
            <w:vAlign w:val="center"/>
          </w:tcPr>
          <w:p w:rsidR="007F15D0" w:rsidRPr="001265AB" w:rsidRDefault="007F15D0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% udział wartości paliwa</w:t>
            </w:r>
          </w:p>
          <w:p w:rsidR="003D7066" w:rsidRPr="003D7066" w:rsidRDefault="007F15D0" w:rsidP="001265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cenie jednostkowej brutto</w:t>
            </w:r>
            <w:r w:rsidR="001265AB">
              <w:rPr>
                <w:rFonts w:ascii="Times New Roman" w:hAnsi="Times New Roman" w:cs="Times New Roman"/>
                <w:sz w:val="16"/>
                <w:szCs w:val="16"/>
              </w:rPr>
              <w:t xml:space="preserve"> za wywóz odpadu </w:t>
            </w:r>
          </w:p>
        </w:tc>
        <w:tc>
          <w:tcPr>
            <w:tcW w:w="2410" w:type="dxa"/>
            <w:vAlign w:val="center"/>
          </w:tcPr>
          <w:p w:rsidR="007F15D0" w:rsidRPr="001265AB" w:rsidRDefault="007F15D0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% udział opłaty środowiskowej</w:t>
            </w:r>
          </w:p>
          <w:p w:rsidR="007F15D0" w:rsidRDefault="007F15D0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cenie jednostkowej brutto</w:t>
            </w:r>
          </w:p>
          <w:p w:rsidR="003D7066" w:rsidRPr="003D7066" w:rsidRDefault="001265AB" w:rsidP="001265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 wywóz odpadu </w:t>
            </w:r>
          </w:p>
        </w:tc>
      </w:tr>
      <w:tr w:rsidR="001265AB" w:rsidTr="001265AB">
        <w:tc>
          <w:tcPr>
            <w:tcW w:w="2115" w:type="dxa"/>
            <w:vAlign w:val="center"/>
          </w:tcPr>
          <w:p w:rsidR="001265AB" w:rsidRPr="001265AB" w:rsidRDefault="001265AB" w:rsidP="007F15D0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kol. 1</w:t>
            </w:r>
          </w:p>
        </w:tc>
        <w:tc>
          <w:tcPr>
            <w:tcW w:w="0" w:type="auto"/>
            <w:vAlign w:val="center"/>
          </w:tcPr>
          <w:p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2</w:t>
            </w:r>
          </w:p>
        </w:tc>
        <w:tc>
          <w:tcPr>
            <w:tcW w:w="0" w:type="auto"/>
            <w:vAlign w:val="center"/>
          </w:tcPr>
          <w:p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3</w:t>
            </w:r>
          </w:p>
        </w:tc>
        <w:tc>
          <w:tcPr>
            <w:tcW w:w="2515" w:type="dxa"/>
            <w:vAlign w:val="center"/>
          </w:tcPr>
          <w:p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4</w:t>
            </w:r>
          </w:p>
        </w:tc>
        <w:tc>
          <w:tcPr>
            <w:tcW w:w="2410" w:type="dxa"/>
            <w:vAlign w:val="center"/>
          </w:tcPr>
          <w:p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5</w:t>
            </w:r>
          </w:p>
        </w:tc>
      </w:tr>
      <w:tr w:rsidR="00DD5430" w:rsidTr="001265AB">
        <w:trPr>
          <w:trHeight w:val="417"/>
        </w:trPr>
        <w:tc>
          <w:tcPr>
            <w:tcW w:w="2115" w:type="dxa"/>
          </w:tcPr>
          <w:p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zmieszane</w:t>
            </w: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:rsidTr="001265AB">
        <w:trPr>
          <w:trHeight w:val="395"/>
        </w:trPr>
        <w:tc>
          <w:tcPr>
            <w:tcW w:w="2115" w:type="dxa"/>
          </w:tcPr>
          <w:p w:rsidR="007F15D0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tworzywa sztuczne, metal</w:t>
            </w: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:rsidTr="001265AB">
        <w:trPr>
          <w:trHeight w:val="415"/>
        </w:trPr>
        <w:tc>
          <w:tcPr>
            <w:tcW w:w="2115" w:type="dxa"/>
          </w:tcPr>
          <w:p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papier i tektura</w:t>
            </w: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:rsidTr="001265AB">
        <w:trPr>
          <w:trHeight w:val="421"/>
        </w:trPr>
        <w:tc>
          <w:tcPr>
            <w:tcW w:w="2115" w:type="dxa"/>
          </w:tcPr>
          <w:p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szkło</w:t>
            </w: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:rsidTr="001265AB">
        <w:trPr>
          <w:trHeight w:val="413"/>
        </w:trPr>
        <w:tc>
          <w:tcPr>
            <w:tcW w:w="2115" w:type="dxa"/>
          </w:tcPr>
          <w:p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bioodpady</w:t>
            </w: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D7066" w:rsidRDefault="003D7066" w:rsidP="003D706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paliwa </w:t>
      </w:r>
      <w:r w:rsidR="00264CF6">
        <w:rPr>
          <w:rFonts w:ascii="Times New Roman" w:hAnsi="Times New Roman" w:cs="Times New Roman"/>
        </w:rPr>
        <w:t>uwzględniona w ofercie cenowej</w:t>
      </w:r>
      <w:r w:rsidR="0085556D">
        <w:rPr>
          <w:rFonts w:ascii="Times New Roman" w:hAnsi="Times New Roman" w:cs="Times New Roman"/>
        </w:rPr>
        <w:t>:</w:t>
      </w:r>
      <w:r w:rsidR="00264CF6">
        <w:rPr>
          <w:rFonts w:ascii="Times New Roman" w:hAnsi="Times New Roman" w:cs="Times New Roman"/>
        </w:rPr>
        <w:t xml:space="preserve"> </w:t>
      </w: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PB 95                     </w:t>
      </w:r>
      <w:r w:rsidR="0085556D">
        <w:rPr>
          <w:rFonts w:ascii="Times New Roman" w:hAnsi="Times New Roman" w:cs="Times New Roman"/>
        </w:rPr>
        <w:t>…………..</w:t>
      </w:r>
      <w:r>
        <w:rPr>
          <w:rFonts w:ascii="Times New Roman" w:hAnsi="Times New Roman" w:cs="Times New Roman"/>
        </w:rPr>
        <w:t>zł/litr</w:t>
      </w: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Olej napędowy      ….……</w:t>
      </w:r>
      <w:r w:rsidR="008D7F7B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zł/litr</w:t>
      </w: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Opłata środowiskowa </w:t>
      </w:r>
      <w:r w:rsidR="0085556D">
        <w:rPr>
          <w:rFonts w:ascii="Times New Roman" w:hAnsi="Times New Roman" w:cs="Times New Roman"/>
        </w:rPr>
        <w:t>uwzględniona w ofercie cenowej</w:t>
      </w:r>
      <w:r>
        <w:rPr>
          <w:rFonts w:ascii="Times New Roman" w:hAnsi="Times New Roman" w:cs="Times New Roman"/>
        </w:rPr>
        <w:t>:</w:t>
      </w: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…………………….…… zł/rok</w:t>
      </w: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…………………………………………….</w:t>
      </w:r>
    </w:p>
    <w:p w:rsidR="007F15D0" w:rsidRPr="003D7066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podpis Wykonawcy</w:t>
      </w:r>
    </w:p>
    <w:sectPr w:rsidR="007F15D0" w:rsidRPr="003D7066" w:rsidSect="003D7066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DF9" w:rsidRDefault="00365DF9" w:rsidP="00365DF9">
      <w:pPr>
        <w:spacing w:after="0" w:line="240" w:lineRule="auto"/>
      </w:pPr>
      <w:r>
        <w:separator/>
      </w:r>
    </w:p>
  </w:endnote>
  <w:endnote w:type="continuationSeparator" w:id="0">
    <w:p w:rsidR="00365DF9" w:rsidRDefault="00365DF9" w:rsidP="0036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DF9" w:rsidRDefault="00365DF9" w:rsidP="00365DF9">
      <w:pPr>
        <w:spacing w:after="0" w:line="240" w:lineRule="auto"/>
      </w:pPr>
      <w:r>
        <w:separator/>
      </w:r>
    </w:p>
  </w:footnote>
  <w:footnote w:type="continuationSeparator" w:id="0">
    <w:p w:rsidR="00365DF9" w:rsidRDefault="00365DF9" w:rsidP="0036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0A" w:rsidRDefault="0001440A" w:rsidP="0001440A">
    <w:pPr>
      <w:pStyle w:val="Nagwek"/>
    </w:pPr>
    <w:r>
      <w:rPr>
        <w:rFonts w:ascii="Verdana" w:hAnsi="Verdana"/>
        <w:b/>
        <w:sz w:val="14"/>
        <w:szCs w:val="14"/>
        <w:lang w:eastAsia="ar-SA"/>
      </w:rPr>
      <w:t xml:space="preserve">ZP – 4/2025 -  </w:t>
    </w:r>
    <w:r>
      <w:rPr>
        <w:rFonts w:ascii="Verdana" w:hAnsi="Verdana"/>
        <w:sz w:val="14"/>
        <w:szCs w:val="14"/>
        <w:lang w:eastAsia="ar-SA"/>
      </w:rPr>
      <w:t>„Odbiór odpadów komunalnych niesegregowanych oraz segregowanych gromadzonych selektywnie z nieruchomości Komendy Wojewódzkiej Policji w Gorzowie Wlkp., zlokalizowanych na terenie województwa lubuskiego – część południowa”.</w:t>
    </w:r>
  </w:p>
  <w:p w:rsidR="00365DF9" w:rsidRPr="000018A3" w:rsidRDefault="00365DF9" w:rsidP="00365DF9">
    <w:pPr>
      <w:tabs>
        <w:tab w:val="center" w:pos="4536"/>
        <w:tab w:val="right" w:pos="9072"/>
      </w:tabs>
      <w:spacing w:after="0"/>
      <w:ind w:right="-79"/>
      <w:jc w:val="both"/>
      <w:rPr>
        <w:rFonts w:ascii="Times New Roman" w:eastAsia="Times New Roman" w:hAnsi="Times New Roman"/>
        <w:color w:val="FFFFFF" w:themeColor="background1"/>
        <w:sz w:val="24"/>
        <w:szCs w:val="24"/>
        <w:lang w:eastAsia="pl-PL"/>
      </w:rPr>
    </w:pPr>
    <w:r w:rsidRPr="000018A3">
      <w:rPr>
        <w:rFonts w:ascii="Verdana" w:eastAsia="Times New Roman" w:hAnsi="Verdana"/>
        <w:b/>
        <w:color w:val="FFFFFF" w:themeColor="background1"/>
        <w:sz w:val="14"/>
        <w:szCs w:val="14"/>
        <w:lang w:eastAsia="ar-SA"/>
      </w:rPr>
      <w:t xml:space="preserve">ZP – 2/2022 -  </w:t>
    </w:r>
    <w:r w:rsidRPr="000018A3">
      <w:rPr>
        <w:rFonts w:ascii="Verdana" w:eastAsia="Times New Roman" w:hAnsi="Verdana"/>
        <w:color w:val="FFFFFF" w:themeColor="background1"/>
        <w:sz w:val="14"/>
        <w:szCs w:val="14"/>
        <w:lang w:eastAsia="ar-SA"/>
      </w:rPr>
      <w:t>„Odbiór odpadów komunalnych niesegregowanych oraz segregowanych gromadzonych selektywnie z nieruchomości Komendy Wojewódzkiej Policji w Gorzowie Wlkp., zlokalizowanych na terenie województwa lubuskiego”</w:t>
    </w:r>
  </w:p>
  <w:p w:rsidR="00365DF9" w:rsidRPr="000018A3" w:rsidRDefault="00365DF9">
    <w:pPr>
      <w:pStyle w:val="Nagwek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66"/>
    <w:rsid w:val="000018A3"/>
    <w:rsid w:val="0001440A"/>
    <w:rsid w:val="001265AB"/>
    <w:rsid w:val="00264CF6"/>
    <w:rsid w:val="002A62A9"/>
    <w:rsid w:val="00365DF9"/>
    <w:rsid w:val="003D7066"/>
    <w:rsid w:val="007F15D0"/>
    <w:rsid w:val="0085556D"/>
    <w:rsid w:val="008D7F7B"/>
    <w:rsid w:val="00911B7B"/>
    <w:rsid w:val="00AF5750"/>
    <w:rsid w:val="00B20521"/>
    <w:rsid w:val="00DD5430"/>
    <w:rsid w:val="00D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1D91"/>
  <w15:docId w15:val="{CE4D80BF-4C3B-42A1-AAB3-ACAC1219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6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5DF9"/>
  </w:style>
  <w:style w:type="paragraph" w:styleId="Stopka">
    <w:name w:val="footer"/>
    <w:basedOn w:val="Normalny"/>
    <w:link w:val="StopkaZnak"/>
    <w:uiPriority w:val="99"/>
    <w:unhideWhenUsed/>
    <w:rsid w:val="0036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F9"/>
  </w:style>
  <w:style w:type="paragraph" w:styleId="Tekstdymka">
    <w:name w:val="Balloon Text"/>
    <w:basedOn w:val="Normalny"/>
    <w:link w:val="TekstdymkaZnak"/>
    <w:uiPriority w:val="99"/>
    <w:semiHidden/>
    <w:unhideWhenUsed/>
    <w:rsid w:val="00001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A18232</dc:creator>
  <cp:lastModifiedBy>Emilia Wypyszyńska</cp:lastModifiedBy>
  <cp:revision>7</cp:revision>
  <cp:lastPrinted>2022-01-18T09:38:00Z</cp:lastPrinted>
  <dcterms:created xsi:type="dcterms:W3CDTF">2022-01-14T07:09:00Z</dcterms:created>
  <dcterms:modified xsi:type="dcterms:W3CDTF">2025-02-27T10:16:00Z</dcterms:modified>
</cp:coreProperties>
</file>