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D07D4" w14:textId="50A53AD1" w:rsidR="00A12A34" w:rsidRPr="00704DB2" w:rsidRDefault="00A12A34" w:rsidP="00D12C37">
      <w:pPr>
        <w:pStyle w:val="redniasiatka21"/>
        <w:spacing w:line="360" w:lineRule="auto"/>
        <w:ind w:left="0" w:firstLine="0"/>
        <w:jc w:val="left"/>
        <w:rPr>
          <w:rFonts w:ascii="Cambria" w:hAnsi="Cambria"/>
          <w:b/>
          <w:color w:val="auto"/>
        </w:rPr>
      </w:pPr>
      <w:r w:rsidRPr="00704DB2">
        <w:rPr>
          <w:rFonts w:ascii="Cambria" w:hAnsi="Cambria"/>
          <w:b/>
          <w:color w:val="auto"/>
          <w:sz w:val="24"/>
          <w:szCs w:val="24"/>
        </w:rPr>
        <w:t>Znak sprawy: ZP.271</w:t>
      </w:r>
      <w:r w:rsidR="00704DB2" w:rsidRPr="00704DB2">
        <w:rPr>
          <w:rFonts w:ascii="Cambria" w:hAnsi="Cambria"/>
          <w:b/>
          <w:color w:val="auto"/>
          <w:sz w:val="24"/>
          <w:szCs w:val="24"/>
        </w:rPr>
        <w:t>.</w:t>
      </w:r>
      <w:r w:rsidR="001F1EE2">
        <w:rPr>
          <w:rFonts w:ascii="Cambria" w:hAnsi="Cambria"/>
          <w:b/>
          <w:color w:val="auto"/>
          <w:sz w:val="24"/>
          <w:szCs w:val="24"/>
        </w:rPr>
        <w:t>17</w:t>
      </w:r>
      <w:r w:rsidR="00704DB2" w:rsidRPr="00704DB2">
        <w:rPr>
          <w:rFonts w:ascii="Cambria" w:hAnsi="Cambria"/>
          <w:b/>
          <w:color w:val="auto"/>
          <w:sz w:val="24"/>
          <w:szCs w:val="24"/>
        </w:rPr>
        <w:t>.</w:t>
      </w:r>
      <w:r w:rsidRPr="00704DB2">
        <w:rPr>
          <w:rFonts w:ascii="Cambria" w:hAnsi="Cambria"/>
          <w:b/>
          <w:color w:val="auto"/>
          <w:sz w:val="24"/>
          <w:szCs w:val="24"/>
        </w:rPr>
        <w:t>202</w:t>
      </w:r>
      <w:r w:rsidR="008A5176" w:rsidRPr="00704DB2">
        <w:rPr>
          <w:rFonts w:ascii="Cambria" w:hAnsi="Cambria"/>
          <w:b/>
          <w:color w:val="auto"/>
          <w:sz w:val="24"/>
          <w:szCs w:val="24"/>
        </w:rPr>
        <w:t>4</w:t>
      </w:r>
    </w:p>
    <w:p w14:paraId="23FBCF49" w14:textId="782AD3F4" w:rsidR="00FB6F7B" w:rsidRPr="00517CA0" w:rsidRDefault="009102CB" w:rsidP="00517CA0">
      <w:pPr>
        <w:spacing w:line="360" w:lineRule="auto"/>
        <w:ind w:right="-292"/>
        <w:jc w:val="right"/>
        <w:rPr>
          <w:rFonts w:ascii="Cambria" w:hAnsi="Cambria"/>
          <w:b/>
          <w:bCs/>
        </w:rPr>
      </w:pPr>
      <w:r w:rsidRPr="000B34C1">
        <w:rPr>
          <w:rFonts w:ascii="Cambria" w:hAnsi="Cambria"/>
          <w:b/>
          <w:bCs/>
        </w:rPr>
        <w:t xml:space="preserve">Załącznik Nr </w:t>
      </w:r>
      <w:r w:rsidR="00796EC0">
        <w:rPr>
          <w:rFonts w:ascii="Cambria" w:hAnsi="Cambria"/>
          <w:b/>
          <w:bCs/>
        </w:rPr>
        <w:t>4</w:t>
      </w:r>
      <w:r w:rsidR="00C40340" w:rsidRPr="000B34C1">
        <w:rPr>
          <w:rFonts w:ascii="Cambria" w:hAnsi="Cambria"/>
          <w:b/>
          <w:bCs/>
        </w:rPr>
        <w:t xml:space="preserve"> </w:t>
      </w:r>
      <w:r w:rsidRPr="000B34C1">
        <w:rPr>
          <w:rFonts w:ascii="Cambria" w:hAnsi="Cambria"/>
          <w:b/>
          <w:bCs/>
        </w:rPr>
        <w:t>do SWZ</w:t>
      </w:r>
    </w:p>
    <w:p w14:paraId="5B3EA610" w14:textId="0D75A9C1" w:rsidR="00F04942" w:rsidRPr="00E40F53" w:rsidRDefault="009102CB" w:rsidP="00D12C37">
      <w:pPr>
        <w:pStyle w:val="Tekstpodstawowy"/>
        <w:pBdr>
          <w:bottom w:val="single" w:sz="4" w:space="1" w:color="auto"/>
        </w:pBdr>
        <w:jc w:val="center"/>
        <w:rPr>
          <w:rFonts w:ascii="Cambria" w:hAnsi="Cambria" w:cs="Times New Roman"/>
          <w:color w:val="000000" w:themeColor="text1"/>
          <w:sz w:val="32"/>
          <w:szCs w:val="32"/>
        </w:rPr>
      </w:pPr>
      <w:r w:rsidRPr="00E40F53">
        <w:rPr>
          <w:rFonts w:ascii="Cambria" w:hAnsi="Cambria" w:cs="Times New Roman"/>
          <w:color w:val="000000" w:themeColor="text1"/>
          <w:sz w:val="32"/>
          <w:szCs w:val="32"/>
        </w:rPr>
        <w:t>Wzór formularza ofertowego</w:t>
      </w:r>
    </w:p>
    <w:p w14:paraId="24D55F5A" w14:textId="77777777" w:rsidR="003A72D3" w:rsidRPr="000B34C1" w:rsidRDefault="003A72D3" w:rsidP="00D12C37">
      <w:pPr>
        <w:pStyle w:val="Akapitzlist"/>
        <w:tabs>
          <w:tab w:val="left" w:pos="142"/>
        </w:tabs>
        <w:spacing w:line="360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8B7BEDD" w14:textId="77777777" w:rsidR="009102CB" w:rsidRPr="000B34C1" w:rsidRDefault="009102CB" w:rsidP="00E40F53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360" w:lineRule="auto"/>
        <w:ind w:left="284" w:right="-292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B34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C21DC7C" w14:textId="77777777" w:rsidR="00E12D45" w:rsidRPr="000B34C1" w:rsidRDefault="00E12D45" w:rsidP="00D12C37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443229EB" w14:textId="49203ECD" w:rsidR="007F38DC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/>
        </w:rPr>
        <w:t xml:space="preserve">GMINA </w:t>
      </w:r>
      <w:r w:rsidR="001F1EE2">
        <w:rPr>
          <w:rFonts w:ascii="Cambria" w:hAnsi="Cambria"/>
          <w:b/>
        </w:rPr>
        <w:t>GRUDZIĄDZ</w:t>
      </w:r>
    </w:p>
    <w:p w14:paraId="102F7287" w14:textId="4D47526E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Cs/>
        </w:rPr>
        <w:t>zwana dalej „Zamawiającym”</w:t>
      </w:r>
    </w:p>
    <w:p w14:paraId="07494F62" w14:textId="2F0E0DC7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Cs/>
        </w:rPr>
      </w:pPr>
      <w:r w:rsidRPr="000B34C1">
        <w:rPr>
          <w:rFonts w:ascii="Cambria" w:hAnsi="Cambria"/>
          <w:bCs/>
        </w:rPr>
        <w:t xml:space="preserve">ul. </w:t>
      </w:r>
      <w:r w:rsidR="001F1EE2">
        <w:rPr>
          <w:rFonts w:ascii="Cambria" w:hAnsi="Cambria"/>
          <w:bCs/>
        </w:rPr>
        <w:t>Wybickiego 38</w:t>
      </w:r>
      <w:r w:rsidRPr="000B34C1">
        <w:rPr>
          <w:rFonts w:ascii="Cambria" w:hAnsi="Cambria"/>
          <w:bCs/>
        </w:rPr>
        <w:t xml:space="preserve">, </w:t>
      </w:r>
      <w:r w:rsidR="001F1EE2">
        <w:rPr>
          <w:rFonts w:ascii="Cambria" w:hAnsi="Cambria"/>
          <w:bCs/>
        </w:rPr>
        <w:t>8</w:t>
      </w:r>
      <w:r w:rsidRPr="000B34C1">
        <w:rPr>
          <w:rFonts w:ascii="Cambria" w:hAnsi="Cambria"/>
          <w:bCs/>
        </w:rPr>
        <w:t xml:space="preserve">6-300 </w:t>
      </w:r>
      <w:r w:rsidR="001F1EE2">
        <w:rPr>
          <w:rFonts w:ascii="Cambria" w:hAnsi="Cambria"/>
          <w:bCs/>
        </w:rPr>
        <w:t>Grudziądz</w:t>
      </w:r>
      <w:r w:rsidRPr="000B34C1">
        <w:rPr>
          <w:rFonts w:ascii="Cambria" w:hAnsi="Cambria"/>
          <w:bCs/>
        </w:rPr>
        <w:t xml:space="preserve">,  województwo </w:t>
      </w:r>
      <w:r w:rsidR="001F1EE2">
        <w:rPr>
          <w:rFonts w:ascii="Cambria" w:hAnsi="Cambria"/>
          <w:bCs/>
        </w:rPr>
        <w:t>kujawsko-pomorskie</w:t>
      </w:r>
    </w:p>
    <w:p w14:paraId="227707C5" w14:textId="4BBC5DB9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NIP: </w:t>
      </w:r>
      <w:r w:rsidR="001F1EE2">
        <w:rPr>
          <w:rFonts w:ascii="Cambria" w:hAnsi="Cambria"/>
          <w:bCs/>
          <w:color w:val="000000"/>
        </w:rPr>
        <w:t>8762313291</w:t>
      </w:r>
    </w:p>
    <w:p w14:paraId="4B71C7A3" w14:textId="1B621CC8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REGON:</w:t>
      </w:r>
      <w:r w:rsidR="001F1EE2">
        <w:rPr>
          <w:rFonts w:ascii="Cambria" w:hAnsi="Cambria"/>
          <w:bCs/>
          <w:color w:val="000000"/>
        </w:rPr>
        <w:t xml:space="preserve"> </w:t>
      </w:r>
      <w:r w:rsidR="001F1EE2" w:rsidRPr="001F1EE2">
        <w:rPr>
          <w:rFonts w:ascii="Cambria" w:eastAsia="Times New Roman" w:hAnsi="Cambria"/>
          <w:lang w:eastAsia="pl-PL"/>
        </w:rPr>
        <w:t>871118626</w:t>
      </w:r>
    </w:p>
    <w:p w14:paraId="6704A575" w14:textId="6C62250B" w:rsidR="000A51C5" w:rsidRPr="000B34C1" w:rsidRDefault="000A51C5" w:rsidP="00D12C37">
      <w:pPr>
        <w:widowControl w:val="0"/>
        <w:spacing w:line="360" w:lineRule="auto"/>
        <w:ind w:left="426" w:right="1" w:hanging="568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Nr telefonu: </w:t>
      </w:r>
      <w:r w:rsidR="001F1EE2">
        <w:rPr>
          <w:rFonts w:ascii="Cambria" w:hAnsi="Cambria"/>
          <w:color w:val="000000"/>
        </w:rPr>
        <w:t>56</w:t>
      </w:r>
      <w:r w:rsidRPr="000B34C1">
        <w:rPr>
          <w:rFonts w:ascii="Cambria" w:hAnsi="Cambria"/>
          <w:color w:val="000000"/>
        </w:rPr>
        <w:t xml:space="preserve">/ </w:t>
      </w:r>
      <w:r w:rsidR="001F1EE2">
        <w:rPr>
          <w:rFonts w:ascii="Cambria" w:hAnsi="Cambria"/>
          <w:color w:val="000000"/>
        </w:rPr>
        <w:t>45 11 111</w:t>
      </w:r>
      <w:r w:rsidRPr="000B34C1">
        <w:rPr>
          <w:rFonts w:ascii="Cambria" w:hAnsi="Cambria"/>
          <w:color w:val="000000"/>
        </w:rPr>
        <w:t xml:space="preserve"> </w:t>
      </w:r>
    </w:p>
    <w:p w14:paraId="2275367A" w14:textId="7DE79C3D" w:rsidR="001107DF" w:rsidRPr="00517CA0" w:rsidRDefault="000A51C5" w:rsidP="00517CA0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1" w:hanging="142"/>
        <w:jc w:val="both"/>
        <w:rPr>
          <w:rFonts w:ascii="Cambria" w:hAnsi="Cambria"/>
          <w:color w:val="548DD4" w:themeColor="text2" w:themeTint="99"/>
          <w:u w:val="single"/>
        </w:rPr>
      </w:pPr>
      <w:r w:rsidRPr="000B34C1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1F1EE2" w:rsidRPr="00056A65">
          <w:rPr>
            <w:rStyle w:val="Hipercze"/>
            <w:rFonts w:ascii="Cambria" w:hAnsi="Cambria"/>
          </w:rPr>
          <w:t>ug@grudziadz.ug.gov.pl</w:t>
        </w:r>
      </w:hyperlink>
      <w:r w:rsidR="001F1EE2">
        <w:rPr>
          <w:rFonts w:ascii="Cambria" w:hAnsi="Cambria"/>
        </w:rPr>
        <w:t xml:space="preserve"> </w:t>
      </w:r>
    </w:p>
    <w:p w14:paraId="2AD324BC" w14:textId="7A71BB49" w:rsidR="000A51C5" w:rsidRPr="000B34C1" w:rsidRDefault="000A51C5" w:rsidP="00D12C37">
      <w:pPr>
        <w:widowControl w:val="0"/>
        <w:spacing w:line="360" w:lineRule="auto"/>
        <w:ind w:left="-142" w:right="-434"/>
        <w:jc w:val="both"/>
        <w:outlineLvl w:val="3"/>
        <w:rPr>
          <w:rFonts w:ascii="Cambria" w:hAnsi="Cambria"/>
          <w:color w:val="000000"/>
          <w:lang w:val="x-none" w:eastAsia="x-none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czas urzędowania: </w:t>
      </w:r>
      <w:r w:rsidR="00517CA0">
        <w:rPr>
          <w:rFonts w:ascii="Cambria" w:hAnsi="Cambria"/>
          <w:color w:val="000000"/>
          <w:lang w:eastAsia="x-none"/>
        </w:rPr>
        <w:t>p</w:t>
      </w:r>
      <w:r w:rsidRPr="000B34C1">
        <w:rPr>
          <w:rFonts w:ascii="Cambria" w:hAnsi="Cambria"/>
          <w:color w:val="000000"/>
          <w:lang w:val="x-none" w:eastAsia="x-none"/>
        </w:rPr>
        <w:t xml:space="preserve">oniedziałek, </w:t>
      </w:r>
      <w:r w:rsidRPr="000B34C1">
        <w:rPr>
          <w:rFonts w:ascii="Cambria" w:hAnsi="Cambria"/>
          <w:color w:val="000000"/>
          <w:lang w:eastAsia="x-none"/>
        </w:rPr>
        <w:t>środa i czwartek</w:t>
      </w:r>
      <w:r w:rsidRPr="000B34C1">
        <w:rPr>
          <w:rFonts w:ascii="Cambria" w:hAnsi="Cambria"/>
          <w:color w:val="000000"/>
          <w:lang w:val="x-none" w:eastAsia="x-none"/>
        </w:rPr>
        <w:t xml:space="preserve"> od 07</w:t>
      </w:r>
      <w:r w:rsidR="001F1EE2">
        <w:rPr>
          <w:rFonts w:ascii="Cambria" w:hAnsi="Cambria"/>
          <w:color w:val="000000"/>
          <w:lang w:val="x-none" w:eastAsia="x-none"/>
        </w:rPr>
        <w:t>:00</w:t>
      </w:r>
      <w:r w:rsidRPr="000B34C1">
        <w:rPr>
          <w:rFonts w:ascii="Cambria" w:hAnsi="Cambria"/>
          <w:color w:val="000000"/>
          <w:lang w:val="x-none" w:eastAsia="x-none"/>
        </w:rPr>
        <w:t xml:space="preserve"> do 15:</w:t>
      </w:r>
      <w:r w:rsidR="001F1EE2">
        <w:rPr>
          <w:rFonts w:ascii="Cambria" w:hAnsi="Cambria"/>
          <w:color w:val="000000"/>
          <w:lang w:val="x-none" w:eastAsia="x-none"/>
        </w:rPr>
        <w:t>15</w:t>
      </w:r>
      <w:r w:rsidRPr="000B34C1">
        <w:rPr>
          <w:rFonts w:ascii="Cambria" w:hAnsi="Cambria"/>
          <w:color w:val="000000"/>
          <w:lang w:val="x-none" w:eastAsia="x-none"/>
        </w:rPr>
        <w:t>;</w:t>
      </w:r>
    </w:p>
    <w:p w14:paraId="0135139F" w14:textId="13017764" w:rsidR="000A51C5" w:rsidRPr="000B34C1" w:rsidRDefault="000A51C5" w:rsidP="00D12C37">
      <w:pPr>
        <w:spacing w:line="360" w:lineRule="auto"/>
        <w:ind w:left="-284" w:right="1"/>
        <w:jc w:val="both"/>
        <w:rPr>
          <w:rFonts w:ascii="Cambria" w:hAnsi="Cambria"/>
          <w:lang w:eastAsia="x-none"/>
        </w:rPr>
      </w:pPr>
      <w:r w:rsidRPr="000B34C1">
        <w:rPr>
          <w:rFonts w:ascii="Cambria" w:hAnsi="Cambria"/>
          <w:lang w:eastAsia="x-none"/>
        </w:rPr>
        <w:t xml:space="preserve">                                        Wtorek od 7:</w:t>
      </w:r>
      <w:r w:rsidR="001F1EE2">
        <w:rPr>
          <w:rFonts w:ascii="Cambria" w:hAnsi="Cambria"/>
          <w:lang w:eastAsia="x-none"/>
        </w:rPr>
        <w:t>00</w:t>
      </w:r>
      <w:r w:rsidRPr="000B34C1">
        <w:rPr>
          <w:rFonts w:ascii="Cambria" w:hAnsi="Cambria"/>
          <w:lang w:eastAsia="x-none"/>
        </w:rPr>
        <w:t xml:space="preserve"> do 16:</w:t>
      </w:r>
      <w:r w:rsidR="001F1EE2">
        <w:rPr>
          <w:rFonts w:ascii="Cambria" w:hAnsi="Cambria"/>
          <w:lang w:eastAsia="x-none"/>
        </w:rPr>
        <w:t>15</w:t>
      </w:r>
      <w:r w:rsidRPr="000B34C1">
        <w:rPr>
          <w:rFonts w:ascii="Cambria" w:hAnsi="Cambria"/>
          <w:lang w:eastAsia="x-none"/>
        </w:rPr>
        <w:t>; Piątek od 7: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 do 1</w:t>
      </w:r>
      <w:r w:rsidR="001F1EE2">
        <w:rPr>
          <w:rFonts w:ascii="Cambria" w:hAnsi="Cambria"/>
          <w:lang w:eastAsia="x-none"/>
        </w:rPr>
        <w:t>3</w:t>
      </w:r>
      <w:r w:rsidRPr="000B34C1">
        <w:rPr>
          <w:rFonts w:ascii="Cambria" w:hAnsi="Cambria"/>
          <w:lang w:eastAsia="x-none"/>
        </w:rPr>
        <w:t>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0.</w:t>
      </w:r>
    </w:p>
    <w:p w14:paraId="6C3E6DA3" w14:textId="77777777" w:rsidR="000A51C5" w:rsidRPr="000B34C1" w:rsidRDefault="000A51C5" w:rsidP="00D12C37">
      <w:pPr>
        <w:widowControl w:val="0"/>
        <w:spacing w:line="360" w:lineRule="auto"/>
        <w:ind w:left="567" w:right="1" w:hanging="709"/>
        <w:jc w:val="both"/>
        <w:outlineLvl w:val="3"/>
        <w:rPr>
          <w:rFonts w:ascii="Cambria" w:hAnsi="Cambria" w:cs="Arial"/>
          <w:bCs/>
        </w:rPr>
      </w:pPr>
      <w:r w:rsidRPr="000B34C1">
        <w:rPr>
          <w:rFonts w:ascii="Cambria" w:hAnsi="Cambria" w:cs="Arial"/>
          <w:bCs/>
        </w:rPr>
        <w:t>z wyłączeniem dni ustawowo wolnych od pracy.</w:t>
      </w:r>
    </w:p>
    <w:p w14:paraId="4E2C8ED5" w14:textId="7E1AFF21" w:rsidR="00485A7D" w:rsidRPr="000B34C1" w:rsidRDefault="00485A7D" w:rsidP="00D12C37">
      <w:pPr>
        <w:widowControl w:val="0"/>
        <w:spacing w:line="360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6CBA7F89" w14:textId="77777777" w:rsidR="00A12A34" w:rsidRPr="000B34C1" w:rsidRDefault="00A12A34" w:rsidP="00D12C37">
      <w:pPr>
        <w:widowControl w:val="0"/>
        <w:spacing w:line="360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0B34C1" w14:paraId="74965990" w14:textId="77777777" w:rsidTr="00ED50CC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705201" w14:textId="79C43DEE" w:rsidR="007C687C" w:rsidRPr="00E40F53" w:rsidRDefault="007C687C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>B. DANE WYKONAWCY/WYKONAWCÓW</w:t>
            </w:r>
          </w:p>
          <w:p w14:paraId="5606B4EC" w14:textId="77777777" w:rsidR="007C687C" w:rsidRPr="000B34C1" w:rsidRDefault="007C687C" w:rsidP="00D12C37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A57A34A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F203AC0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AD508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0B34C1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0B34C1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D4B625A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0091DB7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C5DB9D" w14:textId="77777777" w:rsidR="007C687C" w:rsidRPr="000B34C1" w:rsidRDefault="007C687C" w:rsidP="00D12C37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</w:rPr>
              <w:t>Siedziba albo miejsce zamieszkania i adres Wykonawcy:</w:t>
            </w:r>
          </w:p>
          <w:p w14:paraId="2986B941" w14:textId="63909A52" w:rsidR="007C687C" w:rsidRPr="000B34C1" w:rsidRDefault="007C687C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</w:t>
            </w:r>
            <w:r w:rsidR="00244CCD" w:rsidRPr="000B34C1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</w:t>
            </w:r>
          </w:p>
          <w:p w14:paraId="3BF77224" w14:textId="5909AF22" w:rsidR="00244CCD" w:rsidRPr="000B34C1" w:rsidRDefault="00244CCD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Województwo: ………………………………………………………………………………………………………………………</w:t>
            </w:r>
          </w:p>
          <w:p w14:paraId="307DB454" w14:textId="77777777" w:rsidR="007C687C" w:rsidRPr="000B34C1" w:rsidRDefault="007C687C" w:rsidP="00D12C37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iCs/>
              </w:rPr>
              <w:t>NIP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B34C1">
              <w:rPr>
                <w:rFonts w:ascii="Cambria" w:hAnsi="Cambria" w:cs="Arial"/>
                <w:b/>
                <w:iCs/>
              </w:rPr>
              <w:t>REGON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17BB974" w14:textId="45A0B14B" w:rsidR="007C687C" w:rsidRPr="000B34C1" w:rsidRDefault="007C687C" w:rsidP="00D12C3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lastRenderedPageBreak/>
              <w:t xml:space="preserve">Dane teleadresowe, na które należy przekazywać korespondencję związaną </w:t>
            </w:r>
            <w:r w:rsidRPr="000B34C1">
              <w:rPr>
                <w:rFonts w:ascii="Cambria" w:hAnsi="Cambria" w:cs="Arial"/>
                <w:b/>
                <w:iCs/>
              </w:rPr>
              <w:br/>
              <w:t>z niniejszym postępowaniem</w:t>
            </w:r>
            <w:r w:rsidR="0082123F" w:rsidRPr="000B34C1">
              <w:rPr>
                <w:rFonts w:ascii="Cambria" w:hAnsi="Cambria" w:cs="Arial"/>
                <w:b/>
                <w:iCs/>
              </w:rPr>
              <w:t xml:space="preserve"> w przypadku braku możliwości komunikacji się przez platformę</w:t>
            </w:r>
            <w:r w:rsidRPr="000B34C1">
              <w:rPr>
                <w:rFonts w:ascii="Cambria" w:hAnsi="Cambria" w:cs="Arial"/>
                <w:b/>
                <w:iCs/>
              </w:rPr>
              <w:t xml:space="preserve">: </w:t>
            </w:r>
          </w:p>
          <w:p w14:paraId="62868728" w14:textId="77777777" w:rsidR="007C687C" w:rsidRPr="000B34C1" w:rsidRDefault="007C687C" w:rsidP="00D12C37">
            <w:pPr>
              <w:pStyle w:val="Akapitzlist"/>
              <w:spacing w:line="360" w:lineRule="auto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6DD326A" w14:textId="5FED50D3" w:rsidR="00547044" w:rsidRPr="00D12C37" w:rsidRDefault="0095648B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B34C1">
              <w:rPr>
                <w:rFonts w:ascii="Cambria" w:hAnsi="Cambria"/>
                <w:b/>
              </w:rPr>
              <w:t xml:space="preserve"> </w:t>
            </w:r>
            <w:r w:rsidR="007C687C" w:rsidRPr="000B34C1">
              <w:rPr>
                <w:rFonts w:ascii="Cambria" w:hAnsi="Cambria"/>
                <w:b/>
              </w:rPr>
              <w:t>e-mail:</w:t>
            </w:r>
            <w:r w:rsidR="007C687C" w:rsidRPr="000B34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7C687C" w:rsidRPr="000B34C1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4BE21FF" w14:textId="77777777" w:rsidR="000F2DFA" w:rsidRPr="000B34C1" w:rsidRDefault="000F2DFA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D2B0888" w14:textId="7E74700C" w:rsidR="00FC6851" w:rsidRPr="000B34C1" w:rsidRDefault="007C687C" w:rsidP="00D12C37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Adres </w:t>
            </w:r>
            <w:r w:rsidR="00FC6851" w:rsidRPr="000B34C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0B34C1">
              <w:rPr>
                <w:rFonts w:ascii="Cambria" w:hAnsi="Cambria" w:cs="Arial"/>
                <w:i/>
              </w:rPr>
              <w:t>(jeżeli inny niż adres siedziby):</w:t>
            </w:r>
          </w:p>
          <w:p w14:paraId="16F31B88" w14:textId="77777777" w:rsidR="000F2DFA" w:rsidRPr="000B34C1" w:rsidRDefault="000F2DFA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73E6E2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9AEDEF2" w14:textId="25A55958" w:rsidR="000F2DFA" w:rsidRPr="00D12C37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F6DD05A" w14:textId="22DE6CC5" w:rsidR="00C32485" w:rsidRPr="000B34C1" w:rsidRDefault="007C687C" w:rsidP="00D12C37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02EEF6" w14:textId="4FBF6DE4" w:rsidR="009F09E3" w:rsidRPr="00517CA0" w:rsidRDefault="00C32485" w:rsidP="00517CA0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………………………………………………………………………………………………………………………….………</w:t>
            </w:r>
          </w:p>
        </w:tc>
      </w:tr>
      <w:tr w:rsidR="00824977" w:rsidRPr="000B34C1" w14:paraId="612ACDFC" w14:textId="77777777" w:rsidTr="00ED50CC">
        <w:trPr>
          <w:trHeight w:val="151"/>
          <w:jc w:val="center"/>
        </w:trPr>
        <w:tc>
          <w:tcPr>
            <w:tcW w:w="9671" w:type="dxa"/>
          </w:tcPr>
          <w:p w14:paraId="2655253A" w14:textId="7888C32D" w:rsidR="00B964DD" w:rsidRPr="00E40F53" w:rsidRDefault="00824977" w:rsidP="00E40F53">
            <w:pPr>
              <w:shd w:val="clear" w:color="auto" w:fill="DBE5F1" w:themeFill="accent1" w:themeFillTint="33"/>
              <w:spacing w:before="120" w:line="360" w:lineRule="auto"/>
              <w:ind w:right="76"/>
              <w:rPr>
                <w:rFonts w:ascii="Cambria" w:hAnsi="Cambria" w:cs="Arial"/>
                <w:b/>
                <w:iCs/>
                <w:sz w:val="32"/>
                <w:szCs w:val="32"/>
              </w:rPr>
            </w:pPr>
            <w:r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lastRenderedPageBreak/>
              <w:t>C. OFEROWANY PRZEDMIOT ZAMÓWIENIA</w:t>
            </w:r>
          </w:p>
          <w:p w14:paraId="770D2931" w14:textId="4BE29D75" w:rsidR="001F2A4B" w:rsidRPr="000B34C1" w:rsidRDefault="00ED50CC" w:rsidP="00517CA0">
            <w:pPr>
              <w:spacing w:before="240"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    </w:t>
            </w:r>
            <w:r w:rsidR="00796EC0" w:rsidRPr="00796EC0">
              <w:rPr>
                <w:rFonts w:ascii="Cambria" w:hAnsi="Cambria" w:cs="Arial"/>
                <w:b/>
                <w:bCs/>
                <w:iCs/>
              </w:rPr>
              <w:t>1.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824977" w:rsidRPr="000B34C1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B34C1">
              <w:rPr>
                <w:rFonts w:ascii="Cambria" w:hAnsi="Cambria" w:cs="Arial"/>
                <w:iCs/>
              </w:rPr>
              <w:t>postępowania o udzielenie zamówienia publicznego</w:t>
            </w:r>
            <w:r w:rsidR="00796EC0">
              <w:rPr>
                <w:rFonts w:ascii="Cambria" w:hAnsi="Cambria" w:cs="Arial"/>
                <w:iCs/>
              </w:rPr>
              <w:br/>
              <w:t xml:space="preserve">    </w:t>
            </w:r>
            <w:r w:rsidRPr="000B34C1">
              <w:rPr>
                <w:rFonts w:ascii="Cambria" w:hAnsi="Cambria" w:cs="Arial"/>
                <w:iCs/>
              </w:rPr>
              <w:t xml:space="preserve">   </w:t>
            </w:r>
            <w:r w:rsidR="00E40F53">
              <w:rPr>
                <w:rFonts w:ascii="Cambria" w:hAnsi="Cambria" w:cs="Arial"/>
                <w:iCs/>
              </w:rPr>
              <w:t xml:space="preserve"> </w:t>
            </w:r>
            <w:r w:rsidRPr="000B34C1">
              <w:rPr>
                <w:rFonts w:ascii="Cambria" w:hAnsi="Cambria" w:cs="Arial"/>
                <w:iCs/>
              </w:rPr>
              <w:t xml:space="preserve">  </w:t>
            </w:r>
            <w:r w:rsidR="000F2DFA" w:rsidRPr="000B34C1">
              <w:rPr>
                <w:rFonts w:ascii="Cambria" w:hAnsi="Cambria" w:cs="Arial"/>
                <w:iCs/>
              </w:rPr>
              <w:t xml:space="preserve"> prowadzonego </w:t>
            </w:r>
            <w:r w:rsidR="000F2DFA" w:rsidRPr="00594362">
              <w:rPr>
                <w:rFonts w:ascii="Cambria" w:hAnsi="Cambria" w:cs="Arial"/>
                <w:b/>
                <w:bCs/>
                <w:iCs/>
              </w:rPr>
              <w:t xml:space="preserve">w trybie </w:t>
            </w:r>
            <w:r w:rsidR="00796EC0" w:rsidRPr="00594362">
              <w:rPr>
                <w:rFonts w:ascii="Cambria" w:hAnsi="Cambria" w:cs="Arial"/>
                <w:b/>
                <w:bCs/>
                <w:iCs/>
              </w:rPr>
              <w:t>przetargu nieograniczonego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131C6A" w:rsidRPr="000B34C1">
              <w:rPr>
                <w:rFonts w:ascii="Cambria" w:hAnsi="Cambria" w:cs="Arial"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iCs/>
              </w:rPr>
              <w:t>na</w:t>
            </w:r>
            <w:r w:rsidR="00742C0B" w:rsidRPr="000B34C1">
              <w:rPr>
                <w:rFonts w:ascii="Cambria" w:hAnsi="Cambria" w:cs="Arial"/>
                <w:iCs/>
              </w:rPr>
              <w:t xml:space="preserve"> realizację</w:t>
            </w:r>
            <w:r w:rsidR="000F2DFA" w:rsidRPr="000B34C1">
              <w:rPr>
                <w:rFonts w:ascii="Cambria" w:hAnsi="Cambria" w:cs="Arial"/>
                <w:iCs/>
              </w:rPr>
              <w:t xml:space="preserve"> zadani</w:t>
            </w:r>
            <w:r w:rsidR="006F2258" w:rsidRPr="000B34C1">
              <w:rPr>
                <w:rFonts w:ascii="Cambria" w:hAnsi="Cambria" w:cs="Arial"/>
                <w:iCs/>
              </w:rPr>
              <w:t xml:space="preserve">a </w:t>
            </w:r>
            <w:r w:rsidR="00824977" w:rsidRPr="000B34C1">
              <w:rPr>
                <w:rFonts w:ascii="Cambria" w:hAnsi="Cambria" w:cs="Arial"/>
                <w:iCs/>
              </w:rPr>
              <w:t>pn</w:t>
            </w:r>
            <w:r w:rsidRPr="000B34C1">
              <w:rPr>
                <w:rFonts w:ascii="Cambria" w:hAnsi="Cambria" w:cs="Arial"/>
                <w:iCs/>
              </w:rPr>
              <w:t>.</w:t>
            </w:r>
            <w:r w:rsidR="00A12A34" w:rsidRPr="000B34C1">
              <w:rPr>
                <w:rFonts w:ascii="Cambria" w:hAnsi="Cambria" w:cs="Arial"/>
                <w:iCs/>
              </w:rPr>
              <w:t>:</w:t>
            </w:r>
          </w:p>
          <w:p w14:paraId="72F150A5" w14:textId="56418B28" w:rsidR="00DE684D" w:rsidRDefault="001F2A4B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" w:eastAsia="Times New Roman" w:hAnsi="Cambria" w:cs="Arial"/>
                <w:b/>
                <w:bCs/>
                <w:kern w:val="22"/>
                <w:lang w:eastAsia="pl-PL"/>
              </w:rPr>
            </w:pPr>
            <w:bookmarkStart w:id="0" w:name="_Hlk175121096"/>
            <w:r w:rsidRPr="001F2A4B">
              <w:rPr>
                <w:rFonts w:ascii="Cambria" w:eastAsia="Times New Roman" w:hAnsi="Cambria" w:cs="Arial"/>
                <w:b/>
                <w:bCs/>
                <w:kern w:val="22"/>
                <w:lang w:eastAsia="pl-PL"/>
              </w:rPr>
              <w:t>Modernizacja infrastruktury oświetlenia ulicznego na terenie Gminy Grudziądz</w:t>
            </w:r>
            <w:bookmarkEnd w:id="0"/>
          </w:p>
          <w:p w14:paraId="56A39707" w14:textId="77777777" w:rsidR="001F2A4B" w:rsidRPr="001F2A4B" w:rsidRDefault="001F2A4B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 Math" w:hAnsi="Cambria Math"/>
                <w:b/>
                <w:bCs/>
                <w:color w:val="4F6228" w:themeColor="accent3" w:themeShade="80"/>
              </w:rPr>
            </w:pPr>
          </w:p>
          <w:p w14:paraId="01B6930C" w14:textId="7A8E970C" w:rsidR="000730A1" w:rsidRPr="001F2A4B" w:rsidRDefault="008D0B96" w:rsidP="001F2A4B">
            <w:pPr>
              <w:spacing w:line="36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 xml:space="preserve"> </w:t>
            </w:r>
            <w:r w:rsidR="003255E1">
              <w:rPr>
                <w:rFonts w:ascii="Cambria" w:hAnsi="Cambria" w:cs="Arial"/>
                <w:b/>
                <w:iCs/>
              </w:rPr>
              <w:t xml:space="preserve">  </w:t>
            </w:r>
            <w:r w:rsidR="00796EC0">
              <w:rPr>
                <w:rFonts w:ascii="Cambria" w:hAnsi="Cambria" w:cs="Arial"/>
                <w:b/>
                <w:iCs/>
              </w:rPr>
              <w:t>1.1.</w:t>
            </w:r>
            <w:r w:rsidR="003255E1">
              <w:rPr>
                <w:rFonts w:ascii="Cambria" w:hAnsi="Cambria" w:cs="Arial"/>
                <w:b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b/>
                <w:iCs/>
              </w:rPr>
              <w:t>Oferuję/oferujemy*</w:t>
            </w:r>
            <w:r w:rsidR="000F2DFA" w:rsidRPr="000B34C1">
              <w:rPr>
                <w:rFonts w:ascii="Cambria" w:hAnsi="Cambria" w:cs="Arial"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iCs/>
              </w:rPr>
              <w:t xml:space="preserve">wykonanie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C0D80" w:rsidRPr="000B34C1">
              <w:rPr>
                <w:rFonts w:ascii="Cambria" w:hAnsi="Cambria" w:cs="Arial"/>
                <w:iCs/>
              </w:rPr>
              <w:t>zgodnie z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opisem przedmiotu</w:t>
            </w:r>
            <w:r w:rsidR="00796EC0">
              <w:rPr>
                <w:rFonts w:ascii="Cambria" w:hAnsi="Cambria" w:cs="Arial"/>
                <w:bCs/>
                <w:iCs/>
              </w:rPr>
              <w:br/>
              <w:t xml:space="preserve">            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zamówienia</w:t>
            </w:r>
            <w:r w:rsidR="00ED50CC" w:rsidRPr="000B34C1">
              <w:rPr>
                <w:rFonts w:ascii="Cambria" w:hAnsi="Cambria" w:cs="Arial"/>
                <w:bCs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zawartym w SWZ oraz </w:t>
            </w:r>
            <w:r w:rsidR="00542F8B" w:rsidRPr="000B34C1">
              <w:rPr>
                <w:rFonts w:ascii="Cambria" w:hAnsi="Cambria" w:cs="Arial"/>
                <w:bCs/>
                <w:iCs/>
              </w:rPr>
              <w:t>załącznikac</w:t>
            </w:r>
            <w:r w:rsidR="00542F8B" w:rsidRPr="00CC404A">
              <w:rPr>
                <w:rFonts w:ascii="Cambria" w:hAnsi="Cambria" w:cs="Arial"/>
                <w:bCs/>
                <w:iCs/>
              </w:rPr>
              <w:t>h</w:t>
            </w:r>
            <w:r w:rsidR="001F2A4B" w:rsidRPr="00CC404A">
              <w:rPr>
                <w:rFonts w:ascii="Cambria" w:hAnsi="Cambria" w:cs="Arial"/>
                <w:bCs/>
                <w:iCs/>
              </w:rPr>
              <w:t xml:space="preserve">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1F1EE2" w:rsidRPr="00CC404A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14:paraId="5433E077" w14:textId="77777777" w:rsidR="000730A1" w:rsidRPr="000B34C1" w:rsidRDefault="000730A1" w:rsidP="000730A1">
            <w:pPr>
              <w:spacing w:line="360" w:lineRule="auto"/>
              <w:ind w:left="589" w:hanging="142"/>
              <w:jc w:val="both"/>
              <w:rPr>
                <w:rFonts w:ascii="Cambria" w:hAnsi="Cambria" w:cs="Arial"/>
                <w:iCs/>
                <w:highlight w:val="yellow"/>
                <w:lang w:eastAsia="pl-PL"/>
              </w:rPr>
            </w:pPr>
          </w:p>
          <w:p w14:paraId="65371C68" w14:textId="77777777" w:rsidR="000730A1" w:rsidRPr="000B34C1" w:rsidRDefault="000730A1" w:rsidP="000730A1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 xml:space="preserve">  </w:t>
            </w:r>
            <w:r w:rsidRPr="000B34C1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E49B732" w14:textId="77777777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 w:rsidRPr="000B34C1">
              <w:rPr>
                <w:rFonts w:ascii="Cambria" w:hAnsi="Cambria"/>
              </w:rPr>
              <w:t xml:space="preserve">   </w:t>
            </w:r>
          </w:p>
          <w:p w14:paraId="3D05C4D8" w14:textId="77777777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Pr="000B34C1">
              <w:rPr>
                <w:rFonts w:ascii="Cambria" w:hAnsi="Cambria"/>
              </w:rPr>
              <w:t>podatek VAT stawka =  …………… %</w:t>
            </w:r>
          </w:p>
          <w:p w14:paraId="215D577B" w14:textId="77777777" w:rsidR="000730A1" w:rsidRPr="00D8681A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eastAsiaTheme="minorHAnsi" w:hAnsi="Cambria"/>
              </w:rPr>
            </w:pPr>
          </w:p>
          <w:p w14:paraId="14F1C854" w14:textId="4B4591AF" w:rsidR="000730A1" w:rsidRDefault="000730A1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 w:rsidRPr="00D8681A">
              <w:rPr>
                <w:rFonts w:ascii="Cambria" w:hAnsi="Cambria" w:cs="Arial"/>
                <w:b/>
              </w:rPr>
              <w:t xml:space="preserve">  netto ………………………………………………  zł</w:t>
            </w:r>
            <w:r w:rsidR="001F2A4B">
              <w:rPr>
                <w:rFonts w:ascii="Cambria" w:hAnsi="Cambria" w:cs="Arial"/>
                <w:b/>
              </w:rPr>
              <w:t>,</w:t>
            </w:r>
          </w:p>
          <w:p w14:paraId="685C84BB" w14:textId="77777777" w:rsidR="001F2A4B" w:rsidRDefault="001F2A4B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</w:p>
          <w:p w14:paraId="4873B3B7" w14:textId="125F4791" w:rsidR="001F2A4B" w:rsidRDefault="001F2A4B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w tym</w:t>
            </w:r>
            <w:r w:rsidR="00D333A7">
              <w:rPr>
                <w:rFonts w:ascii="Cambria" w:hAnsi="Cambria" w:cs="Arial"/>
                <w:b/>
              </w:rPr>
              <w:t>:</w:t>
            </w:r>
          </w:p>
          <w:p w14:paraId="44D45A81" w14:textId="77777777" w:rsidR="00A85A34" w:rsidRDefault="00A85A34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</w:p>
          <w:p w14:paraId="6F72A75E" w14:textId="77777777" w:rsidR="00D333A7" w:rsidRDefault="00D333A7" w:rsidP="00D333A7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za modernizację lamp będących własnością Zamawiającego (Gminy Grudziądz):</w:t>
            </w:r>
          </w:p>
          <w:p w14:paraId="0EF41A3D" w14:textId="77777777" w:rsidR="00D333A7" w:rsidRDefault="00D333A7" w:rsidP="00D333A7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</w:p>
          <w:p w14:paraId="225FF469" w14:textId="37F00B73" w:rsidR="00D333A7" w:rsidRPr="000B34C1" w:rsidRDefault="00D333A7" w:rsidP="00D333A7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63012CC" w14:textId="77777777" w:rsidR="00D333A7" w:rsidRDefault="00D333A7" w:rsidP="00D333A7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 w:rsidRPr="000B34C1">
              <w:rPr>
                <w:rFonts w:ascii="Cambria" w:hAnsi="Cambria"/>
              </w:rPr>
              <w:t xml:space="preserve">   </w:t>
            </w:r>
          </w:p>
          <w:p w14:paraId="0D4DEDDC" w14:textId="77777777" w:rsidR="00D333A7" w:rsidRDefault="00D333A7" w:rsidP="00D333A7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Pr="000B34C1">
              <w:rPr>
                <w:rFonts w:ascii="Cambria" w:hAnsi="Cambria"/>
              </w:rPr>
              <w:t>podatek VAT stawka =  …………… %</w:t>
            </w:r>
          </w:p>
          <w:p w14:paraId="01AACAEC" w14:textId="77777777" w:rsidR="00D333A7" w:rsidRPr="00D8681A" w:rsidRDefault="00D333A7" w:rsidP="00D333A7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eastAsiaTheme="minorHAnsi" w:hAnsi="Cambria"/>
              </w:rPr>
            </w:pPr>
          </w:p>
          <w:p w14:paraId="1037637A" w14:textId="77777777" w:rsidR="00D333A7" w:rsidRDefault="00D333A7" w:rsidP="00D333A7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 w:rsidRPr="00D8681A">
              <w:rPr>
                <w:rFonts w:ascii="Cambria" w:hAnsi="Cambria" w:cs="Arial"/>
                <w:b/>
              </w:rPr>
              <w:t xml:space="preserve">  netto ………………………………………………  zł</w:t>
            </w:r>
            <w:r>
              <w:rPr>
                <w:rFonts w:ascii="Cambria" w:hAnsi="Cambria" w:cs="Arial"/>
                <w:b/>
              </w:rPr>
              <w:t>,</w:t>
            </w:r>
          </w:p>
          <w:p w14:paraId="464A49EA" w14:textId="12F6D542" w:rsidR="00D333A7" w:rsidRDefault="00D333A7" w:rsidP="00D333A7">
            <w:pPr>
              <w:spacing w:line="276" w:lineRule="auto"/>
              <w:rPr>
                <w:rFonts w:ascii="Cambria" w:hAnsi="Cambria" w:cs="Arial"/>
                <w:b/>
              </w:rPr>
            </w:pPr>
          </w:p>
          <w:p w14:paraId="2181613F" w14:textId="1C5A0B3F" w:rsidR="00D333A7" w:rsidRDefault="00D333A7" w:rsidP="00D333A7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za modernizację lamp będących własnością Energa Oświetlenie Sp. z o.o.</w:t>
            </w:r>
          </w:p>
          <w:p w14:paraId="14000B06" w14:textId="77777777" w:rsidR="00517CA0" w:rsidRDefault="00517CA0" w:rsidP="00517CA0">
            <w:pPr>
              <w:pStyle w:val="Akapitzlist"/>
              <w:spacing w:line="276" w:lineRule="auto"/>
              <w:ind w:left="807"/>
              <w:rPr>
                <w:rFonts w:ascii="Cambria" w:hAnsi="Cambria" w:cs="Arial"/>
                <w:b/>
              </w:rPr>
            </w:pPr>
          </w:p>
          <w:p w14:paraId="6A24F0C0" w14:textId="77777777" w:rsidR="00517CA0" w:rsidRPr="000B34C1" w:rsidRDefault="00517CA0" w:rsidP="00517CA0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2634ED30" w14:textId="77777777" w:rsidR="00517CA0" w:rsidRDefault="00517CA0" w:rsidP="00517CA0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 w:rsidRPr="000B34C1">
              <w:rPr>
                <w:rFonts w:ascii="Cambria" w:hAnsi="Cambria"/>
              </w:rPr>
              <w:t xml:space="preserve">   </w:t>
            </w:r>
          </w:p>
          <w:p w14:paraId="577C1271" w14:textId="77777777" w:rsidR="00517CA0" w:rsidRDefault="00517CA0" w:rsidP="00517CA0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Pr="000B34C1">
              <w:rPr>
                <w:rFonts w:ascii="Cambria" w:hAnsi="Cambria"/>
              </w:rPr>
              <w:t>podatek VAT stawka =  …………… %</w:t>
            </w:r>
          </w:p>
          <w:p w14:paraId="4DDC683E" w14:textId="77777777" w:rsidR="00517CA0" w:rsidRPr="00D8681A" w:rsidRDefault="00517CA0" w:rsidP="00517CA0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eastAsiaTheme="minorHAnsi" w:hAnsi="Cambria"/>
              </w:rPr>
            </w:pPr>
          </w:p>
          <w:p w14:paraId="1B9801A5" w14:textId="77777777" w:rsidR="00517CA0" w:rsidRDefault="00517CA0" w:rsidP="00517CA0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 w:rsidRPr="00D8681A">
              <w:rPr>
                <w:rFonts w:ascii="Cambria" w:hAnsi="Cambria" w:cs="Arial"/>
                <w:b/>
              </w:rPr>
              <w:t xml:space="preserve">  netto ………………………………………………  zł</w:t>
            </w:r>
            <w:r>
              <w:rPr>
                <w:rFonts w:ascii="Cambria" w:hAnsi="Cambria" w:cs="Arial"/>
                <w:b/>
              </w:rPr>
              <w:t>,</w:t>
            </w:r>
          </w:p>
          <w:p w14:paraId="1A9EEC4D" w14:textId="77777777" w:rsidR="000730A1" w:rsidRPr="00D8681A" w:rsidRDefault="000730A1" w:rsidP="00517CA0">
            <w:pPr>
              <w:spacing w:line="276" w:lineRule="auto"/>
              <w:rPr>
                <w:rFonts w:ascii="Cambria" w:hAnsi="Cambria" w:cs="Arial"/>
                <w:b/>
              </w:rPr>
            </w:pPr>
          </w:p>
          <w:p w14:paraId="223B0462" w14:textId="583B1A32" w:rsidR="00761008" w:rsidRDefault="000730A1" w:rsidP="00517CA0">
            <w:pPr>
              <w:spacing w:line="360" w:lineRule="auto"/>
              <w:ind w:right="275" w:firstLine="142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b/>
                <w:i/>
                <w:iCs/>
              </w:rPr>
              <w:t xml:space="preserve">    </w:t>
            </w:r>
            <w:r w:rsidRPr="000B34C1">
              <w:rPr>
                <w:rFonts w:ascii="Cambria" w:hAnsi="Cambria" w:cs="Arial"/>
                <w:b/>
                <w:i/>
                <w:iCs/>
              </w:rPr>
              <w:t xml:space="preserve"> Uwaga:</w:t>
            </w:r>
            <w:r w:rsidRPr="000B34C1">
              <w:rPr>
                <w:rFonts w:ascii="Cambria" w:hAnsi="Cambria" w:cs="Arial"/>
                <w:i/>
                <w:iCs/>
              </w:rPr>
              <w:t xml:space="preserve"> Podstawą do określenia ceny oferty jest SWZ wraz z załącznikami</w:t>
            </w:r>
          </w:p>
          <w:p w14:paraId="501F64BC" w14:textId="77777777" w:rsidR="00761008" w:rsidRPr="008820A3" w:rsidRDefault="00761008" w:rsidP="00761008">
            <w:pPr>
              <w:spacing w:line="360" w:lineRule="auto"/>
              <w:ind w:firstLine="426"/>
              <w:jc w:val="both"/>
              <w:rPr>
                <w:rFonts w:ascii="Cambria Math" w:hAnsi="Cambria Math" w:cs="Arial"/>
                <w:b/>
                <w:iCs/>
              </w:rPr>
            </w:pPr>
          </w:p>
          <w:p w14:paraId="46EB5374" w14:textId="631C1D6C" w:rsidR="001107DF" w:rsidRPr="00CC404A" w:rsidRDefault="00050EF3" w:rsidP="00D12C37">
            <w:pPr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  <w:u w:val="single"/>
              </w:rPr>
            </w:pPr>
            <w:r w:rsidRPr="00976C22">
              <w:rPr>
                <w:rFonts w:ascii="Cambria" w:hAnsi="Cambria"/>
                <w:b/>
              </w:rPr>
              <w:t xml:space="preserve">   </w:t>
            </w:r>
            <w:r w:rsidR="00D12C37" w:rsidRPr="00976C22">
              <w:rPr>
                <w:rFonts w:ascii="Cambria" w:hAnsi="Cambria"/>
                <w:b/>
              </w:rPr>
              <w:t xml:space="preserve">   </w:t>
            </w:r>
            <w:r w:rsidR="00796EC0" w:rsidRPr="00CC404A">
              <w:rPr>
                <w:rFonts w:ascii="Cambria" w:hAnsi="Cambria"/>
                <w:b/>
              </w:rPr>
              <w:t>1.</w:t>
            </w:r>
            <w:r w:rsidR="00C84A93" w:rsidRPr="00CC404A">
              <w:rPr>
                <w:rFonts w:ascii="Cambria" w:hAnsi="Cambria"/>
                <w:b/>
                <w:u w:val="single"/>
              </w:rPr>
              <w:t xml:space="preserve">2. </w:t>
            </w:r>
            <w:r w:rsidR="001B10CD" w:rsidRPr="00CC404A">
              <w:rPr>
                <w:rFonts w:ascii="Cambria" w:hAnsi="Cambria"/>
                <w:b/>
                <w:u w:val="single"/>
              </w:rPr>
              <w:t xml:space="preserve"> </w:t>
            </w:r>
            <w:r w:rsidR="001107DF" w:rsidRPr="00CC404A">
              <w:rPr>
                <w:rFonts w:ascii="Cambria" w:hAnsi="Cambria" w:cs="Arial"/>
                <w:b/>
                <w:bCs/>
                <w:iCs/>
                <w:u w:val="single"/>
              </w:rPr>
              <w:t xml:space="preserve">Oferuję/oferujemy: </w:t>
            </w:r>
          </w:p>
          <w:p w14:paraId="04A59E80" w14:textId="0D377644" w:rsidR="000B34C1" w:rsidRPr="001F1EE2" w:rsidRDefault="001107DF" w:rsidP="00517CA0">
            <w:pPr>
              <w:tabs>
                <w:tab w:val="left" w:pos="164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Cambria Math" w:hAnsi="Cambria Math"/>
                <w:b/>
                <w:bCs/>
                <w:sz w:val="23"/>
                <w:szCs w:val="23"/>
              </w:rPr>
            </w:pPr>
            <w:bookmarkStart w:id="1" w:name="_Hlk172642206"/>
            <w:r w:rsidRPr="00CC404A">
              <w:rPr>
                <w:rFonts w:ascii="Cambria" w:hAnsi="Cambria"/>
                <w:b/>
                <w:color w:val="FF0000"/>
              </w:rPr>
              <w:t xml:space="preserve">    </w:t>
            </w:r>
            <w:r w:rsidR="00704DB2" w:rsidRPr="00CC404A">
              <w:rPr>
                <w:rFonts w:ascii="Cambria" w:hAnsi="Cambria"/>
                <w:b/>
                <w:color w:val="FF0000"/>
              </w:rPr>
              <w:t xml:space="preserve">  </w:t>
            </w:r>
            <w:r w:rsidRPr="00CC404A">
              <w:rPr>
                <w:rFonts w:ascii="Cambria" w:hAnsi="Cambria"/>
                <w:b/>
                <w:color w:val="FF0000"/>
              </w:rPr>
              <w:t xml:space="preserve"> </w:t>
            </w:r>
            <w:r w:rsidR="00E7297E" w:rsidRPr="00CC404A">
              <w:rPr>
                <w:rFonts w:ascii="Cambria Math" w:hAnsi="Cambria Math"/>
                <w:b/>
                <w:bCs/>
                <w:sz w:val="23"/>
                <w:szCs w:val="23"/>
              </w:rPr>
              <w:t>Długość okresu gwarancji na wykonane prace</w:t>
            </w:r>
            <w:r w:rsidR="001F1EE2" w:rsidRPr="00CC404A">
              <w:rPr>
                <w:rFonts w:ascii="Cambria Math" w:hAnsi="Cambria Math"/>
                <w:b/>
                <w:bCs/>
                <w:sz w:val="23"/>
                <w:szCs w:val="23"/>
              </w:rPr>
              <w:t xml:space="preserve"> montażowe</w:t>
            </w:r>
            <w:r w:rsidR="00E7297E" w:rsidRPr="00CC404A">
              <w:rPr>
                <w:rFonts w:ascii="Cambria Math" w:hAnsi="Cambria Math"/>
                <w:b/>
                <w:bCs/>
                <w:sz w:val="23"/>
                <w:szCs w:val="23"/>
              </w:rPr>
              <w:t xml:space="preserve">  </w:t>
            </w:r>
            <w:bookmarkEnd w:id="1"/>
            <w:r w:rsidR="00C84A93" w:rsidRPr="00CC404A">
              <w:rPr>
                <w:rFonts w:ascii="Cambria" w:hAnsi="Cambria"/>
                <w:bCs/>
              </w:rPr>
              <w:t>wynosi</w:t>
            </w:r>
            <w:r w:rsidR="00C84A93" w:rsidRPr="00CC404A">
              <w:rPr>
                <w:rFonts w:ascii="Cambria" w:hAnsi="Cambria"/>
                <w:b/>
              </w:rPr>
              <w:t xml:space="preserve"> …………………  miesięcy</w:t>
            </w:r>
            <w:r w:rsidR="00AD0396" w:rsidRPr="00CC404A">
              <w:rPr>
                <w:rFonts w:ascii="Cambria" w:hAnsi="Cambria" w:cs="Arial"/>
                <w:bCs/>
                <w:iCs/>
              </w:rPr>
              <w:t xml:space="preserve"> </w:t>
            </w:r>
            <w:r w:rsidR="00AD0396" w:rsidRPr="00CC404A">
              <w:rPr>
                <w:rStyle w:val="Odwoanieprzypisudolnego"/>
                <w:rFonts w:ascii="Cambria" w:hAnsi="Cambria"/>
                <w:bCs/>
                <w:iCs/>
              </w:rPr>
              <w:footnoteReference w:id="2"/>
            </w:r>
            <w:r w:rsidR="00C84A93" w:rsidRPr="00976C22"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  <w:t xml:space="preserve">       </w:t>
            </w:r>
          </w:p>
          <w:p w14:paraId="169528EC" w14:textId="4F8AAAA1" w:rsidR="00C84A93" w:rsidRPr="00976C22" w:rsidRDefault="000B34C1" w:rsidP="00D12C37">
            <w:pPr>
              <w:spacing w:line="360" w:lineRule="auto"/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</w:pPr>
            <w:r w:rsidRPr="00976C22"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  <w:t xml:space="preserve">         </w:t>
            </w:r>
            <w:r w:rsidR="00C84A93" w:rsidRPr="00976C22"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  <w:t xml:space="preserve"> Wpisać  </w:t>
            </w:r>
            <w:r w:rsidR="001F1EE2"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  <w:t>[</w:t>
            </w:r>
            <w:r w:rsidR="00C84A93" w:rsidRPr="00976C22"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  <w:t>długość okresu gwarancji</w:t>
            </w:r>
            <w:r w:rsidR="00C84A93" w:rsidRPr="00976C22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 xml:space="preserve"> w przedziale od  </w:t>
            </w:r>
            <w:r w:rsidR="00761008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 xml:space="preserve">60 </w:t>
            </w:r>
            <w:r w:rsidR="00C84A93" w:rsidRPr="00976C22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 xml:space="preserve"> miesięcy ( minimalny)  do </w:t>
            </w:r>
            <w:r w:rsidR="00761008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>12</w:t>
            </w:r>
            <w:r w:rsidR="00C84A93" w:rsidRPr="00976C22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 xml:space="preserve">0 </w:t>
            </w:r>
            <w:r w:rsidR="00761008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br/>
              <w:t xml:space="preserve">          </w:t>
            </w:r>
            <w:r w:rsidR="00C84A93" w:rsidRPr="00976C22">
              <w:rPr>
                <w:rFonts w:ascii="Cambria" w:eastAsia="Times New Roman" w:hAnsi="Cambria"/>
                <w:b/>
                <w:i/>
                <w:iCs/>
                <w:sz w:val="22"/>
                <w:szCs w:val="22"/>
                <w:lang w:eastAsia="pl-PL"/>
              </w:rPr>
              <w:t>miesięcy ( maksymalny)</w:t>
            </w:r>
            <w:r w:rsidR="001F1EE2" w:rsidRPr="001F1EE2">
              <w:rPr>
                <w:rFonts w:ascii="Cambria" w:eastAsia="Times New Roman" w:hAnsi="Cambria"/>
                <w:bCs/>
                <w:i/>
                <w:iCs/>
                <w:sz w:val="22"/>
                <w:szCs w:val="22"/>
                <w:lang w:eastAsia="pl-PL"/>
              </w:rPr>
              <w:t>]</w:t>
            </w:r>
          </w:p>
          <w:p w14:paraId="37DE2B2A" w14:textId="70F6B0A1" w:rsidR="00824977" w:rsidRPr="000B34C1" w:rsidRDefault="00D57092" w:rsidP="00D12C37">
            <w:pPr>
              <w:pStyle w:val="Akapitzlist"/>
              <w:suppressAutoHyphens/>
              <w:spacing w:line="360" w:lineRule="auto"/>
              <w:ind w:left="426"/>
              <w:rPr>
                <w:rFonts w:ascii="Cambria" w:hAnsi="Cambria"/>
                <w:sz w:val="10"/>
                <w:szCs w:val="10"/>
              </w:rPr>
            </w:pPr>
            <w:r w:rsidRPr="000B34C1">
              <w:rPr>
                <w:rFonts w:ascii="Cambria" w:hAnsi="Cambria" w:cs="Arial"/>
                <w:bCs/>
                <w:iCs/>
              </w:rPr>
              <w:t xml:space="preserve">           </w:t>
            </w:r>
          </w:p>
        </w:tc>
      </w:tr>
      <w:tr w:rsidR="00824977" w:rsidRPr="000B34C1" w14:paraId="4578BCAD" w14:textId="77777777" w:rsidTr="00ED50CC">
        <w:trPr>
          <w:trHeight w:val="552"/>
          <w:jc w:val="center"/>
        </w:trPr>
        <w:tc>
          <w:tcPr>
            <w:tcW w:w="9671" w:type="dxa"/>
          </w:tcPr>
          <w:p w14:paraId="422D33AF" w14:textId="31B48EF5" w:rsidR="00824977" w:rsidRPr="00E40F53" w:rsidRDefault="00824977" w:rsidP="00E40F53">
            <w:pPr>
              <w:shd w:val="clear" w:color="auto" w:fill="DBE5F1" w:themeFill="accent1" w:themeFillTint="33"/>
              <w:spacing w:line="360" w:lineRule="auto"/>
              <w:ind w:right="-65"/>
              <w:rPr>
                <w:rFonts w:ascii="Cambria" w:hAnsi="Cambria" w:cs="Arial"/>
                <w:b/>
                <w:iCs/>
                <w:sz w:val="32"/>
                <w:szCs w:val="32"/>
                <w:shd w:val="clear" w:color="auto" w:fill="DBE5F1" w:themeFill="accent1" w:themeFillTint="33"/>
              </w:rPr>
            </w:pPr>
            <w:r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 xml:space="preserve">D. </w:t>
            </w:r>
            <w:r w:rsidRPr="00E40F53">
              <w:rPr>
                <w:rFonts w:ascii="Cambria" w:hAnsi="Cambria" w:cs="Arial"/>
                <w:b/>
                <w:iCs/>
                <w:sz w:val="32"/>
                <w:szCs w:val="32"/>
                <w:shd w:val="clear" w:color="auto" w:fill="DBE5F1" w:themeFill="accent1" w:themeFillTint="33"/>
              </w:rPr>
              <w:t>OŚWIADCZENIE DOTYCZĄCE POSTANOWIEŃ TREŚCI SWZ</w:t>
            </w:r>
          </w:p>
          <w:p w14:paraId="5B249312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52AF2DB" w14:textId="5544021D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BB382D0" w14:textId="2D1205B4" w:rsidR="00C06176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 w:rsidR="00B964DD" w:rsidRPr="000B34C1">
              <w:rPr>
                <w:rFonts w:ascii="Cambria" w:hAnsi="Cambria" w:cs="Arial"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14:paraId="30AE5BCD" w14:textId="77777777" w:rsidR="00C06176" w:rsidRPr="000B34C1" w:rsidRDefault="00C06176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C04933A" w14:textId="6CF4AB81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14:paraId="4C48C74F" w14:textId="69127086" w:rsidR="00517CA0" w:rsidRPr="00517CA0" w:rsidRDefault="00517CA0" w:rsidP="00D12C37">
            <w:pPr>
              <w:numPr>
                <w:ilvl w:val="0"/>
                <w:numId w:val="5"/>
              </w:numPr>
              <w:spacing w:before="120"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akceptuję/emy instrukcję użytkowania Platformy platformazakupowa.pl, zawierając</w:t>
            </w:r>
            <w:r w:rsidR="00CC40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 z korzystaniem z Platformy w szczególności opis sposobu składania/zmiany/wycofania oferty w niniejszym postępowaniu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D1F4747" w14:textId="5B68BA24" w:rsidR="009C70BD" w:rsidRPr="000B34C1" w:rsidRDefault="00824977" w:rsidP="00D12C37">
            <w:pPr>
              <w:numPr>
                <w:ilvl w:val="0"/>
                <w:numId w:val="5"/>
              </w:numPr>
              <w:spacing w:before="120"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informacje i dokumenty stanowią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ce </w:t>
            </w:r>
            <w:r w:rsidRPr="000B34C1">
              <w:rPr>
                <w:rFonts w:ascii="Cambria" w:hAnsi="Cambria" w:cs="Arial"/>
                <w:sz w:val="22"/>
                <w:szCs w:val="22"/>
              </w:rPr>
              <w:t>tajemnicę przedsiębiorstwa w rozumieniu przepisów o zwalczaniu nieuczciwej konkurencji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przekazuj</w:t>
            </w:r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ę/e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my w wydzielonym </w:t>
            </w:r>
            <w:r w:rsidR="00517CA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br/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i odpowiednio oznaczonym pliku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B34C1">
              <w:rPr>
                <w:rFonts w:ascii="Cambria" w:hAnsi="Cambria" w:cs="Arial"/>
                <w:sz w:val="22"/>
                <w:szCs w:val="22"/>
              </w:rPr>
              <w:t>i zastrzegam</w:t>
            </w:r>
            <w:r w:rsidR="003576BB" w:rsidRPr="000B34C1">
              <w:rPr>
                <w:rFonts w:ascii="Cambria" w:hAnsi="Cambria" w:cs="Arial"/>
                <w:sz w:val="22"/>
                <w:szCs w:val="22"/>
              </w:rPr>
              <w:t>/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y, że nie mogą być one udostępniane. </w:t>
            </w:r>
          </w:p>
          <w:p w14:paraId="431030AE" w14:textId="1F12F76B" w:rsidR="00A45CBA" w:rsidRPr="00517CA0" w:rsidRDefault="00824977" w:rsidP="00517CA0">
            <w:pPr>
              <w:spacing w:line="360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0B34C1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Wykonawca zobowiązany jest wykazać, iż zastrzeżone informacje stanowią tajemnicę przedsiębiorstwa w szczególności określając, w jaki sposób zostały spełnione przesłanki, </w:t>
            </w:r>
            <w:r w:rsidR="00A45CBA" w:rsidRPr="000B34C1">
              <w:rPr>
                <w:rFonts w:ascii="Cambria" w:hAnsi="Cambria" w:cs="Arial"/>
                <w:i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/>
                <w:sz w:val="22"/>
                <w:szCs w:val="22"/>
              </w:rPr>
              <w:t>o których mowa w art. 11 pkt. 2 ustawy z 16 kwietnia 1993 r. o zwalczaniu nieuczciwej konkurencji).</w:t>
            </w:r>
          </w:p>
          <w:p w14:paraId="60E507A3" w14:textId="77777777" w:rsidR="00824977" w:rsidRPr="000B34C1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EF4A61" w14:textId="457BCE85" w:rsidR="001B10CD" w:rsidRPr="00A85A34" w:rsidRDefault="00824977" w:rsidP="00A85A34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6AAAC05" w14:textId="77777777" w:rsidR="00824977" w:rsidRPr="000B34C1" w:rsidRDefault="00824977" w:rsidP="00D12C37">
            <w:pPr>
              <w:numPr>
                <w:ilvl w:val="0"/>
                <w:numId w:val="5"/>
              </w:numPr>
              <w:suppressAutoHyphens/>
              <w:spacing w:before="120" w:line="360" w:lineRule="auto"/>
              <w:ind w:left="306" w:hanging="30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0B34C1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3C961B6D" w14:textId="77777777" w:rsidR="00824977" w:rsidRPr="000B34C1" w:rsidRDefault="00824977" w:rsidP="00D12C37">
            <w:pPr>
              <w:suppressAutoHyphens/>
              <w:spacing w:before="120" w:line="360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64B87A" w14:textId="590FE0FC" w:rsidR="00FC5332" w:rsidRPr="00D12C37" w:rsidRDefault="000B34C1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D73077E" w14:textId="646307CB" w:rsidR="00824977" w:rsidRPr="000B34C1" w:rsidRDefault="0080129A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40F35C44" w14:textId="77777777" w:rsidR="00824977" w:rsidRPr="000B34C1" w:rsidRDefault="00824977" w:rsidP="00D12C37">
            <w:pPr>
              <w:tabs>
                <w:tab w:val="left" w:pos="360"/>
              </w:tabs>
              <w:suppressAutoHyphens/>
              <w:spacing w:line="360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278155" w14:textId="77777777" w:rsidR="00824977" w:rsidRPr="000B34C1" w:rsidRDefault="00824977" w:rsidP="00D12C37">
            <w:pPr>
              <w:spacing w:line="36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D99718C" w14:textId="77777777" w:rsidR="00824977" w:rsidRPr="000B34C1" w:rsidRDefault="00824977" w:rsidP="00D12C37">
            <w:pPr>
              <w:tabs>
                <w:tab w:val="left" w:pos="885"/>
              </w:tabs>
              <w:spacing w:line="36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0B34C1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E0AA0A9" w14:textId="1B536CD8" w:rsidR="00C128E7" w:rsidRPr="000B34C1" w:rsidRDefault="00824977" w:rsidP="00D12C3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do jego powstania, oraz wskazując ich wartość bez kwoty podatku.</w:t>
            </w:r>
            <w:r w:rsidRPr="000B34C1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Wykonawcy, nie będzie prowadził </w:t>
            </w:r>
            <w:r w:rsidR="00000527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br/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</w:t>
            </w:r>
            <w:r w:rsidR="00FE3E1D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E0D4183" w14:textId="77777777" w:rsidR="00824977" w:rsidRPr="000B34C1" w:rsidRDefault="00824977" w:rsidP="00D12C3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D4C537B" w14:textId="70BF0FDD" w:rsidR="00C128E7" w:rsidRPr="00D12C37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B34C1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B34C1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B34C1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659115E" w14:textId="39AEABF1" w:rsidR="00844824" w:rsidRDefault="00824977" w:rsidP="00A85A34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B34C1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</w:t>
            </w:r>
            <w:r w:rsidR="00000527"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br/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14:paraId="526C2B00" w14:textId="77777777" w:rsidR="00844824" w:rsidRPr="000B34C1" w:rsidRDefault="00844824" w:rsidP="00D12C37">
            <w:pPr>
              <w:pStyle w:val="NormalnyWeb"/>
              <w:spacing w:line="360" w:lineRule="auto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14:paraId="0A4BB41B" w14:textId="71912A42" w:rsidR="00C128E7" w:rsidRPr="00D12C37" w:rsidRDefault="008E0DFF" w:rsidP="00D12C37">
            <w:pPr>
              <w:numPr>
                <w:ilvl w:val="0"/>
                <w:numId w:val="5"/>
              </w:numPr>
              <w:spacing w:line="360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>Wadium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 zostało wniesione w formie</w:t>
            </w:r>
            <w:r w:rsidRPr="000B34C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</w:t>
            </w:r>
          </w:p>
          <w:p w14:paraId="52CB63AA" w14:textId="279A8AA0" w:rsidR="00C128E7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nr konta: w banku: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</w:p>
          <w:p w14:paraId="2609515D" w14:textId="1199C29B" w:rsidR="008E0DFF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………………………………………….……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……………………………………………...…………………</w:t>
            </w:r>
          </w:p>
          <w:p w14:paraId="2FD61079" w14:textId="5136FFEF" w:rsidR="00C128E7" w:rsidRPr="00D12C37" w:rsidRDefault="008E0DFF" w:rsidP="00D12C37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</w:t>
            </w:r>
            <w:r w:rsidR="00FC244F"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wadium wniesionego w pieniądzu</w:t>
            </w: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</w:t>
            </w:r>
          </w:p>
          <w:p w14:paraId="6DD3A62F" w14:textId="7FFD80DC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Oświadczenie o zwolnieniu wadium należy złożyć gwarantowi/ ubezpieczycielowi </w:t>
            </w:r>
            <w:r w:rsidR="00450F6D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na adres: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  ……………………………………………….……….……………..……………………………………………...…………………</w:t>
            </w:r>
          </w:p>
          <w:p w14:paraId="1C702E8D" w14:textId="0937C753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0B34C1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………………………………………………………………………………………………………………….</w:t>
            </w:r>
          </w:p>
          <w:p w14:paraId="11CCC07E" w14:textId="690F14B8" w:rsidR="00FC5332" w:rsidRDefault="00C128E7" w:rsidP="00D12C37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innej formie niż pieniądzu)</w:t>
            </w:r>
          </w:p>
          <w:p w14:paraId="1B1310D0" w14:textId="02124424" w:rsidR="00FC5332" w:rsidRPr="000B34C1" w:rsidRDefault="00FC5332" w:rsidP="00D12C37">
            <w:pPr>
              <w:pStyle w:val="NormalnyWeb"/>
              <w:spacing w:line="360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0B34C1" w14:paraId="6BC6DC55" w14:textId="77777777" w:rsidTr="00ED50CC">
        <w:trPr>
          <w:trHeight w:val="315"/>
          <w:jc w:val="center"/>
        </w:trPr>
        <w:tc>
          <w:tcPr>
            <w:tcW w:w="9671" w:type="dxa"/>
          </w:tcPr>
          <w:p w14:paraId="43EB0CC4" w14:textId="76DD1F59" w:rsidR="00824977" w:rsidRPr="000B34C1" w:rsidRDefault="00824977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E. </w:t>
            </w:r>
            <w:r w:rsidR="007F38DC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ZOBOWIĄZANIE W </w:t>
            </w:r>
            <w:r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>PRZYPADKU</w:t>
            </w: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>PRZYZNANIA</w:t>
            </w: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ZAMÓWIENIA</w:t>
            </w:r>
          </w:p>
          <w:p w14:paraId="0C1126AA" w14:textId="77777777" w:rsidR="00C128E7" w:rsidRPr="000B34C1" w:rsidRDefault="00C128E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14:paraId="77C54D36" w14:textId="137BB95B" w:rsidR="00742C0B" w:rsidRPr="000B34C1" w:rsidRDefault="00824977" w:rsidP="00D12C37">
            <w:pPr>
              <w:suppressAutoHyphens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Akceptuję proponowan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przez Zamawiającego 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postanowienia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umowy, któr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zobowiązuję się podpisać</w:t>
            </w:r>
            <w:r w:rsidR="00742C0B"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B55A5D4" w14:textId="67300C79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0FC77BB4" w14:textId="18E42CA0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ze strony Wykonawcy są:………………………………………………………………………………………..…………………</w:t>
            </w:r>
          </w:p>
          <w:p w14:paraId="0934406C" w14:textId="0A013131" w:rsidR="007342B6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14:paraId="607A3219" w14:textId="77777777" w:rsidR="00C128E7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e-mail: …………………………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……..……………………………………..……</w:t>
            </w:r>
          </w:p>
          <w:p w14:paraId="4A20EA3C" w14:textId="0C4F7CFA" w:rsidR="003255E1" w:rsidRPr="000B34C1" w:rsidRDefault="003255E1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0B34C1" w14:paraId="19EA2BD3" w14:textId="77777777" w:rsidTr="00C128E7">
        <w:trPr>
          <w:trHeight w:val="1346"/>
          <w:jc w:val="center"/>
        </w:trPr>
        <w:tc>
          <w:tcPr>
            <w:tcW w:w="9671" w:type="dxa"/>
          </w:tcPr>
          <w:p w14:paraId="46FF8F3B" w14:textId="0CA4EC19" w:rsidR="00824977" w:rsidRPr="000B34C1" w:rsidRDefault="00FE3E1D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7F38DC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C62996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RODZAJ </w:t>
            </w:r>
            <w:r w:rsidR="00C62996"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>WYKONAWCY</w:t>
            </w:r>
            <w:r w:rsidR="00C62996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  <w:r w:rsidR="00824977" w:rsidRPr="000B34C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73D7276A" w14:textId="0548CD40" w:rsidR="00E40F53" w:rsidRDefault="00E40F53" w:rsidP="00E40F53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</w:p>
          <w:p w14:paraId="0027B15B" w14:textId="77777777" w:rsidR="00844824" w:rsidRDefault="00844824" w:rsidP="00E40F53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</w:p>
          <w:p w14:paraId="5A4A598D" w14:textId="77777777" w:rsidR="00844824" w:rsidRPr="000B34C1" w:rsidRDefault="00844824" w:rsidP="00E40F53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</w:p>
          <w:p w14:paraId="53FF5DED" w14:textId="77777777" w:rsidR="00E40F53" w:rsidRPr="00280AAA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5C4B6" wp14:editId="1BA85E0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D2E0" id="Prostokąt 19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C32597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10"/>
                <w:szCs w:val="10"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mikroproprzesiębiorstwem,</w:t>
            </w:r>
          </w:p>
          <w:p w14:paraId="0785D931" w14:textId="77777777" w:rsidR="00E40F53" w:rsidRPr="00280AAA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3"/>
                <w:szCs w:val="13"/>
              </w:rPr>
            </w:pPr>
            <w:r w:rsidRPr="00280AAA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ADE59" wp14:editId="78A0C69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6289998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2DCE6" id="Prostokąt 18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E9DD48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małym przedsiębiorstwem,</w:t>
            </w:r>
          </w:p>
          <w:p w14:paraId="0ADADAA4" w14:textId="77777777" w:rsidR="00E40F53" w:rsidRPr="00280AAA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3"/>
                <w:szCs w:val="13"/>
              </w:rPr>
            </w:pPr>
            <w:r w:rsidRPr="00280AAA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F428E" wp14:editId="57D9285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38443305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EF5E9" id="Prostokąt 1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90283FF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średnim przedsiębiorstwem,</w:t>
            </w:r>
          </w:p>
          <w:p w14:paraId="408E8CE0" w14:textId="77777777" w:rsidR="00E40F53" w:rsidRPr="00280AAA" w:rsidRDefault="00E40F53" w:rsidP="00E40F53">
            <w:pPr>
              <w:spacing w:line="360" w:lineRule="auto"/>
              <w:ind w:firstLine="457"/>
              <w:rPr>
                <w:b/>
                <w:bCs/>
                <w:noProof/>
                <w:sz w:val="10"/>
                <w:szCs w:val="10"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C6007" wp14:editId="472CB3A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01672099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60813" id="Prostokąt 16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</w:p>
          <w:p w14:paraId="37BF52E7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10"/>
                <w:szCs w:val="10"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jednoosobową działalnością gospodarczą,</w:t>
            </w:r>
          </w:p>
          <w:p w14:paraId="41DC467A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3A889900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4CF9C" wp14:editId="02CD412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529039960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7F45" id="Prostokąt 15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osobą fizyczną nieprowadzącą działalności gospodarczej,</w:t>
            </w:r>
          </w:p>
          <w:p w14:paraId="2562774F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10"/>
                <w:szCs w:val="10"/>
                <w:lang w:eastAsia="pl-PL"/>
              </w:rPr>
            </w:pPr>
          </w:p>
          <w:p w14:paraId="4D87D12A" w14:textId="77777777" w:rsidR="00E40F53" w:rsidRPr="00280AAA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10"/>
                <w:szCs w:val="10"/>
                <w:lang w:eastAsia="pl-PL"/>
              </w:rPr>
            </w:pPr>
            <w:r w:rsidRPr="00280AAA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958D3" wp14:editId="73E1607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672000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E245B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280AAA">
              <w:rPr>
                <w:b/>
                <w:bCs/>
                <w:noProof/>
                <w:lang w:eastAsia="pl-PL"/>
              </w:rPr>
              <w:t xml:space="preserve">       </w:t>
            </w:r>
            <w:r w:rsidRPr="00280AAA">
              <w:rPr>
                <w:rFonts w:ascii="Cambria" w:hAnsi="Cambria"/>
                <w:b/>
                <w:bCs/>
                <w:noProof/>
                <w:lang w:eastAsia="pl-PL"/>
              </w:rPr>
              <w:t>inny rodzaj działalności.</w:t>
            </w:r>
          </w:p>
          <w:p w14:paraId="14EE6D77" w14:textId="7D071E67" w:rsidR="00E40F53" w:rsidRPr="00A85A34" w:rsidRDefault="00E40F53" w:rsidP="00A85A34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280AAA">
              <w:rPr>
                <w:rFonts w:ascii="Cambria" w:hAnsi="Cambria" w:cs="Arial"/>
                <w:i/>
                <w:iCs/>
                <w:szCs w:val="22"/>
              </w:rPr>
              <w:t xml:space="preserve">           (zaznacz właściwe)</w:t>
            </w:r>
          </w:p>
        </w:tc>
      </w:tr>
      <w:tr w:rsidR="00824977" w:rsidRPr="000B34C1" w14:paraId="65652373" w14:textId="77777777" w:rsidTr="00ED50CC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79FFCF7" w14:textId="1F9BA847" w:rsidR="00824977" w:rsidRPr="000B34C1" w:rsidRDefault="00FE3E1D" w:rsidP="00E40F53">
            <w:pPr>
              <w:shd w:val="clear" w:color="auto" w:fill="C6D9F1" w:themeFill="text2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SPIS </w:t>
            </w:r>
            <w:r w:rsidR="00824977" w:rsidRPr="00E40F53">
              <w:rPr>
                <w:rFonts w:ascii="Cambria" w:hAnsi="Cambria" w:cs="Arial"/>
                <w:b/>
                <w:iCs/>
                <w:sz w:val="32"/>
                <w:szCs w:val="32"/>
              </w:rPr>
              <w:t>TREŚCI</w:t>
            </w:r>
          </w:p>
          <w:p w14:paraId="5FB87C3A" w14:textId="77777777" w:rsidR="00824977" w:rsidRPr="000B34C1" w:rsidRDefault="00824977" w:rsidP="00D12C37">
            <w:pPr>
              <w:spacing w:before="120" w:line="36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829782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3FB3949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7D15DF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60DB7C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4FFCE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A4DDF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E4163C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E35DCE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687359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3F6A6B" w14:textId="77777777" w:rsidR="00547044" w:rsidRPr="000B34C1" w:rsidRDefault="00547044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1DC03F" w14:textId="02DDBA44" w:rsidR="00547044" w:rsidRPr="000B34C1" w:rsidRDefault="00547044" w:rsidP="00D12C3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40DE890" w14:textId="77777777" w:rsidR="00550613" w:rsidRPr="000B34C1" w:rsidRDefault="00550613" w:rsidP="00D12C37">
      <w:pPr>
        <w:shd w:val="clear" w:color="auto" w:fill="FFFFFF"/>
        <w:tabs>
          <w:tab w:val="left" w:pos="902"/>
        </w:tabs>
        <w:autoSpaceDE w:val="0"/>
        <w:autoSpaceDN w:val="0"/>
        <w:spacing w:line="360" w:lineRule="auto"/>
        <w:rPr>
          <w:rFonts w:ascii="Cambria" w:hAnsi="Cambria"/>
          <w:b/>
          <w:bCs/>
          <w:sz w:val="10"/>
          <w:szCs w:val="10"/>
        </w:rPr>
      </w:pPr>
    </w:p>
    <w:sectPr w:rsidR="00550613" w:rsidRPr="000B34C1" w:rsidSect="002F6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F020" w14:textId="77777777" w:rsidR="009A3514" w:rsidRDefault="009A3514" w:rsidP="001F1344">
      <w:r>
        <w:separator/>
      </w:r>
    </w:p>
  </w:endnote>
  <w:endnote w:type="continuationSeparator" w:id="0">
    <w:p w14:paraId="215E3BCE" w14:textId="77777777" w:rsidR="009A3514" w:rsidRDefault="009A351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B6E2" w14:textId="77777777" w:rsidR="00CC404A" w:rsidRDefault="00CC40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512414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F19BB" w14:textId="77777777" w:rsidR="00CC404A" w:rsidRDefault="00CC4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3F9D" w14:textId="77777777" w:rsidR="009A3514" w:rsidRDefault="009A3514" w:rsidP="001F1344">
      <w:r>
        <w:separator/>
      </w:r>
    </w:p>
  </w:footnote>
  <w:footnote w:type="continuationSeparator" w:id="0">
    <w:p w14:paraId="30F3FE55" w14:textId="77777777" w:rsidR="009A3514" w:rsidRDefault="009A3514" w:rsidP="001F1344">
      <w:r>
        <w:continuationSeparator/>
      </w:r>
    </w:p>
  </w:footnote>
  <w:footnote w:id="1">
    <w:p w14:paraId="4887271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23D20A1" w14:textId="73A7A4D0" w:rsidR="00AD0396" w:rsidRDefault="00AD0396">
      <w:pPr>
        <w:pStyle w:val="Tekstprzypisudolnego"/>
      </w:pPr>
      <w:r>
        <w:rPr>
          <w:rStyle w:val="Odwoanieprzypisudolnego"/>
        </w:rPr>
        <w:footnoteRef/>
      </w:r>
      <w:r>
        <w:t xml:space="preserve"> Zasady przyznawania punktów za kryterium gwarancja zawarto w SWZ</w:t>
      </w:r>
      <w:r w:rsidR="00742C0B">
        <w:t xml:space="preserve"> ( kryterium punktowane).</w:t>
      </w:r>
    </w:p>
  </w:footnote>
  <w:footnote w:id="3">
    <w:p w14:paraId="03F2F13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A1CF213" w14:textId="6603A957" w:rsidR="00824977" w:rsidRDefault="00824977" w:rsidP="005F5B81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D41875">
        <w:rPr>
          <w:sz w:val="16"/>
          <w:szCs w:val="16"/>
        </w:rPr>
        <w:t xml:space="preserve"> </w:t>
      </w:r>
      <w:r w:rsidR="00D41875">
        <w:rPr>
          <w:rFonts w:ascii="Cambria" w:hAnsi="Cambria"/>
          <w:sz w:val="16"/>
          <w:szCs w:val="16"/>
        </w:rPr>
        <w:t>R</w:t>
      </w:r>
      <w:r w:rsidRPr="003F7A6B"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59818F" w14:textId="77777777" w:rsidR="00050EF3" w:rsidRPr="003F7A6B" w:rsidRDefault="00050EF3" w:rsidP="005F5B81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5">
    <w:p w14:paraId="235C406B" w14:textId="732B53AF" w:rsidR="00B80139" w:rsidRDefault="00824977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Style w:val="Odwoanieprzypisudolnego"/>
          <w:rFonts w:ascii="Cambria" w:hAnsi="Cambria"/>
          <w:sz w:val="16"/>
          <w:szCs w:val="16"/>
        </w:rPr>
        <w:footnoteRef/>
      </w:r>
      <w:r w:rsidRPr="00B80139">
        <w:rPr>
          <w:rFonts w:ascii="Cambria" w:hAnsi="Cambria"/>
          <w:sz w:val="16"/>
          <w:szCs w:val="16"/>
        </w:rPr>
        <w:t xml:space="preserve"> </w:t>
      </w:r>
      <w:r w:rsidR="00B80139" w:rsidRPr="00B80139">
        <w:rPr>
          <w:rFonts w:ascii="Cambria" w:hAnsi="Cambria"/>
          <w:sz w:val="14"/>
          <w:szCs w:val="14"/>
        </w:rPr>
        <w:t xml:space="preserve"> </w:t>
      </w:r>
      <w:r w:rsidR="007F38DC"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ikroprzedsi</w:t>
      </w:r>
      <w:r w:rsidR="00FC41A5">
        <w:rPr>
          <w:rStyle w:val="Pogrubienie"/>
          <w:rFonts w:ascii="Open Sans" w:hAnsi="Open Sans" w:cs="Open Sans"/>
          <w:sz w:val="14"/>
          <w:szCs w:val="14"/>
        </w:rPr>
        <w:t>ę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biorca</w:t>
      </w:r>
      <w:r w:rsidR="007F38DC"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AC1443E" w14:textId="47898310" w:rsid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1.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zatrudniał średniorocznie mniej niż 10 pracowników oraz</w:t>
      </w:r>
    </w:p>
    <w:p w14:paraId="582A9CB7" w14:textId="42FF35F3" w:rsidR="00B80139" w:rsidRP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2.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</w:r>
      <w:r w:rsidR="00CB61FE">
        <w:rPr>
          <w:rFonts w:ascii="Open Sans" w:hAnsi="Open Sans" w:cs="Open Sans"/>
          <w:sz w:val="14"/>
          <w:szCs w:val="14"/>
        </w:rPr>
        <w:t xml:space="preserve">     </w:t>
      </w:r>
      <w:r>
        <w:rPr>
          <w:rFonts w:ascii="Open Sans" w:hAnsi="Open Sans" w:cs="Open Sans"/>
          <w:sz w:val="14"/>
          <w:szCs w:val="14"/>
        </w:rPr>
        <w:t xml:space="preserve">  </w:t>
      </w:r>
      <w:r w:rsidRPr="00B80139">
        <w:rPr>
          <w:rFonts w:ascii="Open Sans" w:hAnsi="Open Sans" w:cs="Open Sans"/>
          <w:sz w:val="14"/>
          <w:szCs w:val="14"/>
        </w:rPr>
        <w:t>2 milionów euro lub</w:t>
      </w:r>
      <w:r w:rsidR="003B5198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 </w:t>
      </w:r>
      <w:hyperlink r:id="rId1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 </w:t>
      </w:r>
      <w:hyperlink r:id="rId2" w:tooltip="Bilans - co to jest i jak działa" w:history="1">
        <w:r w:rsidRPr="00B80139">
          <w:rPr>
            <w:rStyle w:val="Hipercze"/>
            <w:rFonts w:cs="Open Sans"/>
            <w:sz w:val="14"/>
            <w:szCs w:val="14"/>
          </w:rPr>
          <w:t>bilansu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sporządzonego na koniec jednego z tych lat nie przekroczyły równowartości </w:t>
      </w:r>
      <w:r w:rsidR="00CB61FE">
        <w:rPr>
          <w:rFonts w:ascii="Open Sans" w:hAnsi="Open Sans" w:cs="Open Sans"/>
          <w:sz w:val="14"/>
          <w:szCs w:val="14"/>
        </w:rPr>
        <w:br/>
        <w:t xml:space="preserve">    </w:t>
      </w:r>
      <w:r w:rsidR="007F38DC">
        <w:rPr>
          <w:rFonts w:ascii="Open Sans" w:hAnsi="Open Sans" w:cs="Open Sans"/>
          <w:sz w:val="14"/>
          <w:szCs w:val="14"/>
        </w:rPr>
        <w:t xml:space="preserve"> </w:t>
      </w:r>
      <w:r w:rsidR="00CB61FE">
        <w:rPr>
          <w:rFonts w:ascii="Open Sans" w:hAnsi="Open Sans" w:cs="Open Sans"/>
          <w:sz w:val="14"/>
          <w:szCs w:val="14"/>
        </w:rPr>
        <w:t xml:space="preserve">   </w:t>
      </w:r>
      <w:r w:rsidRPr="00B80139">
        <w:rPr>
          <w:rFonts w:ascii="Open Sans" w:hAnsi="Open Sans" w:cs="Open Sans"/>
          <w:sz w:val="14"/>
          <w:szCs w:val="14"/>
        </w:rPr>
        <w:t>w złotych 2 milionów euro.</w:t>
      </w:r>
    </w:p>
    <w:p w14:paraId="75CAF550" w14:textId="60366652" w:rsidR="00B80139" w:rsidRPr="00B80139" w:rsidRDefault="007F38DC" w:rsidP="00B80139">
      <w:pPr>
        <w:numPr>
          <w:ilvl w:val="0"/>
          <w:numId w:val="40"/>
        </w:numPr>
        <w:shd w:val="clear" w:color="auto" w:fill="FFFFFF"/>
        <w:spacing w:before="75" w:after="100" w:afterAutospacing="1"/>
        <w:ind w:left="-142" w:right="-575" w:hanging="142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ały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0632004B" w14:textId="77777777" w:rsidR="00B80139" w:rsidRPr="00B80139" w:rsidRDefault="00B80139" w:rsidP="00B80139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50 pracowników oraz</w:t>
      </w:r>
    </w:p>
    <w:p w14:paraId="4741E508" w14:textId="77777777" w:rsidR="00B80139" w:rsidRPr="00B80139" w:rsidRDefault="00B80139" w:rsidP="009F09E3">
      <w:pPr>
        <w:numPr>
          <w:ilvl w:val="1"/>
          <w:numId w:val="40"/>
        </w:numPr>
        <w:shd w:val="clear" w:color="auto" w:fill="FFFFFF"/>
        <w:ind w:left="0" w:right="-437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osiągnął roczny obrót netto ze sprzedaży towarów, wyrobów i usług oraz z operacji finansowych nieprzekraczający równowartości w złotych</w:t>
      </w:r>
      <w:r w:rsidRPr="00B80139">
        <w:rPr>
          <w:rFonts w:ascii="Open Sans" w:hAnsi="Open Sans" w:cs="Open Sans"/>
          <w:sz w:val="14"/>
          <w:szCs w:val="14"/>
        </w:rPr>
        <w:br/>
        <w:t>10 milionów euro, lub </w:t>
      </w:r>
      <w:hyperlink r:id="rId3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 bilansu sporządzonego na koniec jednego z tych lat nie przekroczyły równowartości w złotych 10 milionów euro - i który nie jest mikroprzedsiębiorcą.</w:t>
      </w:r>
    </w:p>
    <w:p w14:paraId="45FC4F0E" w14:textId="22003A79" w:rsidR="00B80139" w:rsidRPr="00B80139" w:rsidRDefault="007F38DC" w:rsidP="009F09E3">
      <w:pPr>
        <w:numPr>
          <w:ilvl w:val="0"/>
          <w:numId w:val="41"/>
        </w:numPr>
        <w:shd w:val="clear" w:color="auto" w:fill="FFFFFF"/>
        <w:tabs>
          <w:tab w:val="num" w:pos="-142"/>
        </w:tabs>
        <w:ind w:left="870" w:right="-437" w:hanging="1154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Ś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redni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B719C2E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1590" w:right="-434" w:hanging="1874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250 pracowników oraz</w:t>
      </w:r>
    </w:p>
    <w:p w14:paraId="50819795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  <w:t>50 milionów euro, lub </w:t>
      </w:r>
      <w:hyperlink r:id="rId4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 bilansu sporządzonego na koniec jednego z tych lat nie przekroczyły równowartości w złotych 43 milionów euro - i który nie jest mikroprzedsiębiorcą ani małym przedsiębiorcą.</w:t>
      </w:r>
    </w:p>
    <w:p w14:paraId="637F78A0" w14:textId="0181FEA1" w:rsidR="00824977" w:rsidRDefault="00824977" w:rsidP="00B80139">
      <w:pPr>
        <w:pStyle w:val="Tekstprzypisudolnego"/>
        <w:ind w:left="-284" w:hanging="141"/>
        <w:jc w:val="both"/>
      </w:pP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4980" w14:textId="77777777" w:rsidR="00CC404A" w:rsidRDefault="00CC40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4E0B0" w14:textId="77777777" w:rsidR="00000D01" w:rsidRDefault="00000D01" w:rsidP="00A25678">
    <w:pPr>
      <w:pStyle w:val="Nagwek"/>
      <w:jc w:val="center"/>
    </w:pPr>
  </w:p>
  <w:p w14:paraId="12FC229F" w14:textId="1F6AA752" w:rsidR="00000D01" w:rsidRDefault="00A25678" w:rsidP="00CC404A">
    <w:pPr>
      <w:pStyle w:val="Nagwek"/>
      <w:jc w:val="center"/>
    </w:pPr>
    <w:r w:rsidRPr="00790704">
      <w:rPr>
        <w:noProof/>
      </w:rPr>
      <w:drawing>
        <wp:inline distT="0" distB="0" distL="0" distR="0" wp14:anchorId="3650E7F0" wp14:editId="58DEA240">
          <wp:extent cx="3238500" cy="1025418"/>
          <wp:effectExtent l="0" t="0" r="0" b="0"/>
          <wp:docPr id="112596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304" cy="103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46C1F7" w14:textId="357713B2" w:rsidR="00000D01" w:rsidRPr="00000D01" w:rsidRDefault="00000D01" w:rsidP="00000D01">
    <w:pPr>
      <w:pStyle w:val="Nagwek"/>
      <w:jc w:val="center"/>
      <w:rPr>
        <w:rFonts w:ascii="Cambria Math" w:hAnsi="Cambria Math"/>
        <w:i/>
        <w:iCs/>
        <w:sz w:val="16"/>
        <w:szCs w:val="16"/>
      </w:rPr>
    </w:pPr>
    <w:r>
      <w:t xml:space="preserve"> </w:t>
    </w:r>
    <w:r w:rsidRPr="00000D01">
      <w:rPr>
        <w:rFonts w:ascii="Cambria Math" w:hAnsi="Cambria Math"/>
        <w:i/>
        <w:iCs/>
        <w:sz w:val="16"/>
        <w:szCs w:val="16"/>
      </w:rPr>
      <w:t>Zamówienie współfinansowane z Rządowego Funduszu Polski Ład: Programu Inwestycji Strategicznych</w:t>
    </w:r>
    <w:r w:rsidRPr="00000D01">
      <w:rPr>
        <w:rFonts w:ascii="Cambria Math" w:eastAsiaTheme="minorHAnsi" w:hAnsi="Cambria Math" w:cs="Cambria"/>
        <w:i/>
        <w:iCs/>
        <w:sz w:val="16"/>
        <w:szCs w:val="16"/>
      </w:rPr>
      <w:t xml:space="preserve"> Dziewiątej Edycji „Rozświetlamy Polskę”.</w:t>
    </w:r>
  </w:p>
  <w:p w14:paraId="6C9BF69D" w14:textId="77777777" w:rsidR="00A25678" w:rsidRDefault="00A25678" w:rsidP="00A25678">
    <w:pPr>
      <w:pStyle w:val="Nagwek"/>
      <w:jc w:val="center"/>
    </w:pPr>
    <w:r>
      <w:t>________________________________________________________________________________</w:t>
    </w: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9DE1" w14:textId="77777777" w:rsidR="00CC404A" w:rsidRDefault="00CC40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B030D8F4"/>
    <w:lvl w:ilvl="0" w:tplc="95542B30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B27C0"/>
    <w:multiLevelType w:val="hybridMultilevel"/>
    <w:tmpl w:val="FD10F940"/>
    <w:lvl w:ilvl="0" w:tplc="14068392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3838">
    <w:abstractNumId w:val="28"/>
  </w:num>
  <w:num w:numId="2" w16cid:durableId="506100630">
    <w:abstractNumId w:val="40"/>
  </w:num>
  <w:num w:numId="3" w16cid:durableId="196696364">
    <w:abstractNumId w:val="26"/>
  </w:num>
  <w:num w:numId="4" w16cid:durableId="1278757077">
    <w:abstractNumId w:val="36"/>
  </w:num>
  <w:num w:numId="5" w16cid:durableId="203755941">
    <w:abstractNumId w:val="1"/>
  </w:num>
  <w:num w:numId="6" w16cid:durableId="2123762085">
    <w:abstractNumId w:val="17"/>
  </w:num>
  <w:num w:numId="7" w16cid:durableId="1152258878">
    <w:abstractNumId w:val="2"/>
  </w:num>
  <w:num w:numId="8" w16cid:durableId="1756979541">
    <w:abstractNumId w:val="41"/>
  </w:num>
  <w:num w:numId="9" w16cid:durableId="711223372">
    <w:abstractNumId w:val="10"/>
  </w:num>
  <w:num w:numId="10" w16cid:durableId="1908151871">
    <w:abstractNumId w:val="32"/>
  </w:num>
  <w:num w:numId="11" w16cid:durableId="1461143400">
    <w:abstractNumId w:val="22"/>
  </w:num>
  <w:num w:numId="12" w16cid:durableId="876937992">
    <w:abstractNumId w:val="18"/>
  </w:num>
  <w:num w:numId="13" w16cid:durableId="1744990067">
    <w:abstractNumId w:val="0"/>
  </w:num>
  <w:num w:numId="14" w16cid:durableId="752700069">
    <w:abstractNumId w:val="21"/>
  </w:num>
  <w:num w:numId="15" w16cid:durableId="1932161059">
    <w:abstractNumId w:val="38"/>
  </w:num>
  <w:num w:numId="16" w16cid:durableId="1959025250">
    <w:abstractNumId w:val="30"/>
  </w:num>
  <w:num w:numId="17" w16cid:durableId="832374965">
    <w:abstractNumId w:val="27"/>
  </w:num>
  <w:num w:numId="18" w16cid:durableId="185945040">
    <w:abstractNumId w:val="3"/>
  </w:num>
  <w:num w:numId="19" w16cid:durableId="694310332">
    <w:abstractNumId w:val="6"/>
  </w:num>
  <w:num w:numId="20" w16cid:durableId="1501507431">
    <w:abstractNumId w:val="8"/>
  </w:num>
  <w:num w:numId="21" w16cid:durableId="621230179">
    <w:abstractNumId w:val="35"/>
  </w:num>
  <w:num w:numId="22" w16cid:durableId="2015838724">
    <w:abstractNumId w:val="11"/>
  </w:num>
  <w:num w:numId="23" w16cid:durableId="304508385">
    <w:abstractNumId w:val="15"/>
  </w:num>
  <w:num w:numId="24" w16cid:durableId="24018642">
    <w:abstractNumId w:val="5"/>
  </w:num>
  <w:num w:numId="25" w16cid:durableId="409811121">
    <w:abstractNumId w:val="13"/>
  </w:num>
  <w:num w:numId="26" w16cid:durableId="1200239674">
    <w:abstractNumId w:val="44"/>
  </w:num>
  <w:num w:numId="27" w16cid:durableId="1309742826">
    <w:abstractNumId w:val="42"/>
  </w:num>
  <w:num w:numId="28" w16cid:durableId="858078723">
    <w:abstractNumId w:val="12"/>
  </w:num>
  <w:num w:numId="29" w16cid:durableId="1266578605">
    <w:abstractNumId w:val="24"/>
  </w:num>
  <w:num w:numId="30" w16cid:durableId="8417760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9791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3101739">
    <w:abstractNumId w:val="9"/>
  </w:num>
  <w:num w:numId="33" w16cid:durableId="1571499801">
    <w:abstractNumId w:val="19"/>
  </w:num>
  <w:num w:numId="34" w16cid:durableId="67509110">
    <w:abstractNumId w:val="23"/>
  </w:num>
  <w:num w:numId="35" w16cid:durableId="803809862">
    <w:abstractNumId w:val="31"/>
  </w:num>
  <w:num w:numId="36" w16cid:durableId="1269004012">
    <w:abstractNumId w:val="33"/>
  </w:num>
  <w:num w:numId="37" w16cid:durableId="1873221332">
    <w:abstractNumId w:val="16"/>
  </w:num>
  <w:num w:numId="38" w16cid:durableId="712122115">
    <w:abstractNumId w:val="43"/>
  </w:num>
  <w:num w:numId="39" w16cid:durableId="116447397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110325945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89138326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 w16cid:durableId="899946944">
    <w:abstractNumId w:val="39"/>
  </w:num>
  <w:num w:numId="43" w16cid:durableId="300345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83787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7153717">
    <w:abstractNumId w:val="4"/>
  </w:num>
  <w:num w:numId="46" w16cid:durableId="567764861">
    <w:abstractNumId w:val="45"/>
  </w:num>
  <w:num w:numId="47" w16cid:durableId="1964849963">
    <w:abstractNumId w:val="37"/>
  </w:num>
  <w:num w:numId="48" w16cid:durableId="819424389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0527"/>
    <w:rsid w:val="00000D01"/>
    <w:rsid w:val="0000289A"/>
    <w:rsid w:val="00003182"/>
    <w:rsid w:val="00003418"/>
    <w:rsid w:val="00003AF8"/>
    <w:rsid w:val="00015896"/>
    <w:rsid w:val="00022574"/>
    <w:rsid w:val="00023AC9"/>
    <w:rsid w:val="0003503E"/>
    <w:rsid w:val="00035245"/>
    <w:rsid w:val="000352A3"/>
    <w:rsid w:val="00040837"/>
    <w:rsid w:val="00040ADF"/>
    <w:rsid w:val="00040CF0"/>
    <w:rsid w:val="000418C3"/>
    <w:rsid w:val="00041C0C"/>
    <w:rsid w:val="00042B1C"/>
    <w:rsid w:val="00047DFD"/>
    <w:rsid w:val="00050EF3"/>
    <w:rsid w:val="00055B7D"/>
    <w:rsid w:val="0005665C"/>
    <w:rsid w:val="00060627"/>
    <w:rsid w:val="00060D3D"/>
    <w:rsid w:val="00060EF5"/>
    <w:rsid w:val="00063487"/>
    <w:rsid w:val="000639FA"/>
    <w:rsid w:val="00064E37"/>
    <w:rsid w:val="00072667"/>
    <w:rsid w:val="000730A1"/>
    <w:rsid w:val="00076EE5"/>
    <w:rsid w:val="0008078F"/>
    <w:rsid w:val="00083A17"/>
    <w:rsid w:val="000869A7"/>
    <w:rsid w:val="00094AD3"/>
    <w:rsid w:val="000951F1"/>
    <w:rsid w:val="000973DE"/>
    <w:rsid w:val="00097E29"/>
    <w:rsid w:val="000A0380"/>
    <w:rsid w:val="000A1C3E"/>
    <w:rsid w:val="000A2C42"/>
    <w:rsid w:val="000A51C5"/>
    <w:rsid w:val="000A6465"/>
    <w:rsid w:val="000B0321"/>
    <w:rsid w:val="000B0814"/>
    <w:rsid w:val="000B1989"/>
    <w:rsid w:val="000B3493"/>
    <w:rsid w:val="000B34C1"/>
    <w:rsid w:val="000B6B3D"/>
    <w:rsid w:val="000C00F1"/>
    <w:rsid w:val="000C10F8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4C39"/>
    <w:rsid w:val="001107DF"/>
    <w:rsid w:val="001134AA"/>
    <w:rsid w:val="00113D81"/>
    <w:rsid w:val="00116D6A"/>
    <w:rsid w:val="00121062"/>
    <w:rsid w:val="0012168D"/>
    <w:rsid w:val="00123A67"/>
    <w:rsid w:val="00125C3E"/>
    <w:rsid w:val="00131C6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4F2C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CBD"/>
    <w:rsid w:val="001A135F"/>
    <w:rsid w:val="001A156B"/>
    <w:rsid w:val="001A5220"/>
    <w:rsid w:val="001A56FB"/>
    <w:rsid w:val="001B10CD"/>
    <w:rsid w:val="001B221E"/>
    <w:rsid w:val="001B381C"/>
    <w:rsid w:val="001B5806"/>
    <w:rsid w:val="001B5B86"/>
    <w:rsid w:val="001C0696"/>
    <w:rsid w:val="001C2657"/>
    <w:rsid w:val="001C40F9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E745F"/>
    <w:rsid w:val="001F1344"/>
    <w:rsid w:val="001F1EE2"/>
    <w:rsid w:val="001F2A4B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29D8"/>
    <w:rsid w:val="00223162"/>
    <w:rsid w:val="0022484A"/>
    <w:rsid w:val="002266FD"/>
    <w:rsid w:val="00227292"/>
    <w:rsid w:val="00230A11"/>
    <w:rsid w:val="0023389D"/>
    <w:rsid w:val="00240D03"/>
    <w:rsid w:val="00240F3E"/>
    <w:rsid w:val="00244CCD"/>
    <w:rsid w:val="0024629D"/>
    <w:rsid w:val="00251061"/>
    <w:rsid w:val="002537A2"/>
    <w:rsid w:val="0025451D"/>
    <w:rsid w:val="00254A5D"/>
    <w:rsid w:val="00262F9D"/>
    <w:rsid w:val="00263B21"/>
    <w:rsid w:val="002652C9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E635D"/>
    <w:rsid w:val="002F67CD"/>
    <w:rsid w:val="003008F1"/>
    <w:rsid w:val="00300998"/>
    <w:rsid w:val="003064E0"/>
    <w:rsid w:val="003065CB"/>
    <w:rsid w:val="0030708C"/>
    <w:rsid w:val="00313EB7"/>
    <w:rsid w:val="0031452C"/>
    <w:rsid w:val="00315FDC"/>
    <w:rsid w:val="0031651F"/>
    <w:rsid w:val="003179F9"/>
    <w:rsid w:val="00317C57"/>
    <w:rsid w:val="00324CA0"/>
    <w:rsid w:val="003255E1"/>
    <w:rsid w:val="003271AF"/>
    <w:rsid w:val="003275FD"/>
    <w:rsid w:val="00327B37"/>
    <w:rsid w:val="00331E93"/>
    <w:rsid w:val="00334B66"/>
    <w:rsid w:val="00337154"/>
    <w:rsid w:val="003430BD"/>
    <w:rsid w:val="00343FCF"/>
    <w:rsid w:val="00347FBB"/>
    <w:rsid w:val="003507D3"/>
    <w:rsid w:val="00354906"/>
    <w:rsid w:val="003576BB"/>
    <w:rsid w:val="00357E48"/>
    <w:rsid w:val="00360ECD"/>
    <w:rsid w:val="00362822"/>
    <w:rsid w:val="00365D7C"/>
    <w:rsid w:val="00371D1A"/>
    <w:rsid w:val="003730B3"/>
    <w:rsid w:val="00385C9B"/>
    <w:rsid w:val="00391769"/>
    <w:rsid w:val="0039241C"/>
    <w:rsid w:val="00394B46"/>
    <w:rsid w:val="00394CE1"/>
    <w:rsid w:val="003A00FD"/>
    <w:rsid w:val="003A6B58"/>
    <w:rsid w:val="003A72D3"/>
    <w:rsid w:val="003A7A7C"/>
    <w:rsid w:val="003B0E5C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4074"/>
    <w:rsid w:val="003E5028"/>
    <w:rsid w:val="003E57B5"/>
    <w:rsid w:val="003E58C5"/>
    <w:rsid w:val="003E5D8B"/>
    <w:rsid w:val="003E79F9"/>
    <w:rsid w:val="003F01E5"/>
    <w:rsid w:val="003F2674"/>
    <w:rsid w:val="003F4C60"/>
    <w:rsid w:val="004001FA"/>
    <w:rsid w:val="00400768"/>
    <w:rsid w:val="00401643"/>
    <w:rsid w:val="004016C6"/>
    <w:rsid w:val="00403638"/>
    <w:rsid w:val="00405044"/>
    <w:rsid w:val="004123BB"/>
    <w:rsid w:val="0041516B"/>
    <w:rsid w:val="004238E0"/>
    <w:rsid w:val="00426F1A"/>
    <w:rsid w:val="0043512E"/>
    <w:rsid w:val="0043600C"/>
    <w:rsid w:val="004365DF"/>
    <w:rsid w:val="00436AF6"/>
    <w:rsid w:val="004407D4"/>
    <w:rsid w:val="00441107"/>
    <w:rsid w:val="00443371"/>
    <w:rsid w:val="00443C04"/>
    <w:rsid w:val="0044755F"/>
    <w:rsid w:val="00450F6D"/>
    <w:rsid w:val="00454480"/>
    <w:rsid w:val="00456848"/>
    <w:rsid w:val="00457BA9"/>
    <w:rsid w:val="00462066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571"/>
    <w:rsid w:val="00486D3C"/>
    <w:rsid w:val="00490321"/>
    <w:rsid w:val="00492066"/>
    <w:rsid w:val="004A3A59"/>
    <w:rsid w:val="004A4F64"/>
    <w:rsid w:val="004A52E5"/>
    <w:rsid w:val="004A5FEB"/>
    <w:rsid w:val="004B08B8"/>
    <w:rsid w:val="004B0DAD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D69A7"/>
    <w:rsid w:val="004E1451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4F729F"/>
    <w:rsid w:val="00501E2B"/>
    <w:rsid w:val="00502C03"/>
    <w:rsid w:val="00503FB8"/>
    <w:rsid w:val="00504753"/>
    <w:rsid w:val="00506AD1"/>
    <w:rsid w:val="00511972"/>
    <w:rsid w:val="005121C0"/>
    <w:rsid w:val="00512C61"/>
    <w:rsid w:val="0051399F"/>
    <w:rsid w:val="00515BAC"/>
    <w:rsid w:val="00517CA0"/>
    <w:rsid w:val="00520991"/>
    <w:rsid w:val="00520B28"/>
    <w:rsid w:val="00525011"/>
    <w:rsid w:val="00525F1F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4362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1738"/>
    <w:rsid w:val="005D2326"/>
    <w:rsid w:val="005D775B"/>
    <w:rsid w:val="005F03EE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5168"/>
    <w:rsid w:val="006175D6"/>
    <w:rsid w:val="00617F00"/>
    <w:rsid w:val="0062026B"/>
    <w:rsid w:val="00624AB2"/>
    <w:rsid w:val="006314FC"/>
    <w:rsid w:val="00632CDD"/>
    <w:rsid w:val="00632D16"/>
    <w:rsid w:val="00634E7C"/>
    <w:rsid w:val="00640578"/>
    <w:rsid w:val="00641B32"/>
    <w:rsid w:val="006433E9"/>
    <w:rsid w:val="0064577A"/>
    <w:rsid w:val="0065072B"/>
    <w:rsid w:val="00652C6C"/>
    <w:rsid w:val="00665A3A"/>
    <w:rsid w:val="00666CCE"/>
    <w:rsid w:val="006675C5"/>
    <w:rsid w:val="00671388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2013"/>
    <w:rsid w:val="006A3E3E"/>
    <w:rsid w:val="006A4E43"/>
    <w:rsid w:val="006B5A1F"/>
    <w:rsid w:val="006B7573"/>
    <w:rsid w:val="006C1D09"/>
    <w:rsid w:val="006C45F5"/>
    <w:rsid w:val="006D38CC"/>
    <w:rsid w:val="006E20B4"/>
    <w:rsid w:val="006E5CA8"/>
    <w:rsid w:val="006F2258"/>
    <w:rsid w:val="006F471B"/>
    <w:rsid w:val="006F6DA2"/>
    <w:rsid w:val="007010C2"/>
    <w:rsid w:val="007026CD"/>
    <w:rsid w:val="00704DB2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1008"/>
    <w:rsid w:val="007620FB"/>
    <w:rsid w:val="0076471D"/>
    <w:rsid w:val="0076650A"/>
    <w:rsid w:val="0076661D"/>
    <w:rsid w:val="0077312C"/>
    <w:rsid w:val="00773FF7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96EC0"/>
    <w:rsid w:val="007A0D03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17B2"/>
    <w:rsid w:val="007D1E43"/>
    <w:rsid w:val="007D2343"/>
    <w:rsid w:val="007D3F23"/>
    <w:rsid w:val="007D7104"/>
    <w:rsid w:val="007D748C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B25"/>
    <w:rsid w:val="00822C71"/>
    <w:rsid w:val="00822F11"/>
    <w:rsid w:val="00824977"/>
    <w:rsid w:val="00834998"/>
    <w:rsid w:val="00844824"/>
    <w:rsid w:val="008453E1"/>
    <w:rsid w:val="00846020"/>
    <w:rsid w:val="008471DA"/>
    <w:rsid w:val="00847FF9"/>
    <w:rsid w:val="00852249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7B45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07EDB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61DE"/>
    <w:rsid w:val="00937B52"/>
    <w:rsid w:val="00940EBC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6C22"/>
    <w:rsid w:val="00990C69"/>
    <w:rsid w:val="009A19D2"/>
    <w:rsid w:val="009A3514"/>
    <w:rsid w:val="009A504F"/>
    <w:rsid w:val="009B27C8"/>
    <w:rsid w:val="009B4EE7"/>
    <w:rsid w:val="009B59C5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3AAE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5678"/>
    <w:rsid w:val="00A2624D"/>
    <w:rsid w:val="00A273DC"/>
    <w:rsid w:val="00A2768B"/>
    <w:rsid w:val="00A368DA"/>
    <w:rsid w:val="00A370B1"/>
    <w:rsid w:val="00A3739C"/>
    <w:rsid w:val="00A377AB"/>
    <w:rsid w:val="00A40989"/>
    <w:rsid w:val="00A4172B"/>
    <w:rsid w:val="00A42023"/>
    <w:rsid w:val="00A420AA"/>
    <w:rsid w:val="00A43AB9"/>
    <w:rsid w:val="00A44137"/>
    <w:rsid w:val="00A45CBA"/>
    <w:rsid w:val="00A51210"/>
    <w:rsid w:val="00A55632"/>
    <w:rsid w:val="00A60E53"/>
    <w:rsid w:val="00A66FDF"/>
    <w:rsid w:val="00A85A34"/>
    <w:rsid w:val="00A87A9E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1F52"/>
    <w:rsid w:val="00AC359A"/>
    <w:rsid w:val="00AC5F93"/>
    <w:rsid w:val="00AC6CEF"/>
    <w:rsid w:val="00AD0396"/>
    <w:rsid w:val="00AD31EE"/>
    <w:rsid w:val="00AE47A8"/>
    <w:rsid w:val="00AE4B0F"/>
    <w:rsid w:val="00AF01F5"/>
    <w:rsid w:val="00AF09DA"/>
    <w:rsid w:val="00AF102E"/>
    <w:rsid w:val="00AF2DD9"/>
    <w:rsid w:val="00AF70C1"/>
    <w:rsid w:val="00B02A0D"/>
    <w:rsid w:val="00B05AAA"/>
    <w:rsid w:val="00B071A9"/>
    <w:rsid w:val="00B079FC"/>
    <w:rsid w:val="00B14F8D"/>
    <w:rsid w:val="00B2292A"/>
    <w:rsid w:val="00B22CFA"/>
    <w:rsid w:val="00B25B09"/>
    <w:rsid w:val="00B27C10"/>
    <w:rsid w:val="00B309D8"/>
    <w:rsid w:val="00B30AF5"/>
    <w:rsid w:val="00B31341"/>
    <w:rsid w:val="00B33E0E"/>
    <w:rsid w:val="00B36811"/>
    <w:rsid w:val="00B36CE4"/>
    <w:rsid w:val="00B448CF"/>
    <w:rsid w:val="00B45661"/>
    <w:rsid w:val="00B46BA6"/>
    <w:rsid w:val="00B47BE8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46E9"/>
    <w:rsid w:val="00B87FA3"/>
    <w:rsid w:val="00B92AF0"/>
    <w:rsid w:val="00B932CE"/>
    <w:rsid w:val="00B964DD"/>
    <w:rsid w:val="00B97BA7"/>
    <w:rsid w:val="00BA13A1"/>
    <w:rsid w:val="00BA2155"/>
    <w:rsid w:val="00BA303A"/>
    <w:rsid w:val="00BA46F4"/>
    <w:rsid w:val="00BB39CD"/>
    <w:rsid w:val="00BB4EEF"/>
    <w:rsid w:val="00BB68C2"/>
    <w:rsid w:val="00BB6DAB"/>
    <w:rsid w:val="00BC064A"/>
    <w:rsid w:val="00BC0B6A"/>
    <w:rsid w:val="00BD5EB7"/>
    <w:rsid w:val="00BE001F"/>
    <w:rsid w:val="00BE0F00"/>
    <w:rsid w:val="00BE336A"/>
    <w:rsid w:val="00BE394E"/>
    <w:rsid w:val="00BE3A48"/>
    <w:rsid w:val="00BE5089"/>
    <w:rsid w:val="00BF04B9"/>
    <w:rsid w:val="00BF239A"/>
    <w:rsid w:val="00BF2A21"/>
    <w:rsid w:val="00BF35FE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161A"/>
    <w:rsid w:val="00C22696"/>
    <w:rsid w:val="00C241FA"/>
    <w:rsid w:val="00C244BB"/>
    <w:rsid w:val="00C26672"/>
    <w:rsid w:val="00C311D7"/>
    <w:rsid w:val="00C32485"/>
    <w:rsid w:val="00C33373"/>
    <w:rsid w:val="00C365C9"/>
    <w:rsid w:val="00C40340"/>
    <w:rsid w:val="00C435C3"/>
    <w:rsid w:val="00C445C2"/>
    <w:rsid w:val="00C46218"/>
    <w:rsid w:val="00C530C9"/>
    <w:rsid w:val="00C572DD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73EB"/>
    <w:rsid w:val="00C8744F"/>
    <w:rsid w:val="00C92022"/>
    <w:rsid w:val="00C9350A"/>
    <w:rsid w:val="00C95781"/>
    <w:rsid w:val="00CA074F"/>
    <w:rsid w:val="00CA4426"/>
    <w:rsid w:val="00CB2497"/>
    <w:rsid w:val="00CB4DA9"/>
    <w:rsid w:val="00CB5531"/>
    <w:rsid w:val="00CB61FE"/>
    <w:rsid w:val="00CC2966"/>
    <w:rsid w:val="00CC404A"/>
    <w:rsid w:val="00CC5082"/>
    <w:rsid w:val="00CD3F8C"/>
    <w:rsid w:val="00CD61C4"/>
    <w:rsid w:val="00CD7742"/>
    <w:rsid w:val="00CE0B01"/>
    <w:rsid w:val="00CE1F56"/>
    <w:rsid w:val="00CE6BD4"/>
    <w:rsid w:val="00CE6C4D"/>
    <w:rsid w:val="00CE785A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A7B"/>
    <w:rsid w:val="00D07FAD"/>
    <w:rsid w:val="00D10A6A"/>
    <w:rsid w:val="00D12C37"/>
    <w:rsid w:val="00D13B84"/>
    <w:rsid w:val="00D20AEF"/>
    <w:rsid w:val="00D21407"/>
    <w:rsid w:val="00D24275"/>
    <w:rsid w:val="00D24DF2"/>
    <w:rsid w:val="00D333A7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42A5"/>
    <w:rsid w:val="00D766F9"/>
    <w:rsid w:val="00D77C20"/>
    <w:rsid w:val="00D801FD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25B7"/>
    <w:rsid w:val="00DC449E"/>
    <w:rsid w:val="00DC572A"/>
    <w:rsid w:val="00DC575B"/>
    <w:rsid w:val="00DC75DB"/>
    <w:rsid w:val="00DC7BC0"/>
    <w:rsid w:val="00DD7ABA"/>
    <w:rsid w:val="00DE684D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401"/>
    <w:rsid w:val="00E2336B"/>
    <w:rsid w:val="00E26F71"/>
    <w:rsid w:val="00E32468"/>
    <w:rsid w:val="00E32F30"/>
    <w:rsid w:val="00E34527"/>
    <w:rsid w:val="00E34F60"/>
    <w:rsid w:val="00E36201"/>
    <w:rsid w:val="00E36223"/>
    <w:rsid w:val="00E40F53"/>
    <w:rsid w:val="00E42A56"/>
    <w:rsid w:val="00E4374D"/>
    <w:rsid w:val="00E51596"/>
    <w:rsid w:val="00E54C06"/>
    <w:rsid w:val="00E56C33"/>
    <w:rsid w:val="00E6342B"/>
    <w:rsid w:val="00E654F1"/>
    <w:rsid w:val="00E66789"/>
    <w:rsid w:val="00E7297E"/>
    <w:rsid w:val="00E72C06"/>
    <w:rsid w:val="00E805F9"/>
    <w:rsid w:val="00E9003C"/>
    <w:rsid w:val="00E930C8"/>
    <w:rsid w:val="00E95FEE"/>
    <w:rsid w:val="00E97750"/>
    <w:rsid w:val="00EA2308"/>
    <w:rsid w:val="00EA27EA"/>
    <w:rsid w:val="00EA41EA"/>
    <w:rsid w:val="00EA477D"/>
    <w:rsid w:val="00EA57D1"/>
    <w:rsid w:val="00EA670F"/>
    <w:rsid w:val="00EB187A"/>
    <w:rsid w:val="00EB26D6"/>
    <w:rsid w:val="00EB498F"/>
    <w:rsid w:val="00EC1389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3488"/>
    <w:rsid w:val="00F04942"/>
    <w:rsid w:val="00F065D5"/>
    <w:rsid w:val="00F067A0"/>
    <w:rsid w:val="00F076B8"/>
    <w:rsid w:val="00F15E9B"/>
    <w:rsid w:val="00F22BEC"/>
    <w:rsid w:val="00F237FC"/>
    <w:rsid w:val="00F25EF6"/>
    <w:rsid w:val="00F2699F"/>
    <w:rsid w:val="00F31319"/>
    <w:rsid w:val="00F34684"/>
    <w:rsid w:val="00F34CF3"/>
    <w:rsid w:val="00F3504C"/>
    <w:rsid w:val="00F4723C"/>
    <w:rsid w:val="00F512CD"/>
    <w:rsid w:val="00F51A54"/>
    <w:rsid w:val="00F52D5A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218"/>
    <w:rsid w:val="00F81871"/>
    <w:rsid w:val="00F82F0A"/>
    <w:rsid w:val="00F82FD3"/>
    <w:rsid w:val="00F91E37"/>
    <w:rsid w:val="00F97A54"/>
    <w:rsid w:val="00FA1A19"/>
    <w:rsid w:val="00FB01E3"/>
    <w:rsid w:val="00FB3D40"/>
    <w:rsid w:val="00FB4128"/>
    <w:rsid w:val="00FB631A"/>
    <w:rsid w:val="00FB6F7B"/>
    <w:rsid w:val="00FC0D02"/>
    <w:rsid w:val="00FC1E4D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A2B"/>
    <w:rsid w:val="00FD2B9B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00D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grudziadz.u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26E20D-602F-4215-8907-4336A73F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Weronika Chałubowicz</cp:lastModifiedBy>
  <cp:revision>3</cp:revision>
  <cp:lastPrinted>2024-08-08T12:21:00Z</cp:lastPrinted>
  <dcterms:created xsi:type="dcterms:W3CDTF">2024-08-26T07:08:00Z</dcterms:created>
  <dcterms:modified xsi:type="dcterms:W3CDTF">2024-08-30T07:06:00Z</dcterms:modified>
</cp:coreProperties>
</file>