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6CA00EDF" w:rsidR="00955E65" w:rsidRPr="00923611" w:rsidRDefault="00955E65" w:rsidP="00A81FA4">
      <w:pPr>
        <w:spacing w:line="240" w:lineRule="auto"/>
        <w:jc w:val="right"/>
        <w:rPr>
          <w:rFonts w:ascii="Arial Narrow" w:hAnsi="Arial Narrow" w:cstheme="minorHAnsi"/>
          <w:b/>
          <w:bCs/>
        </w:rPr>
      </w:pPr>
      <w:r w:rsidRPr="00923611">
        <w:rPr>
          <w:rFonts w:ascii="Arial Narrow" w:hAnsi="Arial Narrow" w:cstheme="minorHAnsi"/>
          <w:b/>
          <w:bCs/>
        </w:rPr>
        <w:t>Załącznik nr 3</w:t>
      </w:r>
      <w:r w:rsidR="00551EED" w:rsidRPr="00923611">
        <w:rPr>
          <w:rFonts w:ascii="Arial Narrow" w:hAnsi="Arial Narrow" w:cstheme="minorHAnsi"/>
          <w:b/>
          <w:bCs/>
        </w:rPr>
        <w:t>.3</w:t>
      </w:r>
      <w:r w:rsidRPr="00923611">
        <w:rPr>
          <w:rFonts w:ascii="Arial Narrow" w:hAnsi="Arial Narrow" w:cstheme="minorHAnsi"/>
          <w:b/>
          <w:bCs/>
        </w:rPr>
        <w:t xml:space="preserve"> do SWZ</w:t>
      </w:r>
    </w:p>
    <w:p w14:paraId="1132D39E" w14:textId="61CB77F6" w:rsidR="00435F60" w:rsidRPr="00923611" w:rsidRDefault="00955E65" w:rsidP="00551EED">
      <w:pPr>
        <w:spacing w:line="240" w:lineRule="auto"/>
        <w:jc w:val="both"/>
        <w:rPr>
          <w:rFonts w:ascii="Arial Narrow" w:hAnsi="Arial Narrow" w:cstheme="minorHAnsi"/>
          <w:sz w:val="28"/>
        </w:rPr>
      </w:pPr>
      <w:r w:rsidRPr="00923611">
        <w:rPr>
          <w:rFonts w:ascii="Arial Narrow" w:hAnsi="Arial Narrow" w:cstheme="minorHAnsi"/>
          <w:b/>
          <w:bCs/>
        </w:rPr>
        <w:t xml:space="preserve">Opis przedmiotu zamówienia – </w:t>
      </w:r>
      <w:r w:rsidR="00100E90" w:rsidRPr="00923611">
        <w:rPr>
          <w:rFonts w:ascii="Arial Narrow" w:hAnsi="Arial Narrow" w:cstheme="minorHAnsi"/>
          <w:b/>
        </w:rPr>
        <w:t>Dostawa oprogramowania w ramach projektu „Kierunek na UMP - program dostosowania kierunków kształcenia do potrzeb gospodarki oraz zielonej i cyfrowej transformacji”.</w:t>
      </w:r>
    </w:p>
    <w:p w14:paraId="252455DB" w14:textId="09345ED7" w:rsidR="00435F60" w:rsidRPr="00923611" w:rsidRDefault="00435F60" w:rsidP="00435F60">
      <w:pPr>
        <w:spacing w:after="0" w:line="240" w:lineRule="auto"/>
        <w:ind w:left="1410" w:hanging="1410"/>
        <w:jc w:val="both"/>
        <w:rPr>
          <w:rFonts w:ascii="Arial Narrow" w:hAnsi="Arial Narrow" w:cstheme="minorHAnsi"/>
          <w:b/>
          <w:bCs/>
        </w:rPr>
      </w:pPr>
      <w:r w:rsidRPr="00923611">
        <w:rPr>
          <w:rFonts w:ascii="Arial Narrow" w:hAnsi="Arial Narrow" w:cstheme="minorHAnsi"/>
          <w:b/>
          <w:bCs/>
          <w:u w:val="single"/>
        </w:rPr>
        <w:t xml:space="preserve">Część </w:t>
      </w:r>
      <w:r w:rsidR="00100E90" w:rsidRPr="00923611">
        <w:rPr>
          <w:rFonts w:ascii="Arial Narrow" w:hAnsi="Arial Narrow" w:cstheme="minorHAnsi"/>
          <w:b/>
          <w:bCs/>
          <w:u w:val="single"/>
        </w:rPr>
        <w:t>3</w:t>
      </w:r>
      <w:r w:rsidRPr="00923611">
        <w:rPr>
          <w:rFonts w:ascii="Arial Narrow" w:hAnsi="Arial Narrow" w:cstheme="minorHAnsi"/>
          <w:b/>
          <w:bCs/>
          <w:u w:val="single"/>
        </w:rPr>
        <w:t>:</w:t>
      </w:r>
      <w:r w:rsidRPr="00923611">
        <w:rPr>
          <w:rFonts w:ascii="Arial Narrow" w:hAnsi="Arial Narrow" w:cstheme="minorHAnsi"/>
          <w:b/>
          <w:bCs/>
        </w:rPr>
        <w:tab/>
      </w:r>
      <w:r w:rsidR="00100E90" w:rsidRPr="00923611">
        <w:rPr>
          <w:rFonts w:ascii="Arial Narrow" w:hAnsi="Arial Narrow" w:cstheme="minorHAnsi"/>
          <w:b/>
          <w:bCs/>
        </w:rPr>
        <w:t>Oprogramowanie system operacyjny Microsoft Windows Serwer Datacenter 2025 – licencja akademicka na 64 rdzenie - w ramach programu MPSA - numer konta zakupowego - 0005641334</w:t>
      </w:r>
      <w:r w:rsidR="00962B6B">
        <w:rPr>
          <w:rFonts w:ascii="Arial Narrow" w:hAnsi="Arial Narrow" w:cstheme="minorHAnsi"/>
          <w:b/>
          <w:bCs/>
        </w:rPr>
        <w:t xml:space="preserve"> - lub równoważne.</w:t>
      </w:r>
    </w:p>
    <w:p w14:paraId="54CF05F4" w14:textId="77777777" w:rsidR="00435F60" w:rsidRPr="00923611" w:rsidRDefault="00435F60" w:rsidP="00435F60">
      <w:pPr>
        <w:spacing w:after="0" w:line="240" w:lineRule="auto"/>
        <w:ind w:left="1410" w:hanging="1410"/>
        <w:jc w:val="both"/>
        <w:rPr>
          <w:rFonts w:ascii="Arial Narrow" w:hAnsi="Arial Narrow" w:cstheme="minorHAnsi"/>
          <w:b/>
          <w:bCs/>
        </w:rPr>
      </w:pPr>
    </w:p>
    <w:p w14:paraId="56CE1E07" w14:textId="3909C2BF" w:rsidR="00CD342A" w:rsidRPr="00C93B45" w:rsidRDefault="00F4351E" w:rsidP="00313BF4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 w:cstheme="minorHAnsi"/>
          <w:b/>
          <w:sz w:val="22"/>
          <w:u w:val="single"/>
        </w:rPr>
      </w:pPr>
      <w:r w:rsidRPr="00C93B45">
        <w:rPr>
          <w:rFonts w:ascii="Arial Narrow" w:hAnsi="Arial Narrow" w:cstheme="minorHAnsi"/>
          <w:b/>
          <w:sz w:val="22"/>
          <w:u w:val="single"/>
        </w:rPr>
        <w:t>Zamawiający dopuszcza zaoferowanie produktów równoważnych do wyspecyfikowanego oprogramowania Microsoft.</w:t>
      </w:r>
    </w:p>
    <w:p w14:paraId="671663DF" w14:textId="554A4B06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 dostarczania oprogramowania równoważnego względem wyspecyfikowanego przez Zamawiającego w SWZ, Wykonawca musi na swoją odpowiedzialność i swój koszt udowodnić, że dostarczane oprogramowanie spełnia wszystkie wymagania i warunki określone w SWZ, w szczególności w zakresie:</w:t>
      </w:r>
    </w:p>
    <w:p w14:paraId="6D3A4059" w14:textId="6EC384A0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warunków licencji w każdym aspekcie licencjonowania, które muszą być identyczne lub rozszerzone, przy czym rozszerzony zakres musi zawierać również wszystkie elementy licencjonowania jak dla oprogramowania Microsoft,</w:t>
      </w:r>
    </w:p>
    <w:p w14:paraId="4650F7F3" w14:textId="41034FCE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funkcjonalności równoważnej oprogramowania, która nie może być gorsza od funkcjonalności wymienionych w punkcie </w:t>
      </w:r>
      <w:r w:rsidR="000B75DE">
        <w:rPr>
          <w:rFonts w:ascii="Arial Narrow" w:hAnsi="Arial Narrow" w:cstheme="minorHAnsi"/>
          <w:sz w:val="22"/>
        </w:rPr>
        <w:t>II.</w:t>
      </w:r>
    </w:p>
    <w:p w14:paraId="0D6F0926" w14:textId="77777777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musi być kompatybilne i w sposób niezakłócony współdziałać z oprogramowaniem Microsoft Windows Server Datacenter funkcjonującym u Zamawiającego,</w:t>
      </w:r>
    </w:p>
    <w:p w14:paraId="68AD53B8" w14:textId="77777777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oprogramowanie równoważne nie może zakłócić pracy istniejącego </w:t>
      </w:r>
      <w:proofErr w:type="spellStart"/>
      <w:r w:rsidRPr="00C93B45">
        <w:rPr>
          <w:rFonts w:ascii="Arial Narrow" w:hAnsi="Arial Narrow" w:cstheme="minorHAnsi"/>
          <w:sz w:val="22"/>
        </w:rPr>
        <w:t>zarządzalnego</w:t>
      </w:r>
      <w:proofErr w:type="spellEnd"/>
      <w:r w:rsidRPr="00C93B45">
        <w:rPr>
          <w:rFonts w:ascii="Arial Narrow" w:hAnsi="Arial Narrow" w:cstheme="minorHAnsi"/>
          <w:sz w:val="22"/>
        </w:rPr>
        <w:t xml:space="preserve"> środowiska systemowego Zamawiającego,</w:t>
      </w:r>
    </w:p>
    <w:p w14:paraId="753B3053" w14:textId="77777777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musi w pełni współpracować z systemami Zamawiającego opartymi o dotychczas użytkowane oprogramowanie,</w:t>
      </w:r>
    </w:p>
    <w:p w14:paraId="09F1B272" w14:textId="43A39295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musi zapewniać pełną równoległą współpracę w czasie rzeczywistym i pełną funkcjonalną zamienność oprogramowania równoważnego z wyspecyfikowanym oprogramowaniem Microsoft.</w:t>
      </w:r>
    </w:p>
    <w:p w14:paraId="3531CA68" w14:textId="522ED3CB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 zaproponowania oprogramowania równoważnego Wykonawca przeprowadzi na własny koszt instalację, konfigurację i integrację dostarczonego produktu. Wykonawca przeprowadzi migrację wszelkich danych i konfiguracji zapewniając identyczne funkcjonowanie całego środowiska w stosunku do aktualnego środowiska. Przerwa w działaniu aktualnie eksploatowanego środowiska produkcyjnego nie może wynieść więcej niż 7 godzin.</w:t>
      </w:r>
    </w:p>
    <w:p w14:paraId="2EABB911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 zaoferowania przez Wykonawcę oprogramowania równoważnego Wykonawca dokona transferu wiedzy w zakresie utrzymania i rozwoju rozwiązania opartego o zaproponowane oprogramowanie.</w:t>
      </w:r>
    </w:p>
    <w:p w14:paraId="70DC914B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przypadku, gdy zaoferowane przez Wykonawcę oprogramowanie równoważne nie będzie właściwie współdziałać ze sprzętem i oprogramowaniem funkcjonującym u Zamawiającego i/lub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oprogramowania równoważnego oraz dostarczy inne rozwiązana spełniające wymagania opisu przedmiotu zamówienia.</w:t>
      </w:r>
    </w:p>
    <w:p w14:paraId="58A722F8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dostarczane przez Wykonawcę nie może powodować utraty kompatybilności oraz wsparcia/gwarancji producentów używanego i współpracującego z nim oprogramowania u Zamawiającego.</w:t>
      </w:r>
    </w:p>
    <w:p w14:paraId="3A44B617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wsparcia w jego nowszych wersjach.</w:t>
      </w:r>
    </w:p>
    <w:p w14:paraId="7942D270" w14:textId="77777777" w:rsidR="000C0A39" w:rsidRPr="00C93B45" w:rsidRDefault="00F4351E" w:rsidP="000C0A39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lastRenderedPageBreak/>
        <w:t>Zastosowanie rozwiązania równoważnego nie może ograniczyć funkcjonalności posiadanego systemu przez Zamawiającego i nie może powodować konieczności ponoszenia dodatkowych kosztów dla Zamawiającego.</w:t>
      </w:r>
    </w:p>
    <w:p w14:paraId="329E6D65" w14:textId="77777777" w:rsidR="000C0A39" w:rsidRPr="00C93B45" w:rsidRDefault="000C0A39" w:rsidP="000C0A39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W przypadku Dostawy oprogramowania równoważnego Wykonawca zobowiązany jest:</w:t>
      </w:r>
    </w:p>
    <w:p w14:paraId="05F797BC" w14:textId="77777777" w:rsidR="000C0A39" w:rsidRPr="00C93B45" w:rsidRDefault="000C0A39" w:rsidP="000C0A39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Przeprowadzić 5 (pięć) autoryzowanych Warsztatów dla 4 administratorów Zamawiającego z zakresu instalacji, konfiguracji i zarządzania oprogramowaniem równoważnym, umożliwiających pełne poznanie produktu równoważnego, Wykonawca w terminie 7 dni od dnia  zawarcia Umowy przedstawi do zatwierdzenia Zamawiającemu harmonogram Warsztatów, Wykonawca w ramach Warsztatów zapewni salę szkoleniową na terenie Poznania. Czas trwania każdego z Warsztatów nie może być krótszy niż 5 (pięć) Dni Roboczych w następujących po sobie Dniach Roboczych.</w:t>
      </w:r>
    </w:p>
    <w:p w14:paraId="398BDDCF" w14:textId="77777777" w:rsidR="000C0A39" w:rsidRPr="00C93B45" w:rsidRDefault="000C0A39" w:rsidP="000C0A39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Zainstalować oprogramowanie równoważne w środowisku systemowo-programowym Zamawiającego w terminie do 5 Dni Roboczych od dnia podpisania bez zastrzeżeń Protokołu Odbioru wnioskującego o rozliczenie finansowe.</w:t>
      </w:r>
    </w:p>
    <w:p w14:paraId="5FB4B24F" w14:textId="037E2D60" w:rsidR="000C0A39" w:rsidRPr="00C93B45" w:rsidRDefault="000C0A39" w:rsidP="000C0A39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Dostarczyć wszelkie  dodatkowe  licencje - niezbędne do prawidłowego funkcjonowania oprogramowania równoważnego.</w:t>
      </w:r>
    </w:p>
    <w:p w14:paraId="1A9F8023" w14:textId="0D56994A" w:rsidR="000C0A39" w:rsidRPr="00C93B45" w:rsidRDefault="000C0A39" w:rsidP="00313BF4">
      <w:pPr>
        <w:jc w:val="both"/>
        <w:rPr>
          <w:rFonts w:ascii="Arial Narrow" w:hAnsi="Arial Narrow" w:cstheme="minorHAnsi"/>
          <w:sz w:val="20"/>
        </w:rPr>
      </w:pPr>
    </w:p>
    <w:p w14:paraId="4E436667" w14:textId="4EEA4848" w:rsidR="00313BF4" w:rsidRPr="00C93B45" w:rsidRDefault="00313BF4" w:rsidP="00313BF4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 w:cstheme="minorHAnsi"/>
          <w:b/>
          <w:sz w:val="22"/>
        </w:rPr>
      </w:pPr>
      <w:r w:rsidRPr="00C93B45">
        <w:rPr>
          <w:rFonts w:ascii="Arial Narrow" w:hAnsi="Arial Narrow" w:cstheme="minorHAnsi"/>
          <w:b/>
          <w:sz w:val="22"/>
        </w:rPr>
        <w:t xml:space="preserve">Opis wymaganych minimalnych funkcjonalności w przypadku zaoferowania oprogramowania równoważnego do rozwiązania Microsoft Windows Serwer Datacenter 2025. </w:t>
      </w:r>
    </w:p>
    <w:p w14:paraId="50A16F5A" w14:textId="092C993E" w:rsidR="00313BF4" w:rsidRPr="00C93B45" w:rsidRDefault="00313BF4" w:rsidP="00597307">
      <w:pPr>
        <w:pStyle w:val="Akapitzlist"/>
        <w:ind w:left="284"/>
        <w:jc w:val="both"/>
        <w:rPr>
          <w:rFonts w:ascii="Arial Narrow" w:hAnsi="Arial Narrow" w:cstheme="minorHAnsi"/>
          <w:b/>
          <w:sz w:val="22"/>
        </w:rPr>
      </w:pPr>
      <w:r w:rsidRPr="00C93B45">
        <w:rPr>
          <w:rFonts w:ascii="Arial Narrow" w:hAnsi="Arial Narrow" w:cstheme="minorHAnsi"/>
          <w:b/>
          <w:sz w:val="22"/>
        </w:rPr>
        <w:t>Wykonawca oferujący rozwiązanie równoważne jest zobowiązany do oferty załączyć wypełnioną i podpisaną tabelę.</w:t>
      </w:r>
      <w:r w:rsidR="00597307" w:rsidRPr="00C93B45">
        <w:rPr>
          <w:sz w:val="22"/>
        </w:rPr>
        <w:t xml:space="preserve"> </w:t>
      </w:r>
      <w:r w:rsidR="00597307" w:rsidRPr="00C93B45">
        <w:rPr>
          <w:rFonts w:ascii="Arial Narrow" w:hAnsi="Arial Narrow" w:cstheme="minorHAnsi"/>
          <w:b/>
          <w:sz w:val="22"/>
        </w:rPr>
        <w:t>Poniższe wymagania odnoszą się do natywnej funkcjonalności oferowanego przedmiotu zamówienia, bez użycia dodatkowego oprogramowania.</w:t>
      </w:r>
    </w:p>
    <w:p w14:paraId="5065DA9C" w14:textId="0E2EB4FB" w:rsidR="00313BF4" w:rsidRPr="00923611" w:rsidRDefault="00313BF4" w:rsidP="00313BF4">
      <w:pPr>
        <w:pStyle w:val="Akapitzlist"/>
        <w:ind w:left="284"/>
        <w:jc w:val="both"/>
        <w:rPr>
          <w:rFonts w:ascii="Arial Narrow" w:hAnsi="Arial Narrow" w:cstheme="minorHAns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080"/>
        <w:gridCol w:w="5068"/>
      </w:tblGrid>
      <w:tr w:rsidR="00313BF4" w:rsidRPr="00923611" w14:paraId="770B65A2" w14:textId="77777777" w:rsidTr="00313BF4">
        <w:tc>
          <w:tcPr>
            <w:tcW w:w="562" w:type="dxa"/>
            <w:vAlign w:val="center"/>
          </w:tcPr>
          <w:p w14:paraId="3C430946" w14:textId="703C3CB4" w:rsidR="00313BF4" w:rsidRPr="00923611" w:rsidRDefault="00313BF4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923611">
              <w:rPr>
                <w:rFonts w:ascii="Arial Narrow" w:hAnsi="Arial Narrow" w:cstheme="minorHAnsi"/>
                <w:b/>
              </w:rPr>
              <w:t>Lp.</w:t>
            </w:r>
          </w:p>
        </w:tc>
        <w:tc>
          <w:tcPr>
            <w:tcW w:w="8080" w:type="dxa"/>
            <w:vAlign w:val="center"/>
          </w:tcPr>
          <w:p w14:paraId="72C78ABC" w14:textId="0462D2F5" w:rsidR="00313BF4" w:rsidRPr="00923611" w:rsidRDefault="00313BF4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923611">
              <w:rPr>
                <w:rFonts w:ascii="Arial Narrow" w:hAnsi="Arial Narrow" w:cstheme="minorHAnsi"/>
                <w:b/>
              </w:rPr>
              <w:t>Minimalne funkcje, parametry techniczne i warunki wymagane</w:t>
            </w:r>
          </w:p>
        </w:tc>
        <w:tc>
          <w:tcPr>
            <w:tcW w:w="5068" w:type="dxa"/>
            <w:vAlign w:val="center"/>
          </w:tcPr>
          <w:p w14:paraId="6C223300" w14:textId="5BBB8E83" w:rsidR="00313BF4" w:rsidRPr="00923611" w:rsidRDefault="00313BF4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923611">
              <w:rPr>
                <w:rFonts w:ascii="Arial Narrow" w:hAnsi="Arial Narrow" w:cstheme="minorHAnsi"/>
                <w:b/>
              </w:rPr>
              <w:t>Parametry i warunki zaoferowane przez Wykonawcę</w:t>
            </w:r>
          </w:p>
        </w:tc>
      </w:tr>
      <w:tr w:rsidR="00E21DBD" w:rsidRPr="00923611" w14:paraId="5AB54EB1" w14:textId="77777777" w:rsidTr="00313BF4">
        <w:tc>
          <w:tcPr>
            <w:tcW w:w="562" w:type="dxa"/>
            <w:vAlign w:val="center"/>
          </w:tcPr>
          <w:p w14:paraId="403639FF" w14:textId="77777777" w:rsidR="00E21DBD" w:rsidRPr="00923611" w:rsidRDefault="00E21DBD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080" w:type="dxa"/>
            <w:vAlign w:val="center"/>
          </w:tcPr>
          <w:p w14:paraId="7898BF0E" w14:textId="77777777" w:rsidR="00E21DBD" w:rsidRDefault="00E21DBD" w:rsidP="00E21DBD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  <w:p w14:paraId="16E6655D" w14:textId="77777777" w:rsidR="00E21DBD" w:rsidRDefault="00E21DBD" w:rsidP="00E21DBD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Podać nazwę i wersję oferowanego produktu równoważnego:</w:t>
            </w:r>
          </w:p>
          <w:p w14:paraId="7B5BCE77" w14:textId="77777777" w:rsidR="00E21DBD" w:rsidRPr="00923611" w:rsidRDefault="00E21DBD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068" w:type="dxa"/>
            <w:vAlign w:val="center"/>
          </w:tcPr>
          <w:p w14:paraId="0C0C9B7A" w14:textId="77777777" w:rsidR="00E21DBD" w:rsidRPr="00923611" w:rsidRDefault="00E21DBD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C51EE9" w:rsidRPr="00923611" w14:paraId="3131EAD4" w14:textId="77777777" w:rsidTr="00FE3A5A">
        <w:tc>
          <w:tcPr>
            <w:tcW w:w="562" w:type="dxa"/>
            <w:vAlign w:val="center"/>
          </w:tcPr>
          <w:p w14:paraId="5A65E1CD" w14:textId="4321861E" w:rsidR="00C51EE9" w:rsidRPr="00923611" w:rsidRDefault="00C51EE9" w:rsidP="00C51EE9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01E45F8A" w14:textId="227E81EB" w:rsidR="00C51EE9" w:rsidRPr="00C51EE9" w:rsidRDefault="00C51EE9" w:rsidP="00C51EE9">
            <w:pPr>
              <w:pStyle w:val="Akapitzlist"/>
              <w:ind w:left="0"/>
              <w:rPr>
                <w:rFonts w:ascii="Arial Narrow" w:hAnsi="Arial Narrow" w:cstheme="minorHAnsi"/>
                <w:b/>
                <w:sz w:val="22"/>
              </w:rPr>
            </w:pPr>
            <w:r w:rsidRPr="00C51EE9">
              <w:rPr>
                <w:rFonts w:ascii="Arial Narrow" w:hAnsi="Arial Narrow" w:cstheme="minorHAnsi"/>
                <w:b/>
                <w:sz w:val="22"/>
              </w:rPr>
              <w:t>Ogólne wymagania systemowe i architektura</w:t>
            </w:r>
          </w:p>
        </w:tc>
      </w:tr>
      <w:tr w:rsidR="00313BF4" w:rsidRPr="00923611" w14:paraId="2CBD70F0" w14:textId="77777777" w:rsidTr="00074FB5">
        <w:tc>
          <w:tcPr>
            <w:tcW w:w="562" w:type="dxa"/>
            <w:vAlign w:val="center"/>
          </w:tcPr>
          <w:p w14:paraId="0B46E194" w14:textId="79CFB5D9" w:rsidR="00313BF4" w:rsidRPr="00923611" w:rsidRDefault="00313BF4" w:rsidP="00074FB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892E296" w14:textId="77777777" w:rsidR="00282EC3" w:rsidRPr="00282EC3" w:rsidRDefault="00282EC3" w:rsidP="00282EC3">
            <w:pPr>
              <w:rPr>
                <w:rFonts w:ascii="Arial Narrow" w:hAnsi="Arial Narrow"/>
                <w:sz w:val="20"/>
              </w:rPr>
            </w:pPr>
            <w:r w:rsidRPr="00282EC3">
              <w:rPr>
                <w:rFonts w:ascii="Arial Narrow" w:hAnsi="Arial Narrow"/>
                <w:sz w:val="20"/>
              </w:rPr>
              <w:t>Architektura 64-bitowa (x86-64/AMD64)</w:t>
            </w:r>
          </w:p>
          <w:p w14:paraId="560B414C" w14:textId="77777777" w:rsidR="00282EC3" w:rsidRPr="00282EC3" w:rsidRDefault="00282EC3" w:rsidP="00282EC3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282EC3">
              <w:rPr>
                <w:rFonts w:ascii="Arial Narrow" w:hAnsi="Arial Narrow"/>
                <w:sz w:val="20"/>
              </w:rPr>
              <w:t>Wsparcie dla najnowszych technologii procesorowych Intel i AMD.</w:t>
            </w:r>
          </w:p>
          <w:p w14:paraId="3948A9A2" w14:textId="5693F866" w:rsidR="00313BF4" w:rsidRPr="00282EC3" w:rsidRDefault="00282EC3" w:rsidP="00282EC3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282EC3">
              <w:rPr>
                <w:rFonts w:ascii="Arial Narrow" w:hAnsi="Arial Narrow"/>
                <w:sz w:val="20"/>
              </w:rPr>
              <w:t xml:space="preserve">Możliwość instalacji na serwerach fizycznych i/lub w środowiskach </w:t>
            </w:r>
            <w:proofErr w:type="spellStart"/>
            <w:r w:rsidRPr="00282EC3">
              <w:rPr>
                <w:rFonts w:ascii="Arial Narrow" w:hAnsi="Arial Narrow"/>
                <w:sz w:val="20"/>
              </w:rPr>
              <w:t>zwirtualizowanych</w:t>
            </w:r>
            <w:proofErr w:type="spellEnd"/>
            <w:r w:rsidRPr="00282EC3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068" w:type="dxa"/>
          </w:tcPr>
          <w:p w14:paraId="33A06E8A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7707D3A5" w14:textId="77777777" w:rsidTr="00074FB5">
        <w:tc>
          <w:tcPr>
            <w:tcW w:w="562" w:type="dxa"/>
            <w:vAlign w:val="center"/>
          </w:tcPr>
          <w:p w14:paraId="7AA261A1" w14:textId="77777777" w:rsidR="00313BF4" w:rsidRPr="00923611" w:rsidRDefault="00313BF4" w:rsidP="00074FB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2CFB460" w14:textId="77777777" w:rsidR="00282EC3" w:rsidRPr="00282EC3" w:rsidRDefault="00282EC3" w:rsidP="00282EC3">
            <w:pPr>
              <w:rPr>
                <w:rFonts w:ascii="Arial Narrow" w:hAnsi="Arial Narrow"/>
                <w:sz w:val="20"/>
              </w:rPr>
            </w:pPr>
            <w:r w:rsidRPr="00282EC3">
              <w:rPr>
                <w:rFonts w:ascii="Arial Narrow" w:hAnsi="Arial Narrow"/>
                <w:sz w:val="20"/>
              </w:rPr>
              <w:t>Wydajność i skalowalność klasy Enterprise</w:t>
            </w:r>
          </w:p>
          <w:p w14:paraId="45478CDC" w14:textId="77777777" w:rsidR="00282EC3" w:rsidRPr="00282EC3" w:rsidRDefault="00282EC3" w:rsidP="00282EC3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0"/>
              </w:rPr>
            </w:pPr>
            <w:r w:rsidRPr="00282EC3">
              <w:rPr>
                <w:rFonts w:ascii="Arial Narrow" w:hAnsi="Arial Narrow"/>
                <w:sz w:val="20"/>
              </w:rPr>
              <w:t>Obsługa dużych konfiguracji sprzętowych (np. kilkadziesiąt rdzeni, setki GB pamięci RAM).</w:t>
            </w:r>
          </w:p>
          <w:p w14:paraId="42885167" w14:textId="2FA1E959" w:rsidR="00313BF4" w:rsidRPr="00282EC3" w:rsidRDefault="00282EC3" w:rsidP="00282EC3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theme="minorBidi"/>
                <w:sz w:val="20"/>
              </w:rPr>
            </w:pPr>
            <w:r w:rsidRPr="00282EC3">
              <w:rPr>
                <w:rFonts w:ascii="Arial Narrow" w:hAnsi="Arial Narrow"/>
                <w:sz w:val="20"/>
              </w:rPr>
              <w:t>Możliwość uruchamiania kluczowych usług serwerowych w ramach jednej instancji systemu.</w:t>
            </w:r>
          </w:p>
        </w:tc>
        <w:tc>
          <w:tcPr>
            <w:tcW w:w="5068" w:type="dxa"/>
          </w:tcPr>
          <w:p w14:paraId="02A7B643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5DC53B8B" w14:textId="77777777" w:rsidTr="00074FB5">
        <w:tc>
          <w:tcPr>
            <w:tcW w:w="562" w:type="dxa"/>
            <w:vAlign w:val="center"/>
          </w:tcPr>
          <w:p w14:paraId="024F60B3" w14:textId="77777777" w:rsidR="00313BF4" w:rsidRPr="00923611" w:rsidRDefault="00313BF4" w:rsidP="00074FB5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740D5E49" w14:textId="1A782A5E" w:rsidR="00282EC3" w:rsidRPr="00282EC3" w:rsidRDefault="00282EC3" w:rsidP="00282EC3">
            <w:pPr>
              <w:rPr>
                <w:rFonts w:ascii="Arial Narrow" w:hAnsi="Arial Narrow"/>
                <w:sz w:val="20"/>
              </w:rPr>
            </w:pPr>
            <w:r w:rsidRPr="00282EC3">
              <w:rPr>
                <w:rFonts w:ascii="Arial Narrow" w:hAnsi="Arial Narrow"/>
                <w:sz w:val="20"/>
              </w:rPr>
              <w:t>Aktualny cykl życia i wsparcia producenta</w:t>
            </w:r>
            <w:r w:rsidR="006D7ECC">
              <w:rPr>
                <w:rFonts w:ascii="Arial Narrow" w:hAnsi="Arial Narrow"/>
                <w:sz w:val="20"/>
              </w:rPr>
              <w:t>:</w:t>
            </w:r>
          </w:p>
          <w:p w14:paraId="3FE70244" w14:textId="77777777" w:rsidR="00282EC3" w:rsidRPr="00282EC3" w:rsidRDefault="00282EC3" w:rsidP="00282EC3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0"/>
              </w:rPr>
            </w:pPr>
            <w:r w:rsidRPr="00282EC3">
              <w:rPr>
                <w:rFonts w:ascii="Arial Narrow" w:hAnsi="Arial Narrow"/>
                <w:sz w:val="20"/>
              </w:rPr>
              <w:t>System powinien być objęty wsparciem (aktualizacjami bezpieczeństwa i poprawkami) przez okres co najmniej 5 lat (lub zgodnie z polityką wsparcia dla danej rodziny systemów serwerowych).</w:t>
            </w:r>
          </w:p>
          <w:p w14:paraId="3A3D71E5" w14:textId="1C4ECC56" w:rsidR="00313BF4" w:rsidRPr="00923611" w:rsidRDefault="00282EC3" w:rsidP="00282EC3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</w:rPr>
            </w:pPr>
            <w:r w:rsidRPr="00282EC3">
              <w:rPr>
                <w:rFonts w:ascii="Arial Narrow" w:hAnsi="Arial Narrow"/>
                <w:sz w:val="20"/>
              </w:rPr>
              <w:t>Dostępność rozszerzonego wsparcia (Extended Support) lub równoważnej usługi producenckiej.</w:t>
            </w:r>
          </w:p>
        </w:tc>
        <w:tc>
          <w:tcPr>
            <w:tcW w:w="5068" w:type="dxa"/>
          </w:tcPr>
          <w:p w14:paraId="624720E1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6D7ECC" w:rsidRPr="00923611" w14:paraId="5359F858" w14:textId="77777777" w:rsidTr="00287FA1">
        <w:tc>
          <w:tcPr>
            <w:tcW w:w="562" w:type="dxa"/>
            <w:vAlign w:val="center"/>
          </w:tcPr>
          <w:p w14:paraId="728A1B3C" w14:textId="42B5181E" w:rsidR="006D7ECC" w:rsidRPr="006D7ECC" w:rsidRDefault="006D7ECC" w:rsidP="006D7ECC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3D647E9C" w14:textId="79149861" w:rsidR="006D7ECC" w:rsidRPr="006D7ECC" w:rsidRDefault="006D7ECC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  <w:sz w:val="22"/>
              </w:rPr>
            </w:pPr>
            <w:r w:rsidRPr="006D7ECC">
              <w:rPr>
                <w:rFonts w:ascii="Arial Narrow" w:hAnsi="Arial Narrow"/>
                <w:b/>
                <w:sz w:val="22"/>
              </w:rPr>
              <w:t>Licencjonowanie w modelu Datacenter</w:t>
            </w:r>
          </w:p>
        </w:tc>
      </w:tr>
      <w:tr w:rsidR="00313BF4" w:rsidRPr="00923611" w14:paraId="2A67BB6E" w14:textId="77777777" w:rsidTr="00074FB5">
        <w:tc>
          <w:tcPr>
            <w:tcW w:w="562" w:type="dxa"/>
            <w:vAlign w:val="center"/>
          </w:tcPr>
          <w:p w14:paraId="3D99215C" w14:textId="77777777" w:rsidR="00313BF4" w:rsidRPr="00923611" w:rsidRDefault="00313BF4" w:rsidP="006D7ECC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438CF6D" w14:textId="643C2388" w:rsidR="00E96B32" w:rsidRPr="00E96B32" w:rsidRDefault="00E96B32" w:rsidP="00E96B32">
            <w:pPr>
              <w:rPr>
                <w:rFonts w:ascii="Arial Narrow" w:hAnsi="Arial Narrow"/>
                <w:sz w:val="20"/>
              </w:rPr>
            </w:pPr>
            <w:r w:rsidRPr="00E96B32">
              <w:rPr>
                <w:rFonts w:ascii="Arial Narrow" w:hAnsi="Arial Narrow"/>
                <w:sz w:val="20"/>
              </w:rPr>
              <w:t>Nielimitowana wirtualizacja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027A4DE9" w14:textId="77777777" w:rsidR="00E96B32" w:rsidRPr="00E96B32" w:rsidRDefault="00E96B32" w:rsidP="00E96B32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0"/>
              </w:rPr>
            </w:pPr>
            <w:r w:rsidRPr="00E96B32">
              <w:rPr>
                <w:rFonts w:ascii="Arial Narrow" w:hAnsi="Arial Narrow"/>
                <w:sz w:val="20"/>
              </w:rPr>
              <w:lastRenderedPageBreak/>
              <w:t>Edycja Datacenter w Windows Server daje prawo do uruchamiania nieograniczonej liczby maszyn wirtualnych (VM) na serwerze fizycznym (w ramach licencjonowania przypisanego do wszystkich rdzeni).</w:t>
            </w:r>
          </w:p>
          <w:p w14:paraId="36A194A6" w14:textId="2D902862" w:rsidR="00313BF4" w:rsidRPr="00E96B32" w:rsidRDefault="00E96B32" w:rsidP="00E96B32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 w:cstheme="minorBidi"/>
                <w:sz w:val="20"/>
              </w:rPr>
            </w:pPr>
            <w:r w:rsidRPr="00E96B32">
              <w:rPr>
                <w:rFonts w:ascii="Arial Narrow" w:hAnsi="Arial Narrow"/>
                <w:sz w:val="20"/>
              </w:rPr>
              <w:t>System równoważny powinien oferować równoważne lub wyższe uprawnienia w zakresie wirtualizacji / uruchamiania środowisk gościnnych.</w:t>
            </w:r>
          </w:p>
        </w:tc>
        <w:tc>
          <w:tcPr>
            <w:tcW w:w="5068" w:type="dxa"/>
          </w:tcPr>
          <w:p w14:paraId="6FD0700E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7BA96740" w14:textId="77777777" w:rsidTr="00074FB5">
        <w:tc>
          <w:tcPr>
            <w:tcW w:w="562" w:type="dxa"/>
            <w:vAlign w:val="center"/>
          </w:tcPr>
          <w:p w14:paraId="688E25A1" w14:textId="77777777" w:rsidR="00313BF4" w:rsidRPr="00923611" w:rsidRDefault="00313BF4" w:rsidP="006D7ECC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D07C255" w14:textId="51115238" w:rsidR="00C85750" w:rsidRPr="00C85750" w:rsidRDefault="00C85750" w:rsidP="00C85750">
            <w:pPr>
              <w:rPr>
                <w:rFonts w:ascii="Arial Narrow" w:hAnsi="Arial Narrow"/>
                <w:sz w:val="20"/>
              </w:rPr>
            </w:pPr>
            <w:r w:rsidRPr="00C85750">
              <w:rPr>
                <w:rFonts w:ascii="Arial Narrow" w:hAnsi="Arial Narrow"/>
                <w:sz w:val="20"/>
              </w:rPr>
              <w:t>Pełny zestaw funkcjonalności edycji premium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304673F2" w14:textId="52E13331" w:rsidR="00313BF4" w:rsidRPr="00C85750" w:rsidRDefault="00C85750" w:rsidP="00C85750">
            <w:pPr>
              <w:rPr>
                <w:rFonts w:ascii="Arial Narrow" w:hAnsi="Arial Narrow" w:cs="Times New Roman"/>
                <w:sz w:val="20"/>
              </w:rPr>
            </w:pPr>
            <w:r w:rsidRPr="00C85750">
              <w:rPr>
                <w:rFonts w:ascii="Arial Narrow" w:hAnsi="Arial Narrow"/>
                <w:sz w:val="20"/>
              </w:rPr>
              <w:t xml:space="preserve">Windows Datacenter obejmuje funkcje takie jak Storage </w:t>
            </w:r>
            <w:proofErr w:type="spellStart"/>
            <w:r w:rsidRPr="00C85750">
              <w:rPr>
                <w:rFonts w:ascii="Arial Narrow" w:hAnsi="Arial Narrow"/>
                <w:sz w:val="20"/>
              </w:rPr>
              <w:t>Spaces</w:t>
            </w:r>
            <w:proofErr w:type="spellEnd"/>
            <w:r w:rsidRPr="00C85750">
              <w:rPr>
                <w:rFonts w:ascii="Arial Narrow" w:hAnsi="Arial Narrow"/>
                <w:sz w:val="20"/>
              </w:rPr>
              <w:t xml:space="preserve"> Direct, Software-</w:t>
            </w:r>
            <w:proofErr w:type="spellStart"/>
            <w:r w:rsidRPr="00C85750">
              <w:rPr>
                <w:rFonts w:ascii="Arial Narrow" w:hAnsi="Arial Narrow"/>
                <w:sz w:val="20"/>
              </w:rPr>
              <w:t>Defined</w:t>
            </w:r>
            <w:proofErr w:type="spellEnd"/>
            <w:r w:rsidRPr="00C85750">
              <w:rPr>
                <w:rFonts w:ascii="Arial Narrow" w:hAnsi="Arial Narrow"/>
                <w:sz w:val="20"/>
              </w:rPr>
              <w:t xml:space="preserve"> Networking (SDN), </w:t>
            </w:r>
            <w:proofErr w:type="spellStart"/>
            <w:r w:rsidRPr="00C85750">
              <w:rPr>
                <w:rFonts w:ascii="Arial Narrow" w:hAnsi="Arial Narrow"/>
                <w:sz w:val="20"/>
              </w:rPr>
              <w:t>Shielded</w:t>
            </w:r>
            <w:proofErr w:type="spellEnd"/>
            <w:r w:rsidRPr="00C8575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C85750">
              <w:rPr>
                <w:rFonts w:ascii="Arial Narrow" w:hAnsi="Arial Narrow"/>
                <w:sz w:val="20"/>
              </w:rPr>
              <w:t>VMs</w:t>
            </w:r>
            <w:proofErr w:type="spellEnd"/>
            <w:r w:rsidRPr="00C85750">
              <w:rPr>
                <w:rFonts w:ascii="Arial Narrow" w:hAnsi="Arial Narrow"/>
                <w:sz w:val="20"/>
              </w:rPr>
              <w:t>, wbudowane kontenery – produkt równoważny powinien oferować odpowiedniki tych technologii na poziomie funkcjonalnym, bezpieczeństwa i zarządzania.</w:t>
            </w:r>
          </w:p>
        </w:tc>
        <w:tc>
          <w:tcPr>
            <w:tcW w:w="5068" w:type="dxa"/>
          </w:tcPr>
          <w:p w14:paraId="19DAD851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05247F1B" w14:textId="77777777" w:rsidTr="00074FB5">
        <w:tc>
          <w:tcPr>
            <w:tcW w:w="562" w:type="dxa"/>
            <w:vAlign w:val="center"/>
          </w:tcPr>
          <w:p w14:paraId="2CEAFB8F" w14:textId="77777777" w:rsidR="00313BF4" w:rsidRPr="00923611" w:rsidRDefault="00313BF4" w:rsidP="006D7ECC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0A7BC773" w14:textId="659DC4FF" w:rsidR="00C85750" w:rsidRPr="00C85750" w:rsidRDefault="00C85750" w:rsidP="00C85750">
            <w:pPr>
              <w:rPr>
                <w:rFonts w:ascii="Arial Narrow" w:hAnsi="Arial Narrow"/>
                <w:sz w:val="20"/>
              </w:rPr>
            </w:pPr>
            <w:r w:rsidRPr="00C85750">
              <w:rPr>
                <w:rFonts w:ascii="Arial Narrow" w:hAnsi="Arial Narrow"/>
                <w:sz w:val="20"/>
              </w:rPr>
              <w:t>Elastyczne modele wdrożenia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4DC179C9" w14:textId="4ED89375" w:rsidR="00313BF4" w:rsidRPr="00C85750" w:rsidRDefault="00C85750" w:rsidP="00C85750">
            <w:pPr>
              <w:rPr>
                <w:rFonts w:ascii="Arial Narrow" w:hAnsi="Arial Narrow"/>
                <w:sz w:val="20"/>
              </w:rPr>
            </w:pPr>
            <w:r w:rsidRPr="00C85750">
              <w:rPr>
                <w:rFonts w:ascii="Arial Narrow" w:hAnsi="Arial Narrow"/>
                <w:sz w:val="20"/>
              </w:rPr>
              <w:t xml:space="preserve">Możliwość instalacji w trybie „Server </w:t>
            </w:r>
            <w:proofErr w:type="spellStart"/>
            <w:r w:rsidRPr="00C85750">
              <w:rPr>
                <w:rFonts w:ascii="Arial Narrow" w:hAnsi="Arial Narrow"/>
                <w:sz w:val="20"/>
              </w:rPr>
              <w:t>Core</w:t>
            </w:r>
            <w:proofErr w:type="spellEnd"/>
            <w:r w:rsidRPr="00C85750">
              <w:rPr>
                <w:rFonts w:ascii="Arial Narrow" w:hAnsi="Arial Narrow"/>
                <w:sz w:val="20"/>
              </w:rPr>
              <w:t>” (bez graficznego interfejsu) lub z pełnym GUI (jeśli dotyczy) – albo równoważne rozwiązanie pozwalające na minimalną, zoptymalizowaną pod względem zasobów instalację.</w:t>
            </w:r>
          </w:p>
        </w:tc>
        <w:tc>
          <w:tcPr>
            <w:tcW w:w="5068" w:type="dxa"/>
          </w:tcPr>
          <w:p w14:paraId="1269EFE2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CB28B9" w:rsidRPr="00923611" w14:paraId="77846C33" w14:textId="77777777" w:rsidTr="003B64A4">
        <w:tc>
          <w:tcPr>
            <w:tcW w:w="562" w:type="dxa"/>
            <w:vAlign w:val="center"/>
          </w:tcPr>
          <w:p w14:paraId="6A298796" w14:textId="5206D273" w:rsidR="00CB28B9" w:rsidRPr="00CB28B9" w:rsidRDefault="00CB28B9" w:rsidP="00CB28B9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74B24EC2" w14:textId="73767968" w:rsidR="00CB28B9" w:rsidRPr="00CB28B9" w:rsidRDefault="00CB28B9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</w:rPr>
            </w:pPr>
            <w:r w:rsidRPr="00CB28B9">
              <w:rPr>
                <w:rFonts w:ascii="Arial Narrow" w:hAnsi="Arial Narrow"/>
                <w:b/>
                <w:sz w:val="22"/>
              </w:rPr>
              <w:t>Funkcjonalności podstawowe (usługi serwerowe)</w:t>
            </w:r>
          </w:p>
        </w:tc>
      </w:tr>
      <w:tr w:rsidR="00074FB5" w:rsidRPr="00923611" w14:paraId="125EA772" w14:textId="77777777" w:rsidTr="00074FB5">
        <w:tc>
          <w:tcPr>
            <w:tcW w:w="562" w:type="dxa"/>
            <w:vAlign w:val="center"/>
          </w:tcPr>
          <w:p w14:paraId="17C51AFB" w14:textId="77777777" w:rsidR="00074FB5" w:rsidRPr="00923611" w:rsidRDefault="00074FB5" w:rsidP="007E4D12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0648CC86" w14:textId="361F51CB" w:rsidR="007E4D12" w:rsidRPr="007E4D12" w:rsidRDefault="007E4D12" w:rsidP="007E4D12">
            <w:pPr>
              <w:rPr>
                <w:rFonts w:ascii="Arial Narrow" w:hAnsi="Arial Narrow"/>
                <w:sz w:val="20"/>
              </w:rPr>
            </w:pPr>
            <w:r w:rsidRPr="007E4D12">
              <w:rPr>
                <w:rFonts w:ascii="Arial Narrow" w:hAnsi="Arial Narrow"/>
                <w:sz w:val="20"/>
              </w:rPr>
              <w:t>Usługi katalogowe i zarządzanie tożsamością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31DAD446" w14:textId="77777777" w:rsidR="007E4D12" w:rsidRPr="007E4D12" w:rsidRDefault="007E4D12" w:rsidP="007E4D1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0"/>
              </w:rPr>
            </w:pPr>
            <w:r w:rsidRPr="007E4D12">
              <w:rPr>
                <w:rFonts w:ascii="Arial Narrow" w:hAnsi="Arial Narrow"/>
                <w:sz w:val="20"/>
              </w:rPr>
              <w:t xml:space="preserve">Równoważnik Active Directory </w:t>
            </w:r>
            <w:proofErr w:type="spellStart"/>
            <w:r w:rsidRPr="007E4D12">
              <w:rPr>
                <w:rFonts w:ascii="Arial Narrow" w:hAnsi="Arial Narrow"/>
                <w:sz w:val="20"/>
              </w:rPr>
              <w:t>Domain</w:t>
            </w:r>
            <w:proofErr w:type="spellEnd"/>
            <w:r w:rsidRPr="007E4D12">
              <w:rPr>
                <w:rFonts w:ascii="Arial Narrow" w:hAnsi="Arial Narrow"/>
                <w:sz w:val="20"/>
              </w:rPr>
              <w:t xml:space="preserve"> Services (AD DS) lub kompatybilność z AD DS w zakresie dołączania klientów, uwierzytelniania użytkowników, obsługi GPO (</w:t>
            </w:r>
            <w:proofErr w:type="spellStart"/>
            <w:r w:rsidRPr="007E4D12">
              <w:rPr>
                <w:rFonts w:ascii="Arial Narrow" w:hAnsi="Arial Narrow"/>
                <w:sz w:val="20"/>
              </w:rPr>
              <w:t>Group</w:t>
            </w:r>
            <w:proofErr w:type="spellEnd"/>
            <w:r w:rsidRPr="007E4D12">
              <w:rPr>
                <w:rFonts w:ascii="Arial Narrow" w:hAnsi="Arial Narrow"/>
                <w:sz w:val="20"/>
              </w:rPr>
              <w:t xml:space="preserve"> Policy Objects) oraz replikacji katalogów.</w:t>
            </w:r>
          </w:p>
          <w:p w14:paraId="7FA8CD12" w14:textId="41A25121" w:rsidR="00074FB5" w:rsidRPr="007E4D12" w:rsidRDefault="007E4D12" w:rsidP="007E4D1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0"/>
              </w:rPr>
            </w:pPr>
            <w:r w:rsidRPr="007E4D12">
              <w:rPr>
                <w:rFonts w:ascii="Arial Narrow" w:hAnsi="Arial Narrow"/>
                <w:sz w:val="20"/>
              </w:rPr>
              <w:t xml:space="preserve">Obsługa mechanizmów LDAP, </w:t>
            </w:r>
            <w:proofErr w:type="spellStart"/>
            <w:r w:rsidRPr="007E4D12">
              <w:rPr>
                <w:rFonts w:ascii="Arial Narrow" w:hAnsi="Arial Narrow"/>
                <w:sz w:val="20"/>
              </w:rPr>
              <w:t>Kerberos</w:t>
            </w:r>
            <w:proofErr w:type="spellEnd"/>
            <w:r w:rsidRPr="007E4D12">
              <w:rPr>
                <w:rFonts w:ascii="Arial Narrow" w:hAnsi="Arial Narrow"/>
                <w:sz w:val="20"/>
              </w:rPr>
              <w:t xml:space="preserve">, SSO (Single </w:t>
            </w:r>
            <w:proofErr w:type="spellStart"/>
            <w:r w:rsidRPr="007E4D12">
              <w:rPr>
                <w:rFonts w:ascii="Arial Narrow" w:hAnsi="Arial Narrow"/>
                <w:sz w:val="20"/>
              </w:rPr>
              <w:t>Sign</w:t>
            </w:r>
            <w:proofErr w:type="spellEnd"/>
            <w:r w:rsidRPr="007E4D12">
              <w:rPr>
                <w:rFonts w:ascii="Arial Narrow" w:hAnsi="Arial Narrow"/>
                <w:sz w:val="20"/>
              </w:rPr>
              <w:t xml:space="preserve">-On) i integracji z tożsamościami chmurowymi (np. </w:t>
            </w:r>
            <w:proofErr w:type="spellStart"/>
            <w:r w:rsidRPr="007E4D12">
              <w:rPr>
                <w:rFonts w:ascii="Arial Narrow" w:hAnsi="Arial Narrow"/>
                <w:sz w:val="20"/>
              </w:rPr>
              <w:t>Azure</w:t>
            </w:r>
            <w:proofErr w:type="spellEnd"/>
            <w:r w:rsidRPr="007E4D12">
              <w:rPr>
                <w:rFonts w:ascii="Arial Narrow" w:hAnsi="Arial Narrow"/>
                <w:sz w:val="20"/>
              </w:rPr>
              <w:t xml:space="preserve"> AD).</w:t>
            </w:r>
          </w:p>
        </w:tc>
        <w:tc>
          <w:tcPr>
            <w:tcW w:w="5068" w:type="dxa"/>
          </w:tcPr>
          <w:p w14:paraId="09D02D18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0BB2A9F9" w14:textId="77777777" w:rsidTr="00074FB5">
        <w:tc>
          <w:tcPr>
            <w:tcW w:w="562" w:type="dxa"/>
            <w:vAlign w:val="center"/>
          </w:tcPr>
          <w:p w14:paraId="266C02AE" w14:textId="77777777" w:rsidR="00074FB5" w:rsidRPr="00923611" w:rsidRDefault="00074FB5" w:rsidP="007E4D12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0943C860" w14:textId="4E3706B1" w:rsidR="00CF09EA" w:rsidRPr="00CF09EA" w:rsidRDefault="00CF09EA" w:rsidP="00CF09EA">
            <w:pPr>
              <w:rPr>
                <w:rFonts w:ascii="Arial Narrow" w:hAnsi="Arial Narrow"/>
                <w:sz w:val="20"/>
              </w:rPr>
            </w:pPr>
            <w:r w:rsidRPr="00CF09EA">
              <w:rPr>
                <w:rFonts w:ascii="Arial Narrow" w:hAnsi="Arial Narrow"/>
                <w:sz w:val="20"/>
              </w:rPr>
              <w:t>Usługi sieciowe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086AB6B6" w14:textId="77777777" w:rsidR="00CF09EA" w:rsidRPr="00CF09EA" w:rsidRDefault="00CF09EA" w:rsidP="00CF09EA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CF09EA">
              <w:rPr>
                <w:rFonts w:ascii="Arial Narrow" w:hAnsi="Arial Narrow"/>
                <w:sz w:val="20"/>
              </w:rPr>
              <w:t>Możliwość pełnienia ról takich jak DNS Server, DHCP Server i równoważne z punktu widzenia funkcjonalności, konfiguracji i zarządzania.</w:t>
            </w:r>
          </w:p>
          <w:p w14:paraId="18AF8170" w14:textId="363A280A" w:rsidR="00074FB5" w:rsidRPr="00CF09EA" w:rsidRDefault="00CF09EA" w:rsidP="00CF09EA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CF09EA">
              <w:rPr>
                <w:rFonts w:ascii="Arial Narrow" w:hAnsi="Arial Narrow"/>
                <w:sz w:val="20"/>
              </w:rPr>
              <w:t xml:space="preserve">Zaawansowane funkcje routingu i zdalnego dostępu, w tym wsparcie dla VPN i protokołów typu </w:t>
            </w:r>
            <w:proofErr w:type="spellStart"/>
            <w:r w:rsidRPr="00CF09EA">
              <w:rPr>
                <w:rFonts w:ascii="Arial Narrow" w:hAnsi="Arial Narrow"/>
                <w:sz w:val="20"/>
              </w:rPr>
              <w:t>IPSec</w:t>
            </w:r>
            <w:proofErr w:type="spellEnd"/>
            <w:r w:rsidRPr="00CF09EA">
              <w:rPr>
                <w:rFonts w:ascii="Arial Narrow" w:hAnsi="Arial Narrow"/>
                <w:sz w:val="20"/>
              </w:rPr>
              <w:t>, L2TP, PPTP.</w:t>
            </w:r>
          </w:p>
        </w:tc>
        <w:tc>
          <w:tcPr>
            <w:tcW w:w="5068" w:type="dxa"/>
          </w:tcPr>
          <w:p w14:paraId="20057051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664C5045" w14:textId="77777777" w:rsidTr="00074FB5">
        <w:tc>
          <w:tcPr>
            <w:tcW w:w="562" w:type="dxa"/>
            <w:vAlign w:val="center"/>
          </w:tcPr>
          <w:p w14:paraId="75140D00" w14:textId="77777777" w:rsidR="00074FB5" w:rsidRPr="00923611" w:rsidRDefault="00074FB5" w:rsidP="007E4D12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99D81D2" w14:textId="64846130" w:rsidR="00CF09EA" w:rsidRPr="00CF09EA" w:rsidRDefault="00CF09EA" w:rsidP="00CF09EA">
            <w:pPr>
              <w:rPr>
                <w:rFonts w:ascii="Arial Narrow" w:hAnsi="Arial Narrow"/>
                <w:sz w:val="20"/>
              </w:rPr>
            </w:pPr>
            <w:r w:rsidRPr="00CF09EA">
              <w:rPr>
                <w:rFonts w:ascii="Arial Narrow" w:hAnsi="Arial Narrow"/>
                <w:sz w:val="20"/>
              </w:rPr>
              <w:t>Usługi plików i drukowania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1A8A0E2A" w14:textId="77777777" w:rsidR="00CF09EA" w:rsidRPr="00CF09EA" w:rsidRDefault="00CF09EA" w:rsidP="00CF09EA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0"/>
              </w:rPr>
            </w:pPr>
            <w:r w:rsidRPr="00CF09EA">
              <w:rPr>
                <w:rFonts w:ascii="Arial Narrow" w:hAnsi="Arial Narrow"/>
                <w:sz w:val="20"/>
              </w:rPr>
              <w:t xml:space="preserve">Równoważnik File and Storage Services (udostępnianie zasobów SMB/CIFS, NFS, współpraca z systemem uprawnień NTFS/RBAC) oraz </w:t>
            </w:r>
            <w:proofErr w:type="spellStart"/>
            <w:r w:rsidRPr="00CF09EA">
              <w:rPr>
                <w:rFonts w:ascii="Arial Narrow" w:hAnsi="Arial Narrow"/>
                <w:sz w:val="20"/>
              </w:rPr>
              <w:t>Print</w:t>
            </w:r>
            <w:proofErr w:type="spellEnd"/>
            <w:r w:rsidRPr="00CF09EA">
              <w:rPr>
                <w:rFonts w:ascii="Arial Narrow" w:hAnsi="Arial Narrow"/>
                <w:sz w:val="20"/>
              </w:rPr>
              <w:t xml:space="preserve"> Services.</w:t>
            </w:r>
          </w:p>
          <w:p w14:paraId="1D43ABCB" w14:textId="0C48E549" w:rsidR="00074FB5" w:rsidRPr="00CF09EA" w:rsidRDefault="00CF09EA" w:rsidP="00CF09EA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0"/>
              </w:rPr>
            </w:pPr>
            <w:r w:rsidRPr="00CF09EA">
              <w:rPr>
                <w:rFonts w:ascii="Arial Narrow" w:hAnsi="Arial Narrow"/>
                <w:sz w:val="20"/>
              </w:rPr>
              <w:t>Mechanizmy zapewniające wysoką dostępność i replikację (DFS – Distributed File System lub równoważny).</w:t>
            </w:r>
          </w:p>
        </w:tc>
        <w:tc>
          <w:tcPr>
            <w:tcW w:w="5068" w:type="dxa"/>
          </w:tcPr>
          <w:p w14:paraId="482248B6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77D724E1" w14:textId="77777777" w:rsidTr="00074FB5">
        <w:tc>
          <w:tcPr>
            <w:tcW w:w="562" w:type="dxa"/>
            <w:vAlign w:val="center"/>
          </w:tcPr>
          <w:p w14:paraId="2E438644" w14:textId="77777777" w:rsidR="00074FB5" w:rsidRPr="00923611" w:rsidRDefault="00074FB5" w:rsidP="007E4D12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4E7EA305" w14:textId="4730B194" w:rsidR="001652F1" w:rsidRPr="001652F1" w:rsidRDefault="001652F1" w:rsidP="001652F1">
            <w:pPr>
              <w:rPr>
                <w:rFonts w:ascii="Arial Narrow" w:hAnsi="Arial Narrow"/>
                <w:sz w:val="20"/>
              </w:rPr>
            </w:pPr>
            <w:r w:rsidRPr="001652F1">
              <w:rPr>
                <w:rFonts w:ascii="Arial Narrow" w:hAnsi="Arial Narrow"/>
                <w:sz w:val="20"/>
              </w:rPr>
              <w:t>Usługi webowe i aplikacyjne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B40E2DC" w14:textId="714B258D" w:rsidR="001652F1" w:rsidRPr="001652F1" w:rsidRDefault="001652F1" w:rsidP="001652F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20"/>
              </w:rPr>
            </w:pPr>
            <w:r w:rsidRPr="001652F1">
              <w:rPr>
                <w:rFonts w:ascii="Arial Narrow" w:hAnsi="Arial Narrow"/>
                <w:sz w:val="20"/>
              </w:rPr>
              <w:t xml:space="preserve">Równoważnik IIS (Internet Information Services) lub inny serwer WWW/APLIKACJI z funkcją </w:t>
            </w:r>
            <w:proofErr w:type="spellStart"/>
            <w:r w:rsidRPr="001652F1">
              <w:rPr>
                <w:rFonts w:ascii="Arial Narrow" w:hAnsi="Arial Narrow"/>
                <w:sz w:val="20"/>
              </w:rPr>
              <w:t>hostowania</w:t>
            </w:r>
            <w:proofErr w:type="spellEnd"/>
            <w:r w:rsidRPr="001652F1">
              <w:rPr>
                <w:rFonts w:ascii="Arial Narrow" w:hAnsi="Arial Narrow"/>
                <w:sz w:val="20"/>
              </w:rPr>
              <w:t xml:space="preserve"> ASP.NET, PHP, Java (w zależności od potrzeb).</w:t>
            </w:r>
          </w:p>
          <w:p w14:paraId="6F82B492" w14:textId="2625186A" w:rsidR="00074FB5" w:rsidRPr="001652F1" w:rsidRDefault="001652F1" w:rsidP="001652F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20"/>
              </w:rPr>
            </w:pPr>
            <w:r w:rsidRPr="001652F1">
              <w:rPr>
                <w:rFonts w:ascii="Arial Narrow" w:hAnsi="Arial Narrow"/>
                <w:sz w:val="20"/>
              </w:rPr>
              <w:t xml:space="preserve">Możliwość instalacji i obsługi usług kontenerowych (Docker, </w:t>
            </w:r>
            <w:proofErr w:type="spellStart"/>
            <w:r w:rsidRPr="001652F1">
              <w:rPr>
                <w:rFonts w:ascii="Arial Narrow" w:hAnsi="Arial Narrow"/>
                <w:sz w:val="20"/>
              </w:rPr>
              <w:t>Kubernetes</w:t>
            </w:r>
            <w:proofErr w:type="spellEnd"/>
            <w:r w:rsidRPr="001652F1">
              <w:rPr>
                <w:rFonts w:ascii="Arial Narrow" w:hAnsi="Arial Narrow"/>
                <w:sz w:val="20"/>
              </w:rPr>
              <w:t xml:space="preserve">) oraz </w:t>
            </w:r>
            <w:proofErr w:type="spellStart"/>
            <w:r w:rsidRPr="001652F1">
              <w:rPr>
                <w:rFonts w:ascii="Arial Narrow" w:hAnsi="Arial Narrow"/>
                <w:sz w:val="20"/>
              </w:rPr>
              <w:t>mikroserwisów</w:t>
            </w:r>
            <w:proofErr w:type="spellEnd"/>
            <w:r w:rsidRPr="001652F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068" w:type="dxa"/>
          </w:tcPr>
          <w:p w14:paraId="04562507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2352C1" w:rsidRPr="00923611" w14:paraId="05545EB0" w14:textId="77777777" w:rsidTr="007C294F">
        <w:tc>
          <w:tcPr>
            <w:tcW w:w="562" w:type="dxa"/>
            <w:vAlign w:val="center"/>
          </w:tcPr>
          <w:p w14:paraId="3A9ED54C" w14:textId="2B6AB1FB" w:rsidR="002352C1" w:rsidRPr="002352C1" w:rsidRDefault="002352C1" w:rsidP="002352C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3F0D892D" w14:textId="266FF7ED" w:rsidR="002352C1" w:rsidRPr="002352C1" w:rsidRDefault="002352C1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  <w:sz w:val="22"/>
              </w:rPr>
            </w:pPr>
            <w:r w:rsidRPr="002352C1">
              <w:rPr>
                <w:rFonts w:ascii="Arial Narrow" w:hAnsi="Arial Narrow"/>
                <w:b/>
                <w:sz w:val="22"/>
              </w:rPr>
              <w:t>Wirtualizacja i kontenery</w:t>
            </w:r>
          </w:p>
        </w:tc>
      </w:tr>
      <w:tr w:rsidR="00074FB5" w:rsidRPr="00923611" w14:paraId="13BF25F1" w14:textId="77777777" w:rsidTr="00074FB5">
        <w:tc>
          <w:tcPr>
            <w:tcW w:w="562" w:type="dxa"/>
            <w:vAlign w:val="center"/>
          </w:tcPr>
          <w:p w14:paraId="3EE73FFC" w14:textId="77777777" w:rsidR="00074FB5" w:rsidRPr="00923611" w:rsidRDefault="00074FB5" w:rsidP="00CC58B9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19BE4DA" w14:textId="75CC4278" w:rsidR="00CC58B9" w:rsidRPr="00CC58B9" w:rsidRDefault="00CC58B9" w:rsidP="00CC58B9">
            <w:pPr>
              <w:rPr>
                <w:rFonts w:ascii="Arial Narrow" w:hAnsi="Arial Narrow"/>
                <w:sz w:val="20"/>
              </w:rPr>
            </w:pPr>
            <w:proofErr w:type="spellStart"/>
            <w:r w:rsidRPr="00CC58B9">
              <w:rPr>
                <w:rFonts w:ascii="Arial Narrow" w:hAnsi="Arial Narrow"/>
                <w:sz w:val="20"/>
              </w:rPr>
              <w:t>Hypervisor</w:t>
            </w:r>
            <w:proofErr w:type="spellEnd"/>
            <w:r w:rsidRPr="00CC58B9">
              <w:rPr>
                <w:rFonts w:ascii="Arial Narrow" w:hAnsi="Arial Narrow"/>
                <w:sz w:val="20"/>
              </w:rPr>
              <w:t xml:space="preserve"> klasy Enterprise</w:t>
            </w:r>
            <w:r w:rsidR="001B6B6D">
              <w:rPr>
                <w:rFonts w:ascii="Arial Narrow" w:hAnsi="Arial Narrow"/>
                <w:sz w:val="20"/>
              </w:rPr>
              <w:t>:</w:t>
            </w:r>
          </w:p>
          <w:p w14:paraId="44A754C3" w14:textId="77777777" w:rsidR="00CC58B9" w:rsidRPr="00CC58B9" w:rsidRDefault="00CC58B9" w:rsidP="00CC58B9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</w:rPr>
            </w:pPr>
            <w:r w:rsidRPr="00CC58B9">
              <w:rPr>
                <w:rFonts w:ascii="Arial Narrow" w:hAnsi="Arial Narrow"/>
                <w:sz w:val="20"/>
              </w:rPr>
              <w:lastRenderedPageBreak/>
              <w:t xml:space="preserve">Windows Datacenter udostępnia wbudowany Hyper-V. Rozwiązanie równoważne musi zapewniać analogiczny </w:t>
            </w:r>
            <w:proofErr w:type="spellStart"/>
            <w:r w:rsidRPr="00CC58B9">
              <w:rPr>
                <w:rFonts w:ascii="Arial Narrow" w:hAnsi="Arial Narrow"/>
                <w:sz w:val="20"/>
              </w:rPr>
              <w:t>hypervisor</w:t>
            </w:r>
            <w:proofErr w:type="spellEnd"/>
            <w:r w:rsidRPr="00CC58B9">
              <w:rPr>
                <w:rFonts w:ascii="Arial Narrow" w:hAnsi="Arial Narrow"/>
                <w:sz w:val="20"/>
              </w:rPr>
              <w:t xml:space="preserve"> lub integrację z wiodącymi </w:t>
            </w:r>
            <w:proofErr w:type="spellStart"/>
            <w:r w:rsidRPr="00CC58B9">
              <w:rPr>
                <w:rFonts w:ascii="Arial Narrow" w:hAnsi="Arial Narrow"/>
                <w:sz w:val="20"/>
              </w:rPr>
              <w:t>hypervisorami</w:t>
            </w:r>
            <w:proofErr w:type="spellEnd"/>
            <w:r w:rsidRPr="00CC58B9">
              <w:rPr>
                <w:rFonts w:ascii="Arial Narrow" w:hAnsi="Arial Narrow"/>
                <w:sz w:val="20"/>
              </w:rPr>
              <w:t xml:space="preserve"> (</w:t>
            </w:r>
            <w:proofErr w:type="spellStart"/>
            <w:r w:rsidRPr="00CC58B9">
              <w:rPr>
                <w:rFonts w:ascii="Arial Narrow" w:hAnsi="Arial Narrow"/>
                <w:sz w:val="20"/>
              </w:rPr>
              <w:t>VMware</w:t>
            </w:r>
            <w:proofErr w:type="spellEnd"/>
            <w:r w:rsidRPr="00CC58B9">
              <w:rPr>
                <w:rFonts w:ascii="Arial Narrow" w:hAnsi="Arial Narrow"/>
                <w:sz w:val="20"/>
              </w:rPr>
              <w:t xml:space="preserve">, KVM, </w:t>
            </w:r>
            <w:proofErr w:type="spellStart"/>
            <w:r w:rsidRPr="00CC58B9">
              <w:rPr>
                <w:rFonts w:ascii="Arial Narrow" w:hAnsi="Arial Narrow"/>
                <w:sz w:val="20"/>
              </w:rPr>
              <w:t>Xen</w:t>
            </w:r>
            <w:proofErr w:type="spellEnd"/>
            <w:r w:rsidRPr="00CC58B9">
              <w:rPr>
                <w:rFonts w:ascii="Arial Narrow" w:hAnsi="Arial Narrow"/>
                <w:sz w:val="20"/>
              </w:rPr>
              <w:t>) celem uruchamiania i zarządzania maszynami wirtualnymi.</w:t>
            </w:r>
          </w:p>
          <w:p w14:paraId="488E89C0" w14:textId="3F3A15C9" w:rsidR="00074FB5" w:rsidRPr="00CC58B9" w:rsidRDefault="00CC58B9" w:rsidP="00CC58B9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</w:rPr>
            </w:pPr>
            <w:r w:rsidRPr="00CC58B9">
              <w:rPr>
                <w:rFonts w:ascii="Arial Narrow" w:hAnsi="Arial Narrow"/>
                <w:sz w:val="20"/>
              </w:rPr>
              <w:t xml:space="preserve">Obsługa funkcji wysokiej dostępności (HA), Live Migration, replikacji VM, </w:t>
            </w:r>
            <w:proofErr w:type="spellStart"/>
            <w:r w:rsidRPr="00CC58B9">
              <w:rPr>
                <w:rFonts w:ascii="Arial Narrow" w:hAnsi="Arial Narrow"/>
                <w:sz w:val="20"/>
              </w:rPr>
              <w:t>klastrowania</w:t>
            </w:r>
            <w:proofErr w:type="spellEnd"/>
            <w:r w:rsidRPr="00CC58B9">
              <w:rPr>
                <w:rFonts w:ascii="Arial Narrow" w:hAnsi="Arial Narrow"/>
                <w:sz w:val="20"/>
              </w:rPr>
              <w:t xml:space="preserve"> hostów, zaawansowanych opcji sieciowych (</w:t>
            </w:r>
            <w:proofErr w:type="spellStart"/>
            <w:r w:rsidRPr="00CC58B9">
              <w:rPr>
                <w:rFonts w:ascii="Arial Narrow" w:hAnsi="Arial Narrow"/>
                <w:sz w:val="20"/>
              </w:rPr>
              <w:t>virtIO</w:t>
            </w:r>
            <w:proofErr w:type="spellEnd"/>
            <w:r w:rsidRPr="00CC58B9">
              <w:rPr>
                <w:rFonts w:ascii="Arial Narrow" w:hAnsi="Arial Narrow"/>
                <w:sz w:val="20"/>
              </w:rPr>
              <w:t xml:space="preserve"> / SR-IOV / </w:t>
            </w:r>
            <w:proofErr w:type="spellStart"/>
            <w:r w:rsidRPr="00CC58B9">
              <w:rPr>
                <w:rFonts w:ascii="Arial Narrow" w:hAnsi="Arial Narrow"/>
                <w:sz w:val="20"/>
              </w:rPr>
              <w:t>vSwitch</w:t>
            </w:r>
            <w:proofErr w:type="spellEnd"/>
            <w:r w:rsidRPr="00CC58B9"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5068" w:type="dxa"/>
          </w:tcPr>
          <w:p w14:paraId="1F477779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58F04A21" w14:textId="77777777" w:rsidTr="00074FB5">
        <w:tc>
          <w:tcPr>
            <w:tcW w:w="562" w:type="dxa"/>
            <w:vAlign w:val="center"/>
          </w:tcPr>
          <w:p w14:paraId="026EE02E" w14:textId="77777777" w:rsidR="00074FB5" w:rsidRPr="00923611" w:rsidRDefault="00074FB5" w:rsidP="00CC58B9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76ECC95" w14:textId="2C701159" w:rsidR="001B6B6D" w:rsidRPr="001B6B6D" w:rsidRDefault="001B6B6D" w:rsidP="001B6B6D">
            <w:pPr>
              <w:rPr>
                <w:rFonts w:ascii="Arial Narrow" w:hAnsi="Arial Narrow" w:cstheme="minorHAnsi"/>
                <w:sz w:val="20"/>
              </w:rPr>
            </w:pPr>
            <w:r w:rsidRPr="001B6B6D">
              <w:rPr>
                <w:rFonts w:ascii="Arial Narrow" w:hAnsi="Arial Narrow" w:cstheme="minorHAnsi"/>
                <w:sz w:val="20"/>
              </w:rPr>
              <w:t>Kontenery Windows / Linux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10AB2EFF" w14:textId="77777777" w:rsidR="001B6B6D" w:rsidRPr="001B6B6D" w:rsidRDefault="001B6B6D" w:rsidP="001B6B6D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theme="minorHAnsi"/>
                <w:sz w:val="20"/>
              </w:rPr>
            </w:pPr>
            <w:r w:rsidRPr="001B6B6D">
              <w:rPr>
                <w:rFonts w:ascii="Arial Narrow" w:hAnsi="Arial Narrow" w:cstheme="minorHAnsi"/>
                <w:sz w:val="20"/>
              </w:rPr>
              <w:t>Windows Datacenter 2025 ma wbudowaną obsługę kontenerów Windows, a także pozwala uruchamiać kontenery Linux z wykorzystaniem warstw zgodności. Rozwiązanie równoważne powinno zapewniać:</w:t>
            </w:r>
          </w:p>
          <w:p w14:paraId="1236AF53" w14:textId="77777777" w:rsidR="001B6B6D" w:rsidRPr="001B6B6D" w:rsidRDefault="001B6B6D" w:rsidP="001B6B6D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theme="minorHAnsi"/>
                <w:sz w:val="20"/>
              </w:rPr>
            </w:pPr>
            <w:r w:rsidRPr="001B6B6D">
              <w:rPr>
                <w:rFonts w:ascii="Arial Narrow" w:hAnsi="Arial Narrow" w:cstheme="minorHAnsi"/>
                <w:sz w:val="20"/>
              </w:rPr>
              <w:t>Uruchamianie kontenerów systemowych i aplikacyjnych.</w:t>
            </w:r>
          </w:p>
          <w:p w14:paraId="729AE766" w14:textId="13D28C25" w:rsidR="00074FB5" w:rsidRPr="001B6B6D" w:rsidRDefault="001B6B6D" w:rsidP="001B6B6D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theme="minorHAnsi"/>
                <w:sz w:val="20"/>
              </w:rPr>
            </w:pPr>
            <w:r w:rsidRPr="001B6B6D">
              <w:rPr>
                <w:rFonts w:ascii="Arial Narrow" w:hAnsi="Arial Narrow" w:cstheme="minorHAnsi"/>
                <w:sz w:val="20"/>
              </w:rPr>
              <w:t xml:space="preserve">Integrację z zarządzaniem kontenerami (Docker, </w:t>
            </w:r>
            <w:proofErr w:type="spellStart"/>
            <w:r w:rsidRPr="001B6B6D">
              <w:rPr>
                <w:rFonts w:ascii="Arial Narrow" w:hAnsi="Arial Narrow" w:cstheme="minorHAnsi"/>
                <w:sz w:val="20"/>
              </w:rPr>
              <w:t>Kubernetes</w:t>
            </w:r>
            <w:proofErr w:type="spellEnd"/>
            <w:r w:rsidRPr="001B6B6D">
              <w:rPr>
                <w:rFonts w:ascii="Arial Narrow" w:hAnsi="Arial Narrow" w:cstheme="minorHAnsi"/>
                <w:sz w:val="20"/>
              </w:rPr>
              <w:t>) oraz mechanizm sieciowo-izolowanych kontenerów.</w:t>
            </w:r>
          </w:p>
        </w:tc>
        <w:tc>
          <w:tcPr>
            <w:tcW w:w="5068" w:type="dxa"/>
          </w:tcPr>
          <w:p w14:paraId="3BAC3815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3D942434" w14:textId="77777777" w:rsidTr="00074FB5">
        <w:tc>
          <w:tcPr>
            <w:tcW w:w="562" w:type="dxa"/>
            <w:vAlign w:val="center"/>
          </w:tcPr>
          <w:p w14:paraId="281741BD" w14:textId="77777777" w:rsidR="00074FB5" w:rsidRPr="00923611" w:rsidRDefault="00074FB5" w:rsidP="00CC58B9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00235FC1" w14:textId="7CBA65FA" w:rsidR="0098726E" w:rsidRPr="0098726E" w:rsidRDefault="0098726E" w:rsidP="0098726E">
            <w:pPr>
              <w:rPr>
                <w:rFonts w:ascii="Arial Narrow" w:hAnsi="Arial Narrow" w:cstheme="minorHAnsi"/>
                <w:sz w:val="20"/>
              </w:rPr>
            </w:pPr>
            <w:r w:rsidRPr="0098726E">
              <w:rPr>
                <w:rFonts w:ascii="Arial Narrow" w:hAnsi="Arial Narrow" w:cstheme="minorHAnsi"/>
                <w:sz w:val="20"/>
              </w:rPr>
              <w:t>Zarządzanie wirtualizacją</w:t>
            </w:r>
          </w:p>
          <w:p w14:paraId="681D1493" w14:textId="5FB24307" w:rsidR="0098726E" w:rsidRPr="0098726E" w:rsidRDefault="0098726E" w:rsidP="0098726E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theme="minorHAnsi"/>
                <w:sz w:val="20"/>
              </w:rPr>
            </w:pPr>
            <w:r w:rsidRPr="0098726E">
              <w:rPr>
                <w:rFonts w:ascii="Arial Narrow" w:hAnsi="Arial Narrow" w:cstheme="minorHAnsi"/>
                <w:sz w:val="20"/>
              </w:rPr>
              <w:t xml:space="preserve">Centralna konsola do administrowania hostami </w:t>
            </w:r>
            <w:proofErr w:type="spellStart"/>
            <w:r w:rsidRPr="0098726E">
              <w:rPr>
                <w:rFonts w:ascii="Arial Narrow" w:hAnsi="Arial Narrow" w:cstheme="minorHAnsi"/>
                <w:sz w:val="20"/>
              </w:rPr>
              <w:t>wirtualizacyjnymi</w:t>
            </w:r>
            <w:proofErr w:type="spellEnd"/>
            <w:r w:rsidRPr="0098726E">
              <w:rPr>
                <w:rFonts w:ascii="Arial Narrow" w:hAnsi="Arial Narrow" w:cstheme="minorHAnsi"/>
                <w:sz w:val="20"/>
              </w:rPr>
              <w:t xml:space="preserve"> i maszynami wirtualnymi (odpowiednik Windows Admin Center lub System Center Virtual Machine Manager).</w:t>
            </w:r>
          </w:p>
          <w:p w14:paraId="1F41AF94" w14:textId="3F0698BE" w:rsidR="00074FB5" w:rsidRPr="0098726E" w:rsidRDefault="0098726E" w:rsidP="0098726E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theme="minorHAnsi"/>
                <w:sz w:val="20"/>
              </w:rPr>
            </w:pPr>
            <w:r w:rsidRPr="0098726E">
              <w:rPr>
                <w:rFonts w:ascii="Arial Narrow" w:hAnsi="Arial Narrow" w:cstheme="minorHAnsi"/>
                <w:sz w:val="20"/>
              </w:rPr>
              <w:t xml:space="preserve">Automatyzacja zadań za pomocą skryptów (np. PowerShell, </w:t>
            </w:r>
            <w:proofErr w:type="spellStart"/>
            <w:r w:rsidRPr="0098726E">
              <w:rPr>
                <w:rFonts w:ascii="Arial Narrow" w:hAnsi="Arial Narrow" w:cstheme="minorHAnsi"/>
                <w:sz w:val="20"/>
              </w:rPr>
              <w:t>Bash</w:t>
            </w:r>
            <w:proofErr w:type="spellEnd"/>
            <w:r w:rsidRPr="0098726E">
              <w:rPr>
                <w:rFonts w:ascii="Arial Narrow" w:hAnsi="Arial Narrow" w:cstheme="minorHAnsi"/>
                <w:sz w:val="20"/>
              </w:rPr>
              <w:t>) oraz dostępność API/CLI.</w:t>
            </w:r>
          </w:p>
        </w:tc>
        <w:tc>
          <w:tcPr>
            <w:tcW w:w="5068" w:type="dxa"/>
          </w:tcPr>
          <w:p w14:paraId="35F971EB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B278B" w:rsidRPr="00923611" w14:paraId="518323E2" w14:textId="77777777" w:rsidTr="003E16CA">
        <w:tc>
          <w:tcPr>
            <w:tcW w:w="562" w:type="dxa"/>
            <w:vAlign w:val="center"/>
          </w:tcPr>
          <w:p w14:paraId="5F1E5116" w14:textId="3557AA1B" w:rsidR="008B278B" w:rsidRPr="008B278B" w:rsidRDefault="008B278B" w:rsidP="008B278B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567E9767" w14:textId="45ED6082" w:rsidR="008B278B" w:rsidRPr="00923611" w:rsidRDefault="008B278B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  <w:r w:rsidRPr="008B278B">
              <w:rPr>
                <w:rFonts w:ascii="Arial Narrow" w:hAnsi="Arial Narrow"/>
                <w:b/>
                <w:sz w:val="22"/>
              </w:rPr>
              <w:t xml:space="preserve">Funkcje wysokiej dostępności i </w:t>
            </w:r>
            <w:proofErr w:type="spellStart"/>
            <w:r w:rsidRPr="008B278B">
              <w:rPr>
                <w:rFonts w:ascii="Arial Narrow" w:hAnsi="Arial Narrow"/>
                <w:b/>
                <w:sz w:val="22"/>
              </w:rPr>
              <w:t>klastrowania</w:t>
            </w:r>
            <w:proofErr w:type="spellEnd"/>
          </w:p>
        </w:tc>
      </w:tr>
      <w:tr w:rsidR="00074FB5" w:rsidRPr="00923611" w14:paraId="5B526561" w14:textId="77777777" w:rsidTr="00074FB5">
        <w:tc>
          <w:tcPr>
            <w:tcW w:w="562" w:type="dxa"/>
            <w:vAlign w:val="center"/>
          </w:tcPr>
          <w:p w14:paraId="14692956" w14:textId="77777777" w:rsidR="00074FB5" w:rsidRPr="00923611" w:rsidRDefault="00074FB5" w:rsidP="00D571CA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6699570B" w14:textId="268AC9DB" w:rsidR="00D571CA" w:rsidRPr="00D571CA" w:rsidRDefault="00D571CA" w:rsidP="00D571CA">
            <w:pPr>
              <w:rPr>
                <w:rFonts w:ascii="Arial Narrow" w:hAnsi="Arial Narrow"/>
                <w:sz w:val="20"/>
              </w:rPr>
            </w:pPr>
            <w:proofErr w:type="spellStart"/>
            <w:r w:rsidRPr="00D571CA">
              <w:rPr>
                <w:rFonts w:ascii="Arial Narrow" w:hAnsi="Arial Narrow"/>
                <w:sz w:val="20"/>
              </w:rPr>
              <w:t>Failover</w:t>
            </w:r>
            <w:proofErr w:type="spellEnd"/>
            <w:r w:rsidRPr="00D571CA">
              <w:rPr>
                <w:rFonts w:ascii="Arial Narrow" w:hAnsi="Arial Narrow"/>
                <w:sz w:val="20"/>
              </w:rPr>
              <w:t xml:space="preserve"> Clustering</w:t>
            </w:r>
            <w:r w:rsidR="00BB36B3">
              <w:rPr>
                <w:rFonts w:ascii="Arial Narrow" w:hAnsi="Arial Narrow"/>
                <w:sz w:val="20"/>
              </w:rPr>
              <w:t>:</w:t>
            </w:r>
          </w:p>
          <w:p w14:paraId="23AD3A15" w14:textId="46393936" w:rsidR="00D571CA" w:rsidRPr="00D571CA" w:rsidRDefault="00D571CA" w:rsidP="00D571CA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sz w:val="20"/>
              </w:rPr>
            </w:pPr>
            <w:r w:rsidRPr="00D571CA">
              <w:rPr>
                <w:rFonts w:ascii="Arial Narrow" w:hAnsi="Arial Narrow"/>
                <w:sz w:val="20"/>
              </w:rPr>
              <w:t xml:space="preserve">Odpowiednik Windows Server </w:t>
            </w:r>
            <w:proofErr w:type="spellStart"/>
            <w:r w:rsidRPr="00D571CA">
              <w:rPr>
                <w:rFonts w:ascii="Arial Narrow" w:hAnsi="Arial Narrow"/>
                <w:sz w:val="20"/>
              </w:rPr>
              <w:t>Failover</w:t>
            </w:r>
            <w:proofErr w:type="spellEnd"/>
            <w:r w:rsidRPr="00D571CA">
              <w:rPr>
                <w:rFonts w:ascii="Arial Narrow" w:hAnsi="Arial Narrow"/>
                <w:sz w:val="20"/>
              </w:rPr>
              <w:t xml:space="preserve"> Clustering (WSFC) – umożliwiający łączenie serwerów w klaster w celu zapewnienia wysokiej dostępności dla usług i aplikacji (np. SQL, Hyper-V).</w:t>
            </w:r>
          </w:p>
          <w:p w14:paraId="21638B74" w14:textId="75F8AE61" w:rsidR="00074FB5" w:rsidRPr="00923611" w:rsidRDefault="00D571CA" w:rsidP="00D571CA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 w:cstheme="minorHAnsi"/>
                <w:sz w:val="20"/>
              </w:rPr>
            </w:pPr>
            <w:r w:rsidRPr="00D571CA">
              <w:rPr>
                <w:rFonts w:ascii="Arial Narrow" w:hAnsi="Arial Narrow"/>
                <w:sz w:val="20"/>
              </w:rPr>
              <w:t>Mechanizmy automatycznego przełączania w razie awarii (</w:t>
            </w:r>
            <w:proofErr w:type="spellStart"/>
            <w:r w:rsidRPr="00D571CA">
              <w:rPr>
                <w:rFonts w:ascii="Arial Narrow" w:hAnsi="Arial Narrow"/>
                <w:sz w:val="20"/>
              </w:rPr>
              <w:t>failover</w:t>
            </w:r>
            <w:proofErr w:type="spellEnd"/>
            <w:r w:rsidRPr="00D571CA">
              <w:rPr>
                <w:rFonts w:ascii="Arial Narrow" w:hAnsi="Arial Narrow"/>
                <w:sz w:val="20"/>
              </w:rPr>
              <w:t>) i replikacji danych między węzłami klastra.</w:t>
            </w:r>
          </w:p>
        </w:tc>
        <w:tc>
          <w:tcPr>
            <w:tcW w:w="5068" w:type="dxa"/>
          </w:tcPr>
          <w:p w14:paraId="02E9B85C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36324A15" w14:textId="77777777" w:rsidTr="00074FB5">
        <w:tc>
          <w:tcPr>
            <w:tcW w:w="562" w:type="dxa"/>
            <w:vAlign w:val="center"/>
          </w:tcPr>
          <w:p w14:paraId="79E8729A" w14:textId="77777777" w:rsidR="00074FB5" w:rsidRPr="00923611" w:rsidRDefault="00074FB5" w:rsidP="00D571CA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5EBF69D3" w14:textId="6054C5CE" w:rsidR="00BB36B3" w:rsidRPr="00BB36B3" w:rsidRDefault="00BB36B3" w:rsidP="00BB36B3">
            <w:pPr>
              <w:rPr>
                <w:rFonts w:ascii="Arial Narrow" w:hAnsi="Arial Narrow"/>
                <w:sz w:val="20"/>
              </w:rPr>
            </w:pPr>
            <w:r w:rsidRPr="00BB36B3">
              <w:rPr>
                <w:rFonts w:ascii="Arial Narrow" w:hAnsi="Arial Narrow"/>
                <w:sz w:val="20"/>
              </w:rPr>
              <w:t>Rozwiązania software-</w:t>
            </w:r>
            <w:proofErr w:type="spellStart"/>
            <w:r w:rsidRPr="00BB36B3">
              <w:rPr>
                <w:rFonts w:ascii="Arial Narrow" w:hAnsi="Arial Narrow"/>
                <w:sz w:val="20"/>
              </w:rPr>
              <w:t>defined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704BBC95" w14:textId="77777777" w:rsidR="00BB36B3" w:rsidRPr="00BB36B3" w:rsidRDefault="00BB36B3" w:rsidP="00BB36B3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/>
                <w:sz w:val="20"/>
              </w:rPr>
            </w:pPr>
            <w:r w:rsidRPr="00BB36B3">
              <w:rPr>
                <w:rFonts w:ascii="Arial Narrow" w:hAnsi="Arial Narrow"/>
                <w:sz w:val="20"/>
              </w:rPr>
              <w:t xml:space="preserve">Storage </w:t>
            </w:r>
            <w:proofErr w:type="spellStart"/>
            <w:r w:rsidRPr="00BB36B3">
              <w:rPr>
                <w:rFonts w:ascii="Arial Narrow" w:hAnsi="Arial Narrow"/>
                <w:sz w:val="20"/>
              </w:rPr>
              <w:t>Spaces</w:t>
            </w:r>
            <w:proofErr w:type="spellEnd"/>
            <w:r w:rsidRPr="00BB36B3">
              <w:rPr>
                <w:rFonts w:ascii="Arial Narrow" w:hAnsi="Arial Narrow"/>
                <w:sz w:val="20"/>
              </w:rPr>
              <w:t xml:space="preserve"> Direct (S2D) lub równoważna technologia wirtualizująca lokalne dyski twarde serwerów klastrowych w jeden współdzielony zasób.</w:t>
            </w:r>
          </w:p>
          <w:p w14:paraId="65817BBF" w14:textId="26312097" w:rsidR="00074FB5" w:rsidRPr="00BB36B3" w:rsidRDefault="00BB36B3" w:rsidP="00BB36B3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/>
                <w:sz w:val="20"/>
              </w:rPr>
            </w:pPr>
            <w:r w:rsidRPr="00BB36B3">
              <w:rPr>
                <w:rFonts w:ascii="Arial Narrow" w:hAnsi="Arial Narrow"/>
                <w:sz w:val="20"/>
              </w:rPr>
              <w:t>Software-</w:t>
            </w:r>
            <w:proofErr w:type="spellStart"/>
            <w:r w:rsidRPr="00BB36B3">
              <w:rPr>
                <w:rFonts w:ascii="Arial Narrow" w:hAnsi="Arial Narrow"/>
                <w:sz w:val="20"/>
              </w:rPr>
              <w:t>Defined</w:t>
            </w:r>
            <w:proofErr w:type="spellEnd"/>
            <w:r w:rsidRPr="00BB36B3">
              <w:rPr>
                <w:rFonts w:ascii="Arial Narrow" w:hAnsi="Arial Narrow"/>
                <w:sz w:val="20"/>
              </w:rPr>
              <w:t xml:space="preserve"> Networking (SDN) – centralne zarządzanie i dynamiczne programowe konfiguracje sieci (w tym wirtualnych przełączników, routing, sieci typu </w:t>
            </w:r>
            <w:proofErr w:type="spellStart"/>
            <w:r w:rsidRPr="00BB36B3">
              <w:rPr>
                <w:rFonts w:ascii="Arial Narrow" w:hAnsi="Arial Narrow"/>
                <w:sz w:val="20"/>
              </w:rPr>
              <w:t>overlay</w:t>
            </w:r>
            <w:proofErr w:type="spellEnd"/>
            <w:r w:rsidRPr="00BB36B3"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5068" w:type="dxa"/>
          </w:tcPr>
          <w:p w14:paraId="33754DB1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313CC52B" w14:textId="77777777" w:rsidTr="00074FB5">
        <w:tc>
          <w:tcPr>
            <w:tcW w:w="562" w:type="dxa"/>
            <w:vAlign w:val="center"/>
          </w:tcPr>
          <w:p w14:paraId="1FF8B38A" w14:textId="77777777" w:rsidR="00074FB5" w:rsidRPr="00923611" w:rsidRDefault="00074FB5" w:rsidP="00D571CA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76C2436D" w14:textId="77777777" w:rsidR="00984663" w:rsidRPr="00984663" w:rsidRDefault="00984663" w:rsidP="00984663">
            <w:pPr>
              <w:rPr>
                <w:rFonts w:ascii="Arial Narrow" w:hAnsi="Arial Narrow"/>
                <w:sz w:val="20"/>
              </w:rPr>
            </w:pPr>
            <w:proofErr w:type="spellStart"/>
            <w:r w:rsidRPr="00984663">
              <w:rPr>
                <w:rFonts w:ascii="Arial Narrow" w:hAnsi="Arial Narrow"/>
                <w:sz w:val="20"/>
              </w:rPr>
              <w:t>Shielded</w:t>
            </w:r>
            <w:proofErr w:type="spellEnd"/>
            <w:r w:rsidRPr="00984663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984663">
              <w:rPr>
                <w:rFonts w:ascii="Arial Narrow" w:hAnsi="Arial Narrow"/>
                <w:sz w:val="20"/>
              </w:rPr>
              <w:t>VMs</w:t>
            </w:r>
            <w:proofErr w:type="spellEnd"/>
            <w:r w:rsidRPr="00984663">
              <w:rPr>
                <w:rFonts w:ascii="Arial Narrow" w:hAnsi="Arial Narrow"/>
                <w:sz w:val="20"/>
              </w:rPr>
              <w:t xml:space="preserve"> (zabezpieczone maszyny wirtualne)</w:t>
            </w:r>
          </w:p>
          <w:p w14:paraId="15A19841" w14:textId="77777777" w:rsidR="00984663" w:rsidRPr="00984663" w:rsidRDefault="00984663" w:rsidP="00984663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984663">
              <w:rPr>
                <w:rFonts w:ascii="Arial Narrow" w:hAnsi="Arial Narrow"/>
                <w:sz w:val="20"/>
              </w:rPr>
              <w:t xml:space="preserve">Ochrona maszyn wirtualnych przed nieautoryzowanym dostępem, nawet na poziomie administratora hosta </w:t>
            </w:r>
            <w:proofErr w:type="spellStart"/>
            <w:r w:rsidRPr="00984663">
              <w:rPr>
                <w:rFonts w:ascii="Arial Narrow" w:hAnsi="Arial Narrow"/>
                <w:sz w:val="20"/>
              </w:rPr>
              <w:t>wirtualizacyjnego</w:t>
            </w:r>
            <w:proofErr w:type="spellEnd"/>
            <w:r w:rsidRPr="00984663">
              <w:rPr>
                <w:rFonts w:ascii="Arial Narrow" w:hAnsi="Arial Narrow"/>
                <w:sz w:val="20"/>
              </w:rPr>
              <w:t xml:space="preserve"> (TPM, szyfrowanie, mechanizmy weryfikacji integralności).</w:t>
            </w:r>
          </w:p>
          <w:p w14:paraId="230C8169" w14:textId="54FD383D" w:rsidR="00074FB5" w:rsidRPr="00984663" w:rsidRDefault="00984663" w:rsidP="00984663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/>
                <w:sz w:val="20"/>
              </w:rPr>
            </w:pPr>
            <w:r w:rsidRPr="00984663">
              <w:rPr>
                <w:rFonts w:ascii="Arial Narrow" w:hAnsi="Arial Narrow"/>
                <w:sz w:val="20"/>
              </w:rPr>
              <w:t>Produkt równoważny powinien oferować analogiczne rozwiązanie chroniące zawartość VM przed niepożądanymi działaniami.</w:t>
            </w:r>
          </w:p>
        </w:tc>
        <w:tc>
          <w:tcPr>
            <w:tcW w:w="5068" w:type="dxa"/>
          </w:tcPr>
          <w:p w14:paraId="31CD6F8A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753F9F" w:rsidRPr="00923611" w14:paraId="74084488" w14:textId="77777777" w:rsidTr="00AA71B7">
        <w:tc>
          <w:tcPr>
            <w:tcW w:w="562" w:type="dxa"/>
            <w:vAlign w:val="center"/>
          </w:tcPr>
          <w:p w14:paraId="63F451A0" w14:textId="1DDB86B4" w:rsidR="00753F9F" w:rsidRPr="00753F9F" w:rsidRDefault="00753F9F" w:rsidP="00753F9F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3A4B40F8" w14:textId="5B38574D" w:rsidR="00753F9F" w:rsidRPr="00923611" w:rsidRDefault="00753F9F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  <w:r w:rsidRPr="00753F9F">
              <w:rPr>
                <w:rFonts w:ascii="Arial Narrow" w:hAnsi="Arial Narrow"/>
                <w:b/>
                <w:sz w:val="22"/>
              </w:rPr>
              <w:t>Bezpieczeństwo i zgodność</w:t>
            </w:r>
          </w:p>
        </w:tc>
      </w:tr>
      <w:tr w:rsidR="00313BF4" w:rsidRPr="00923611" w14:paraId="68824541" w14:textId="77777777" w:rsidTr="00366A8C">
        <w:tc>
          <w:tcPr>
            <w:tcW w:w="562" w:type="dxa"/>
            <w:vAlign w:val="center"/>
          </w:tcPr>
          <w:p w14:paraId="43B73049" w14:textId="77777777" w:rsidR="00313BF4" w:rsidRPr="00923611" w:rsidRDefault="00313BF4" w:rsidP="00DF2817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AB4A9DE" w14:textId="42DE431A" w:rsidR="00DF2817" w:rsidRPr="00DF2817" w:rsidRDefault="00DF2817" w:rsidP="00DF2817">
            <w:pPr>
              <w:rPr>
                <w:rFonts w:ascii="Arial Narrow" w:hAnsi="Arial Narrow" w:cstheme="minorHAnsi"/>
                <w:sz w:val="20"/>
              </w:rPr>
            </w:pPr>
            <w:r w:rsidRPr="00DF2817">
              <w:rPr>
                <w:rFonts w:ascii="Arial Narrow" w:hAnsi="Arial Narrow" w:cstheme="minorHAnsi"/>
                <w:sz w:val="20"/>
              </w:rPr>
              <w:t>Zabezpieczenia systemowe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3FE57DF1" w14:textId="77777777" w:rsidR="00DF2817" w:rsidRPr="00DF2817" w:rsidRDefault="00DF2817" w:rsidP="00DF2817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 w:cstheme="minorHAnsi"/>
                <w:sz w:val="20"/>
              </w:rPr>
            </w:pPr>
            <w:r w:rsidRPr="00DF2817">
              <w:rPr>
                <w:rFonts w:ascii="Arial Narrow" w:hAnsi="Arial Narrow" w:cstheme="minorHAnsi"/>
                <w:sz w:val="20"/>
              </w:rPr>
              <w:t xml:space="preserve">Wbudowane mechanizmy kontroli dostępu, szyfrowania dysków (np. BitLocker) lub równoważne, firewall, filtrowania ruchu sieciowego, ochrony przed atakami (np. Windows </w:t>
            </w:r>
            <w:proofErr w:type="spellStart"/>
            <w:r w:rsidRPr="00DF2817">
              <w:rPr>
                <w:rFonts w:ascii="Arial Narrow" w:hAnsi="Arial Narrow" w:cstheme="minorHAnsi"/>
                <w:sz w:val="20"/>
              </w:rPr>
              <w:t>Defender</w:t>
            </w:r>
            <w:proofErr w:type="spellEnd"/>
            <w:r w:rsidRPr="00DF2817">
              <w:rPr>
                <w:rFonts w:ascii="Arial Narrow" w:hAnsi="Arial Narrow" w:cstheme="minorHAnsi"/>
                <w:sz w:val="20"/>
              </w:rPr>
              <w:t xml:space="preserve"> lub równoważny antywirus/</w:t>
            </w:r>
            <w:proofErr w:type="spellStart"/>
            <w:r w:rsidRPr="00DF2817">
              <w:rPr>
                <w:rFonts w:ascii="Arial Narrow" w:hAnsi="Arial Narrow" w:cstheme="minorHAnsi"/>
                <w:sz w:val="20"/>
              </w:rPr>
              <w:t>antymalware</w:t>
            </w:r>
            <w:proofErr w:type="spellEnd"/>
            <w:r w:rsidRPr="00DF2817">
              <w:rPr>
                <w:rFonts w:ascii="Arial Narrow" w:hAnsi="Arial Narrow" w:cstheme="minorHAnsi"/>
                <w:sz w:val="20"/>
              </w:rPr>
              <w:t>).</w:t>
            </w:r>
          </w:p>
          <w:p w14:paraId="65C44539" w14:textId="1E3DB172" w:rsidR="00313BF4" w:rsidRPr="00DF2817" w:rsidRDefault="00DF2817" w:rsidP="00DF2817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 w:cstheme="minorHAnsi"/>
                <w:sz w:val="20"/>
              </w:rPr>
            </w:pPr>
            <w:r w:rsidRPr="00DF2817">
              <w:rPr>
                <w:rFonts w:ascii="Arial Narrow" w:hAnsi="Arial Narrow" w:cstheme="minorHAnsi"/>
                <w:sz w:val="20"/>
              </w:rPr>
              <w:t xml:space="preserve">Możliwość stosowania zasad bezpieczeństwa i wymuszenia haseł, blokowania kont, szyfrowania ruchu (TLS/SSL, </w:t>
            </w:r>
            <w:proofErr w:type="spellStart"/>
            <w:r w:rsidRPr="00DF2817">
              <w:rPr>
                <w:rFonts w:ascii="Arial Narrow" w:hAnsi="Arial Narrow" w:cstheme="minorHAnsi"/>
                <w:sz w:val="20"/>
              </w:rPr>
              <w:t>IPsec</w:t>
            </w:r>
            <w:proofErr w:type="spellEnd"/>
            <w:r w:rsidRPr="00DF2817">
              <w:rPr>
                <w:rFonts w:ascii="Arial Narrow" w:hAnsi="Arial Narrow" w:cstheme="minorHAnsi"/>
                <w:sz w:val="20"/>
              </w:rPr>
              <w:t>).</w:t>
            </w:r>
          </w:p>
        </w:tc>
        <w:tc>
          <w:tcPr>
            <w:tcW w:w="5068" w:type="dxa"/>
          </w:tcPr>
          <w:p w14:paraId="35A07A58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1926560D" w14:textId="77777777" w:rsidTr="00074FB5">
        <w:tc>
          <w:tcPr>
            <w:tcW w:w="562" w:type="dxa"/>
            <w:vAlign w:val="center"/>
          </w:tcPr>
          <w:p w14:paraId="468939B1" w14:textId="77777777" w:rsidR="00313BF4" w:rsidRPr="00923611" w:rsidRDefault="00313BF4" w:rsidP="00DF2817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78F354F6" w14:textId="54E19A5C" w:rsidR="00C9563B" w:rsidRPr="00C9563B" w:rsidRDefault="00C9563B" w:rsidP="00C9563B">
            <w:pPr>
              <w:rPr>
                <w:rFonts w:ascii="Arial Narrow" w:hAnsi="Arial Narrow" w:cstheme="minorHAnsi"/>
                <w:sz w:val="20"/>
              </w:rPr>
            </w:pPr>
            <w:r w:rsidRPr="00C9563B">
              <w:rPr>
                <w:rFonts w:ascii="Arial Narrow" w:hAnsi="Arial Narrow" w:cstheme="minorHAnsi"/>
                <w:sz w:val="20"/>
              </w:rPr>
              <w:t>Zaawansowane polityki zgodności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2A0F617F" w14:textId="53725F0D" w:rsidR="00C9563B" w:rsidRPr="00C9563B" w:rsidRDefault="00C9563B" w:rsidP="00C9563B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 w:cstheme="minorHAnsi"/>
                <w:sz w:val="20"/>
              </w:rPr>
            </w:pPr>
            <w:r w:rsidRPr="00C9563B">
              <w:rPr>
                <w:rFonts w:ascii="Arial Narrow" w:hAnsi="Arial Narrow" w:cstheme="minorHAnsi"/>
                <w:sz w:val="20"/>
              </w:rPr>
              <w:t>Integracja z systemami SIEM i narzędziami do audytu aktywności (logowanie zdarzeń systemowych, śledzenie zmian w rejestrze, plikach).</w:t>
            </w:r>
          </w:p>
          <w:p w14:paraId="19771AB0" w14:textId="7A2F9CA9" w:rsidR="000668A7" w:rsidRPr="00C9563B" w:rsidRDefault="00C9563B" w:rsidP="00C9563B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 w:cstheme="minorHAnsi"/>
              </w:rPr>
            </w:pPr>
            <w:r w:rsidRPr="00C9563B">
              <w:rPr>
                <w:rFonts w:ascii="Arial Narrow" w:hAnsi="Arial Narrow" w:cstheme="minorHAnsi"/>
                <w:sz w:val="20"/>
              </w:rPr>
              <w:t xml:space="preserve">Obsługa standardów i protokołów: FIPS, </w:t>
            </w:r>
            <w:proofErr w:type="spellStart"/>
            <w:r w:rsidRPr="00C9563B">
              <w:rPr>
                <w:rFonts w:ascii="Arial Narrow" w:hAnsi="Arial Narrow" w:cstheme="minorHAnsi"/>
                <w:sz w:val="20"/>
              </w:rPr>
              <w:t>Common</w:t>
            </w:r>
            <w:proofErr w:type="spellEnd"/>
            <w:r w:rsidRPr="00C9563B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C9563B">
              <w:rPr>
                <w:rFonts w:ascii="Arial Narrow" w:hAnsi="Arial Narrow" w:cstheme="minorHAnsi"/>
                <w:sz w:val="20"/>
              </w:rPr>
              <w:t>Criteria</w:t>
            </w:r>
            <w:proofErr w:type="spellEnd"/>
            <w:r w:rsidRPr="00C9563B">
              <w:rPr>
                <w:rFonts w:ascii="Arial Narrow" w:hAnsi="Arial Narrow" w:cstheme="minorHAnsi"/>
                <w:sz w:val="20"/>
              </w:rPr>
              <w:t>, ewentualnie zgodność z RODO/GDPR (w zakresie narzędzi systemu).</w:t>
            </w:r>
          </w:p>
        </w:tc>
        <w:tc>
          <w:tcPr>
            <w:tcW w:w="5068" w:type="dxa"/>
          </w:tcPr>
          <w:p w14:paraId="09478E2F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23611" w:rsidRPr="00923611" w14:paraId="13788631" w14:textId="77777777" w:rsidTr="00923611">
        <w:tc>
          <w:tcPr>
            <w:tcW w:w="562" w:type="dxa"/>
            <w:vAlign w:val="center"/>
          </w:tcPr>
          <w:p w14:paraId="0AE660B8" w14:textId="77777777" w:rsidR="00923611" w:rsidRPr="00923611" w:rsidRDefault="00923611" w:rsidP="00DF2817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C09F716" w14:textId="47AA0C63" w:rsidR="00F929CF" w:rsidRPr="00F929CF" w:rsidRDefault="00F929CF" w:rsidP="00F929CF">
            <w:pPr>
              <w:rPr>
                <w:rFonts w:ascii="Arial Narrow" w:hAnsi="Arial Narrow"/>
                <w:sz w:val="20"/>
              </w:rPr>
            </w:pPr>
            <w:r w:rsidRPr="00F929CF">
              <w:rPr>
                <w:rFonts w:ascii="Arial Narrow" w:hAnsi="Arial Narrow"/>
                <w:sz w:val="20"/>
              </w:rPr>
              <w:t>Kontrola dostępu oparta na rolach (RBAC)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4319356B" w14:textId="4558B992" w:rsidR="00923611" w:rsidRPr="00923611" w:rsidRDefault="00F929CF" w:rsidP="00F929CF">
            <w:pPr>
              <w:pStyle w:val="Akapitzlist"/>
              <w:ind w:left="0"/>
              <w:rPr>
                <w:rFonts w:ascii="Arial Narrow" w:hAnsi="Arial Narrow" w:cstheme="minorHAnsi"/>
                <w:sz w:val="20"/>
              </w:rPr>
            </w:pPr>
            <w:r w:rsidRPr="00F929CF">
              <w:rPr>
                <w:rFonts w:ascii="Arial Narrow" w:hAnsi="Arial Narrow"/>
                <w:sz w:val="20"/>
              </w:rPr>
              <w:t xml:space="preserve">Możliwość nadawania szczegółowych uprawnień administracyjnych dla poszczególnych ról lub grup administratorów (podział obowiązków, </w:t>
            </w:r>
            <w:proofErr w:type="spellStart"/>
            <w:r w:rsidRPr="00F929CF">
              <w:rPr>
                <w:rFonts w:ascii="Arial Narrow" w:hAnsi="Arial Narrow"/>
                <w:sz w:val="20"/>
              </w:rPr>
              <w:t>least</w:t>
            </w:r>
            <w:proofErr w:type="spellEnd"/>
            <w:r w:rsidRPr="00F929CF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F929CF">
              <w:rPr>
                <w:rFonts w:ascii="Arial Narrow" w:hAnsi="Arial Narrow"/>
                <w:sz w:val="20"/>
              </w:rPr>
              <w:t>privilege</w:t>
            </w:r>
            <w:proofErr w:type="spellEnd"/>
            <w:r w:rsidRPr="00F929CF"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5068" w:type="dxa"/>
          </w:tcPr>
          <w:p w14:paraId="39231F67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AA04DC" w:rsidRPr="00923611" w14:paraId="18AAB937" w14:textId="77777777" w:rsidTr="00AD16E6">
        <w:tc>
          <w:tcPr>
            <w:tcW w:w="562" w:type="dxa"/>
            <w:vAlign w:val="center"/>
          </w:tcPr>
          <w:p w14:paraId="5533B57F" w14:textId="0B38598A" w:rsidR="00AA04DC" w:rsidRPr="00AA04DC" w:rsidRDefault="00AA04DC" w:rsidP="00AA04DC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4F6CB6B9" w14:textId="10F32B70" w:rsidR="00AA04DC" w:rsidRPr="00923611" w:rsidRDefault="00AA04DC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  <w:r w:rsidRPr="00AA04DC">
              <w:rPr>
                <w:rFonts w:ascii="Arial Narrow" w:hAnsi="Arial Narrow"/>
                <w:b/>
                <w:sz w:val="22"/>
              </w:rPr>
              <w:t>Zarządzanie i automatyzacja</w:t>
            </w:r>
          </w:p>
        </w:tc>
      </w:tr>
      <w:tr w:rsidR="00923611" w:rsidRPr="00923611" w14:paraId="4B4AE1EE" w14:textId="77777777" w:rsidTr="00923611">
        <w:tc>
          <w:tcPr>
            <w:tcW w:w="562" w:type="dxa"/>
            <w:vAlign w:val="center"/>
          </w:tcPr>
          <w:p w14:paraId="6F15AB74" w14:textId="77777777" w:rsidR="00923611" w:rsidRPr="00923611" w:rsidRDefault="00923611" w:rsidP="00F33B81">
            <w:pPr>
              <w:pStyle w:val="Akapitzlist"/>
              <w:numPr>
                <w:ilvl w:val="0"/>
                <w:numId w:val="38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60EB4246" w14:textId="6131E880" w:rsidR="00F33B81" w:rsidRPr="00F33B81" w:rsidRDefault="00F33B81" w:rsidP="00F33B81">
            <w:pPr>
              <w:rPr>
                <w:rFonts w:ascii="Arial Narrow" w:hAnsi="Arial Narrow"/>
                <w:sz w:val="20"/>
              </w:rPr>
            </w:pPr>
            <w:r w:rsidRPr="00F33B81">
              <w:rPr>
                <w:rFonts w:ascii="Arial Narrow" w:hAnsi="Arial Narrow"/>
                <w:sz w:val="20"/>
              </w:rPr>
              <w:t>Konsola graficzna / Narzędzia zdalne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3C5A5F35" w14:textId="77777777" w:rsidR="00F33B81" w:rsidRPr="00F33B81" w:rsidRDefault="00F33B81" w:rsidP="00F33B81">
            <w:pPr>
              <w:rPr>
                <w:rFonts w:ascii="Arial Narrow" w:hAnsi="Arial Narrow"/>
                <w:sz w:val="20"/>
              </w:rPr>
            </w:pPr>
            <w:r w:rsidRPr="00F33B81">
              <w:rPr>
                <w:rFonts w:ascii="Arial Narrow" w:hAnsi="Arial Narrow"/>
                <w:sz w:val="20"/>
              </w:rPr>
              <w:t>Windows Server Datacenter 2025 oferuje zarządzanie z użyciem Windows Admin Center, Server Manager, MMC. Równoważne rozwiązanie powinno zapewniać:</w:t>
            </w:r>
          </w:p>
          <w:p w14:paraId="72033DAE" w14:textId="77777777" w:rsidR="00F33B81" w:rsidRPr="00CE5BF4" w:rsidRDefault="00F33B81" w:rsidP="00CE5BF4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/>
                <w:sz w:val="20"/>
              </w:rPr>
            </w:pPr>
            <w:r w:rsidRPr="00CE5BF4">
              <w:rPr>
                <w:rFonts w:ascii="Arial Narrow" w:hAnsi="Arial Narrow"/>
                <w:sz w:val="20"/>
              </w:rPr>
              <w:t>Centralne zarządzanie usługami, rolami i funkcjami.</w:t>
            </w:r>
          </w:p>
          <w:p w14:paraId="2D5F6519" w14:textId="5B20EFDF" w:rsidR="00923611" w:rsidRPr="00CE5BF4" w:rsidRDefault="00F33B81" w:rsidP="00CE5BF4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/>
                <w:sz w:val="20"/>
              </w:rPr>
            </w:pPr>
            <w:r w:rsidRPr="00CE5BF4">
              <w:rPr>
                <w:rFonts w:ascii="Arial Narrow" w:hAnsi="Arial Narrow"/>
                <w:sz w:val="20"/>
              </w:rPr>
              <w:t>Zdalną administrację przez przeglądarkę (</w:t>
            </w:r>
            <w:proofErr w:type="spellStart"/>
            <w:r w:rsidRPr="00CE5BF4">
              <w:rPr>
                <w:rFonts w:ascii="Arial Narrow" w:hAnsi="Arial Narrow"/>
                <w:sz w:val="20"/>
              </w:rPr>
              <w:t>WebUI</w:t>
            </w:r>
            <w:proofErr w:type="spellEnd"/>
            <w:r w:rsidRPr="00CE5BF4">
              <w:rPr>
                <w:rFonts w:ascii="Arial Narrow" w:hAnsi="Arial Narrow"/>
                <w:sz w:val="20"/>
              </w:rPr>
              <w:t>) lub dedykowane narzędzia klienckie.</w:t>
            </w:r>
          </w:p>
        </w:tc>
        <w:tc>
          <w:tcPr>
            <w:tcW w:w="5068" w:type="dxa"/>
          </w:tcPr>
          <w:p w14:paraId="3FB62F8C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23611" w:rsidRPr="00923611" w14:paraId="3940E4B0" w14:textId="77777777" w:rsidTr="00923611">
        <w:tc>
          <w:tcPr>
            <w:tcW w:w="562" w:type="dxa"/>
            <w:vAlign w:val="center"/>
          </w:tcPr>
          <w:p w14:paraId="0C492D39" w14:textId="77777777" w:rsidR="00923611" w:rsidRPr="00923611" w:rsidRDefault="00923611" w:rsidP="00F33B81">
            <w:pPr>
              <w:pStyle w:val="Akapitzlist"/>
              <w:numPr>
                <w:ilvl w:val="0"/>
                <w:numId w:val="38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17F013B" w14:textId="77777777" w:rsidR="004E588C" w:rsidRPr="004E588C" w:rsidRDefault="004E588C" w:rsidP="004E588C">
            <w:pPr>
              <w:rPr>
                <w:rFonts w:ascii="Arial Narrow" w:hAnsi="Arial Narrow"/>
                <w:sz w:val="20"/>
              </w:rPr>
            </w:pPr>
            <w:r w:rsidRPr="004E588C">
              <w:rPr>
                <w:rFonts w:ascii="Arial Narrow" w:hAnsi="Arial Narrow"/>
                <w:sz w:val="20"/>
              </w:rPr>
              <w:t>Shell i skrypty</w:t>
            </w:r>
          </w:p>
          <w:p w14:paraId="505EE1FD" w14:textId="77777777" w:rsidR="004E588C" w:rsidRPr="004E588C" w:rsidRDefault="004E588C" w:rsidP="004E588C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/>
                <w:sz w:val="20"/>
              </w:rPr>
            </w:pPr>
            <w:r w:rsidRPr="004E588C">
              <w:rPr>
                <w:rFonts w:ascii="Arial Narrow" w:hAnsi="Arial Narrow"/>
                <w:sz w:val="20"/>
              </w:rPr>
              <w:t xml:space="preserve">Wsparcie dla skryptów administracyjnych (odpowiednik PowerShell,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Bash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Python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>) i automatyzacji konfiguracji.</w:t>
            </w:r>
          </w:p>
          <w:p w14:paraId="6E58A2F2" w14:textId="0DA21361" w:rsidR="00923611" w:rsidRPr="004E588C" w:rsidRDefault="004E588C" w:rsidP="004E588C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/>
                <w:sz w:val="20"/>
              </w:rPr>
            </w:pPr>
            <w:r w:rsidRPr="004E588C">
              <w:rPr>
                <w:rFonts w:ascii="Arial Narrow" w:hAnsi="Arial Narrow"/>
                <w:sz w:val="20"/>
              </w:rPr>
              <w:t xml:space="preserve">Możliwość integracji z narzędziami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DevOps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 xml:space="preserve"> (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Chef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Puppet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Ansible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Terraform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5068" w:type="dxa"/>
          </w:tcPr>
          <w:p w14:paraId="59700371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23611" w:rsidRPr="00923611" w14:paraId="722F01D2" w14:textId="77777777" w:rsidTr="00923611">
        <w:tc>
          <w:tcPr>
            <w:tcW w:w="562" w:type="dxa"/>
            <w:vAlign w:val="center"/>
          </w:tcPr>
          <w:p w14:paraId="663D9EEB" w14:textId="77777777" w:rsidR="00923611" w:rsidRPr="00923611" w:rsidRDefault="00923611" w:rsidP="00F33B81">
            <w:pPr>
              <w:pStyle w:val="Akapitzlist"/>
              <w:numPr>
                <w:ilvl w:val="0"/>
                <w:numId w:val="38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0FDA2649" w14:textId="1F5819D1" w:rsidR="004E588C" w:rsidRPr="004E588C" w:rsidRDefault="004E588C" w:rsidP="004E588C">
            <w:pPr>
              <w:rPr>
                <w:rFonts w:ascii="Arial Narrow" w:hAnsi="Arial Narrow"/>
                <w:sz w:val="20"/>
              </w:rPr>
            </w:pPr>
            <w:r w:rsidRPr="004E588C">
              <w:rPr>
                <w:rFonts w:ascii="Arial Narrow" w:hAnsi="Arial Narrow"/>
                <w:sz w:val="20"/>
              </w:rPr>
              <w:t>Monitorowanie i raportowanie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3EFB701F" w14:textId="77777777" w:rsidR="004E588C" w:rsidRPr="004E588C" w:rsidRDefault="004E588C" w:rsidP="004E588C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sz w:val="20"/>
              </w:rPr>
            </w:pPr>
            <w:r w:rsidRPr="004E588C">
              <w:rPr>
                <w:rFonts w:ascii="Arial Narrow" w:hAnsi="Arial Narrow"/>
                <w:sz w:val="20"/>
              </w:rPr>
              <w:t xml:space="preserve">Podstawowe narzędzia do monitorowania wydajności (CPU, RAM, sieć, dysk), dzienniki zdarzeń (Event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Logs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>) i alerty.</w:t>
            </w:r>
          </w:p>
          <w:p w14:paraId="65069C86" w14:textId="3824F0A8" w:rsidR="00923611" w:rsidRPr="004E588C" w:rsidRDefault="004E588C" w:rsidP="004E588C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sz w:val="20"/>
              </w:rPr>
            </w:pPr>
            <w:r w:rsidRPr="004E588C">
              <w:rPr>
                <w:rFonts w:ascii="Arial Narrow" w:hAnsi="Arial Narrow"/>
                <w:sz w:val="20"/>
              </w:rPr>
              <w:t xml:space="preserve">Integracja z zewnętrznymi systemami monitoringu (np. System Center Operations Manager,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Nagios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Zabbix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4E588C">
              <w:rPr>
                <w:rFonts w:ascii="Arial Narrow" w:hAnsi="Arial Narrow"/>
                <w:sz w:val="20"/>
              </w:rPr>
              <w:t>Prometheus</w:t>
            </w:r>
            <w:proofErr w:type="spellEnd"/>
            <w:r w:rsidRPr="004E588C">
              <w:rPr>
                <w:rFonts w:ascii="Arial Narrow" w:hAnsi="Arial Narrow"/>
                <w:sz w:val="20"/>
              </w:rPr>
              <w:t>) w celu gromadzenia metryk i generowania powiadomień.</w:t>
            </w:r>
          </w:p>
        </w:tc>
        <w:tc>
          <w:tcPr>
            <w:tcW w:w="5068" w:type="dxa"/>
          </w:tcPr>
          <w:p w14:paraId="49AFA3E2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F415DA" w:rsidRPr="00923611" w14:paraId="29E65ACA" w14:textId="77777777" w:rsidTr="00CB1DBA">
        <w:tc>
          <w:tcPr>
            <w:tcW w:w="562" w:type="dxa"/>
            <w:vAlign w:val="center"/>
          </w:tcPr>
          <w:p w14:paraId="2C132CEB" w14:textId="7C980056" w:rsidR="00F415DA" w:rsidRPr="00F415DA" w:rsidRDefault="00F415DA" w:rsidP="00F415DA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3147C892" w14:textId="72846587" w:rsidR="00F415DA" w:rsidRPr="00923611" w:rsidRDefault="00F415DA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  <w:r w:rsidRPr="00F415DA">
              <w:rPr>
                <w:rFonts w:ascii="Arial Narrow" w:hAnsi="Arial Narrow"/>
                <w:b/>
                <w:sz w:val="22"/>
              </w:rPr>
              <w:t>Zgodność z ekosystemem Microsoft / integracja</w:t>
            </w:r>
          </w:p>
        </w:tc>
      </w:tr>
      <w:tr w:rsidR="00923611" w:rsidRPr="00923611" w14:paraId="497E163B" w14:textId="77777777" w:rsidTr="00923611">
        <w:tc>
          <w:tcPr>
            <w:tcW w:w="562" w:type="dxa"/>
            <w:vAlign w:val="center"/>
          </w:tcPr>
          <w:p w14:paraId="6A0A2BF8" w14:textId="77777777" w:rsidR="00923611" w:rsidRPr="00923611" w:rsidRDefault="00923611" w:rsidP="002D609E">
            <w:pPr>
              <w:pStyle w:val="Akapitzlist"/>
              <w:numPr>
                <w:ilvl w:val="0"/>
                <w:numId w:val="4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80CE62C" w14:textId="22E42023" w:rsidR="002D609E" w:rsidRPr="002D609E" w:rsidRDefault="002D609E" w:rsidP="002D609E">
            <w:pPr>
              <w:rPr>
                <w:rFonts w:ascii="Arial Narrow" w:hAnsi="Arial Narrow"/>
                <w:sz w:val="20"/>
              </w:rPr>
            </w:pPr>
            <w:r w:rsidRPr="002D609E">
              <w:rPr>
                <w:rFonts w:ascii="Arial Narrow" w:hAnsi="Arial Narrow"/>
                <w:sz w:val="20"/>
              </w:rPr>
              <w:t>Wsparcie dla usług Microsoft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41E6D258" w14:textId="77777777" w:rsidR="002D609E" w:rsidRPr="002D609E" w:rsidRDefault="002D609E" w:rsidP="002D609E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/>
                <w:sz w:val="20"/>
              </w:rPr>
            </w:pPr>
            <w:r w:rsidRPr="002D609E">
              <w:rPr>
                <w:rFonts w:ascii="Arial Narrow" w:hAnsi="Arial Narrow"/>
                <w:sz w:val="20"/>
              </w:rPr>
              <w:t>Możliwość obsługi i integracji z bazami danych Microsoft SQL Server, Exchange Server, SharePoint Server, System Center itp. – lub z równoważnymi rozwiązaniami, jeśli środowisko takie wymaga.</w:t>
            </w:r>
          </w:p>
          <w:p w14:paraId="2345A94E" w14:textId="24B19B2F" w:rsidR="00923611" w:rsidRPr="002D609E" w:rsidRDefault="002D609E" w:rsidP="002D609E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/>
                <w:sz w:val="20"/>
              </w:rPr>
            </w:pPr>
            <w:r w:rsidRPr="002D609E">
              <w:rPr>
                <w:rFonts w:ascii="Arial Narrow" w:hAnsi="Arial Narrow"/>
                <w:sz w:val="20"/>
              </w:rPr>
              <w:t>Integracja z usługami chmurowymi Microsoft (</w:t>
            </w:r>
            <w:proofErr w:type="spellStart"/>
            <w:r w:rsidRPr="002D609E">
              <w:rPr>
                <w:rFonts w:ascii="Arial Narrow" w:hAnsi="Arial Narrow"/>
                <w:sz w:val="20"/>
              </w:rPr>
              <w:t>Azure</w:t>
            </w:r>
            <w:proofErr w:type="spellEnd"/>
            <w:r w:rsidRPr="002D609E">
              <w:rPr>
                <w:rFonts w:ascii="Arial Narrow" w:hAnsi="Arial Narrow"/>
                <w:sz w:val="20"/>
              </w:rPr>
              <w:t>) i/lub innymi dostawcami (AWS, GCP) – np. w kontekście hybrydowej chmury, backupu w chmurze</w:t>
            </w:r>
            <w:r>
              <w:rPr>
                <w:rFonts w:ascii="Arial Narrow" w:hAnsi="Arial Narrow"/>
                <w:sz w:val="20"/>
              </w:rPr>
              <w:t>,</w:t>
            </w:r>
            <w:r w:rsidRPr="002D609E">
              <w:rPr>
                <w:rFonts w:ascii="Arial Narrow" w:hAnsi="Arial Narrow"/>
                <w:sz w:val="20"/>
              </w:rPr>
              <w:t xml:space="preserve"> itp.</w:t>
            </w:r>
          </w:p>
        </w:tc>
        <w:tc>
          <w:tcPr>
            <w:tcW w:w="5068" w:type="dxa"/>
          </w:tcPr>
          <w:p w14:paraId="427CD181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23611" w:rsidRPr="00923611" w14:paraId="7329EF05" w14:textId="77777777" w:rsidTr="00923611">
        <w:tc>
          <w:tcPr>
            <w:tcW w:w="562" w:type="dxa"/>
            <w:vAlign w:val="center"/>
          </w:tcPr>
          <w:p w14:paraId="145BFAD5" w14:textId="77777777" w:rsidR="00923611" w:rsidRPr="00923611" w:rsidRDefault="00923611" w:rsidP="002D609E">
            <w:pPr>
              <w:pStyle w:val="Akapitzlist"/>
              <w:numPr>
                <w:ilvl w:val="0"/>
                <w:numId w:val="4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D3BB783" w14:textId="31693A16" w:rsidR="00031923" w:rsidRPr="00031923" w:rsidRDefault="00031923" w:rsidP="00031923">
            <w:pPr>
              <w:rPr>
                <w:rFonts w:ascii="Arial Narrow" w:hAnsi="Arial Narrow"/>
                <w:sz w:val="20"/>
              </w:rPr>
            </w:pPr>
            <w:r w:rsidRPr="00031923">
              <w:rPr>
                <w:rFonts w:ascii="Arial Narrow" w:hAnsi="Arial Narrow"/>
                <w:sz w:val="20"/>
              </w:rPr>
              <w:t xml:space="preserve">Protokół SMB, wsparcie </w:t>
            </w:r>
            <w:proofErr w:type="spellStart"/>
            <w:r w:rsidRPr="00031923">
              <w:rPr>
                <w:rFonts w:ascii="Arial Narrow" w:hAnsi="Arial Narrow"/>
                <w:sz w:val="20"/>
              </w:rPr>
              <w:t>klastrowania</w:t>
            </w:r>
            <w:proofErr w:type="spellEnd"/>
            <w:r w:rsidRPr="00031923">
              <w:rPr>
                <w:rFonts w:ascii="Arial Narrow" w:hAnsi="Arial Narrow"/>
                <w:sz w:val="20"/>
              </w:rPr>
              <w:t xml:space="preserve"> aplikacji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16FBD1DE" w14:textId="77777777" w:rsidR="00031923" w:rsidRPr="00031923" w:rsidRDefault="00031923" w:rsidP="00031923">
            <w:pPr>
              <w:pStyle w:val="Akapitzlist"/>
              <w:numPr>
                <w:ilvl w:val="0"/>
                <w:numId w:val="44"/>
              </w:numPr>
              <w:rPr>
                <w:rFonts w:ascii="Arial Narrow" w:hAnsi="Arial Narrow"/>
                <w:sz w:val="20"/>
              </w:rPr>
            </w:pPr>
            <w:r w:rsidRPr="00031923">
              <w:rPr>
                <w:rFonts w:ascii="Arial Narrow" w:hAnsi="Arial Narrow"/>
                <w:sz w:val="20"/>
              </w:rPr>
              <w:t>Obsługa protokołu SMB (również w najnowszych wersjach, np. SMB 3.x), w tym funkcji skalowalności i bezpieczeństwa.</w:t>
            </w:r>
          </w:p>
          <w:p w14:paraId="27B28756" w14:textId="5B56D419" w:rsidR="00923611" w:rsidRPr="00031923" w:rsidRDefault="00031923" w:rsidP="00031923">
            <w:pPr>
              <w:pStyle w:val="Akapitzlist"/>
              <w:numPr>
                <w:ilvl w:val="0"/>
                <w:numId w:val="44"/>
              </w:numPr>
              <w:rPr>
                <w:rFonts w:ascii="Arial Narrow" w:hAnsi="Arial Narrow" w:cstheme="minorBidi"/>
                <w:sz w:val="20"/>
              </w:rPr>
            </w:pPr>
            <w:r w:rsidRPr="00031923">
              <w:rPr>
                <w:rFonts w:ascii="Arial Narrow" w:hAnsi="Arial Narrow"/>
                <w:sz w:val="20"/>
              </w:rPr>
              <w:t xml:space="preserve">Możliwość </w:t>
            </w:r>
            <w:proofErr w:type="spellStart"/>
            <w:r w:rsidRPr="00031923">
              <w:rPr>
                <w:rFonts w:ascii="Arial Narrow" w:hAnsi="Arial Narrow"/>
                <w:sz w:val="20"/>
              </w:rPr>
              <w:t>klastrowania</w:t>
            </w:r>
            <w:proofErr w:type="spellEnd"/>
            <w:r w:rsidRPr="00031923">
              <w:rPr>
                <w:rFonts w:ascii="Arial Narrow" w:hAnsi="Arial Narrow"/>
                <w:sz w:val="20"/>
              </w:rPr>
              <w:t xml:space="preserve"> i/lub replikacji danych na poziomie systemu (DFS-R, Storage </w:t>
            </w:r>
            <w:proofErr w:type="spellStart"/>
            <w:r w:rsidRPr="00031923">
              <w:rPr>
                <w:rFonts w:ascii="Arial Narrow" w:hAnsi="Arial Narrow"/>
                <w:sz w:val="20"/>
              </w:rPr>
              <w:t>Replica</w:t>
            </w:r>
            <w:proofErr w:type="spellEnd"/>
            <w:r w:rsidRPr="00031923">
              <w:rPr>
                <w:rFonts w:ascii="Arial Narrow" w:hAnsi="Arial Narrow"/>
                <w:sz w:val="20"/>
              </w:rPr>
              <w:t xml:space="preserve"> lub równoważne).</w:t>
            </w:r>
          </w:p>
        </w:tc>
        <w:tc>
          <w:tcPr>
            <w:tcW w:w="5068" w:type="dxa"/>
          </w:tcPr>
          <w:p w14:paraId="06FEAC70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23611" w:rsidRPr="00923611" w14:paraId="57C707B9" w14:textId="77777777" w:rsidTr="00923611">
        <w:tc>
          <w:tcPr>
            <w:tcW w:w="562" w:type="dxa"/>
            <w:vAlign w:val="center"/>
          </w:tcPr>
          <w:p w14:paraId="120D9577" w14:textId="77777777" w:rsidR="00923611" w:rsidRPr="00923611" w:rsidRDefault="00923611" w:rsidP="002D609E">
            <w:pPr>
              <w:pStyle w:val="Akapitzlist"/>
              <w:numPr>
                <w:ilvl w:val="0"/>
                <w:numId w:val="4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15CA58A" w14:textId="14C2A3CE" w:rsidR="00877D59" w:rsidRPr="00877D59" w:rsidRDefault="00877D59" w:rsidP="00877D59">
            <w:pPr>
              <w:rPr>
                <w:rFonts w:ascii="Arial Narrow" w:hAnsi="Arial Narrow"/>
                <w:sz w:val="20"/>
              </w:rPr>
            </w:pPr>
            <w:r w:rsidRPr="00877D59">
              <w:rPr>
                <w:rFonts w:ascii="Arial Narrow" w:hAnsi="Arial Narrow"/>
                <w:sz w:val="20"/>
              </w:rPr>
              <w:t>Aktualizacje i migracje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4A476DF5" w14:textId="77777777" w:rsidR="00877D59" w:rsidRPr="00877D59" w:rsidRDefault="00877D59" w:rsidP="00877D59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/>
                <w:sz w:val="20"/>
              </w:rPr>
            </w:pPr>
            <w:r w:rsidRPr="00877D59">
              <w:rPr>
                <w:rFonts w:ascii="Arial Narrow" w:hAnsi="Arial Narrow"/>
                <w:sz w:val="20"/>
              </w:rPr>
              <w:t>Proces aktualizacji w trybie bezawaryjnym (</w:t>
            </w:r>
            <w:proofErr w:type="spellStart"/>
            <w:r w:rsidRPr="00877D59">
              <w:rPr>
                <w:rFonts w:ascii="Arial Narrow" w:hAnsi="Arial Narrow"/>
                <w:sz w:val="20"/>
              </w:rPr>
              <w:t>cluster-aware</w:t>
            </w:r>
            <w:proofErr w:type="spellEnd"/>
            <w:r w:rsidRPr="00877D59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877D59">
              <w:rPr>
                <w:rFonts w:ascii="Arial Narrow" w:hAnsi="Arial Narrow"/>
                <w:sz w:val="20"/>
              </w:rPr>
              <w:t>updating</w:t>
            </w:r>
            <w:proofErr w:type="spellEnd"/>
            <w:r w:rsidRPr="00877D59">
              <w:rPr>
                <w:rFonts w:ascii="Arial Narrow" w:hAnsi="Arial Narrow"/>
                <w:sz w:val="20"/>
              </w:rPr>
              <w:t>) lub równoważny.</w:t>
            </w:r>
          </w:p>
          <w:p w14:paraId="2E2BB16D" w14:textId="2B9E95BE" w:rsidR="00923611" w:rsidRPr="00877D59" w:rsidRDefault="00877D59" w:rsidP="00877D59">
            <w:pPr>
              <w:pStyle w:val="Akapitzlist"/>
              <w:numPr>
                <w:ilvl w:val="0"/>
                <w:numId w:val="45"/>
              </w:numPr>
              <w:rPr>
                <w:rFonts w:ascii="Arial Narrow" w:hAnsi="Arial Narrow"/>
                <w:sz w:val="20"/>
              </w:rPr>
            </w:pPr>
            <w:r w:rsidRPr="00877D59">
              <w:rPr>
                <w:rFonts w:ascii="Arial Narrow" w:hAnsi="Arial Narrow"/>
                <w:sz w:val="20"/>
              </w:rPr>
              <w:t>Narzędzia i mechanizmy migracji danych/ustawień z poprzednich wersji Windows Server lub innych systemów.</w:t>
            </w:r>
          </w:p>
        </w:tc>
        <w:tc>
          <w:tcPr>
            <w:tcW w:w="5068" w:type="dxa"/>
          </w:tcPr>
          <w:p w14:paraId="5D42691B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4C234B" w:rsidRPr="00923611" w14:paraId="7A202386" w14:textId="77777777" w:rsidTr="00142E42">
        <w:tc>
          <w:tcPr>
            <w:tcW w:w="562" w:type="dxa"/>
            <w:vAlign w:val="center"/>
          </w:tcPr>
          <w:p w14:paraId="016ED16C" w14:textId="6D0F5AF6" w:rsidR="004C234B" w:rsidRPr="004C234B" w:rsidRDefault="004C234B" w:rsidP="004C234B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1E674072" w14:textId="2988A1E9" w:rsidR="004C234B" w:rsidRPr="004C234B" w:rsidRDefault="004C234B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</w:rPr>
            </w:pPr>
            <w:r w:rsidRPr="004C234B">
              <w:rPr>
                <w:rFonts w:ascii="Arial Narrow" w:hAnsi="Arial Narrow"/>
                <w:b/>
                <w:sz w:val="22"/>
              </w:rPr>
              <w:t>Wsparcie i cykl życia produktu</w:t>
            </w:r>
          </w:p>
        </w:tc>
      </w:tr>
      <w:tr w:rsidR="00923611" w:rsidRPr="00923611" w14:paraId="2F4DC713" w14:textId="77777777" w:rsidTr="00923611">
        <w:tc>
          <w:tcPr>
            <w:tcW w:w="562" w:type="dxa"/>
            <w:vAlign w:val="center"/>
          </w:tcPr>
          <w:p w14:paraId="7B10CF8F" w14:textId="77777777" w:rsidR="00923611" w:rsidRPr="00923611" w:rsidRDefault="00923611" w:rsidP="004C234B">
            <w:pPr>
              <w:pStyle w:val="Akapitzlist"/>
              <w:numPr>
                <w:ilvl w:val="0"/>
                <w:numId w:val="4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6F0E9F5" w14:textId="77777777" w:rsidR="002C057F" w:rsidRPr="002C057F" w:rsidRDefault="002C057F" w:rsidP="002C057F">
            <w:pPr>
              <w:rPr>
                <w:rFonts w:ascii="Arial Narrow" w:hAnsi="Arial Narrow"/>
                <w:sz w:val="20"/>
              </w:rPr>
            </w:pPr>
            <w:r w:rsidRPr="002C057F">
              <w:rPr>
                <w:rFonts w:ascii="Arial Narrow" w:hAnsi="Arial Narrow"/>
                <w:sz w:val="20"/>
              </w:rPr>
              <w:t>Wsparcie producenta (</w:t>
            </w:r>
            <w:proofErr w:type="spellStart"/>
            <w:r w:rsidRPr="002C057F">
              <w:rPr>
                <w:rFonts w:ascii="Arial Narrow" w:hAnsi="Arial Narrow"/>
                <w:sz w:val="20"/>
              </w:rPr>
              <w:t>Maintenance</w:t>
            </w:r>
            <w:proofErr w:type="spellEnd"/>
            <w:r w:rsidRPr="002C057F">
              <w:rPr>
                <w:rFonts w:ascii="Arial Narrow" w:hAnsi="Arial Narrow"/>
                <w:sz w:val="20"/>
              </w:rPr>
              <w:t>)</w:t>
            </w:r>
          </w:p>
          <w:p w14:paraId="334C10FB" w14:textId="77777777" w:rsidR="002C057F" w:rsidRPr="002C057F" w:rsidRDefault="002C057F" w:rsidP="002C057F">
            <w:pPr>
              <w:pStyle w:val="Akapitzlist"/>
              <w:numPr>
                <w:ilvl w:val="0"/>
                <w:numId w:val="47"/>
              </w:numPr>
              <w:rPr>
                <w:rFonts w:ascii="Arial Narrow" w:hAnsi="Arial Narrow"/>
                <w:sz w:val="20"/>
              </w:rPr>
            </w:pPr>
            <w:r w:rsidRPr="002C057F">
              <w:rPr>
                <w:rFonts w:ascii="Arial Narrow" w:hAnsi="Arial Narrow"/>
                <w:sz w:val="20"/>
              </w:rPr>
              <w:t>Dostęp do regularnych poprawek bezpieczeństwa, aktualizacji funkcjonalnych i bazy wiedzy.</w:t>
            </w:r>
          </w:p>
          <w:p w14:paraId="4EF79D54" w14:textId="5518427F" w:rsidR="00923611" w:rsidRPr="002C057F" w:rsidRDefault="002C057F" w:rsidP="002C057F">
            <w:pPr>
              <w:pStyle w:val="Akapitzlist"/>
              <w:numPr>
                <w:ilvl w:val="0"/>
                <w:numId w:val="47"/>
              </w:numPr>
              <w:rPr>
                <w:rFonts w:ascii="Arial Narrow" w:hAnsi="Arial Narrow"/>
                <w:sz w:val="20"/>
              </w:rPr>
            </w:pPr>
            <w:r w:rsidRPr="002C057F">
              <w:rPr>
                <w:rFonts w:ascii="Arial Narrow" w:hAnsi="Arial Narrow"/>
                <w:sz w:val="20"/>
              </w:rPr>
              <w:t>Możliwość zgłaszania incydentów do centrum wsparcia (telefon, e-mail, portal) w różnych strefach czasowych.</w:t>
            </w:r>
          </w:p>
        </w:tc>
        <w:tc>
          <w:tcPr>
            <w:tcW w:w="5068" w:type="dxa"/>
          </w:tcPr>
          <w:p w14:paraId="0C5B8D70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4C234B" w:rsidRPr="00923611" w14:paraId="68156821" w14:textId="77777777" w:rsidTr="00923611">
        <w:tc>
          <w:tcPr>
            <w:tcW w:w="562" w:type="dxa"/>
            <w:vAlign w:val="center"/>
          </w:tcPr>
          <w:p w14:paraId="281204E7" w14:textId="77777777" w:rsidR="004C234B" w:rsidRPr="00923611" w:rsidRDefault="004C234B" w:rsidP="004C234B">
            <w:pPr>
              <w:pStyle w:val="Akapitzlist"/>
              <w:numPr>
                <w:ilvl w:val="0"/>
                <w:numId w:val="4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EBCC02E" w14:textId="4859B2AB" w:rsidR="002C057F" w:rsidRPr="002C057F" w:rsidRDefault="002C057F" w:rsidP="002C057F">
            <w:pPr>
              <w:rPr>
                <w:rFonts w:ascii="Arial Narrow" w:hAnsi="Arial Narrow"/>
                <w:sz w:val="20"/>
              </w:rPr>
            </w:pPr>
            <w:r w:rsidRPr="002C057F">
              <w:rPr>
                <w:rFonts w:ascii="Arial Narrow" w:hAnsi="Arial Narrow"/>
                <w:sz w:val="20"/>
              </w:rPr>
              <w:t>Długoterminowe wsparcie (LTS)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652C82A" w14:textId="504BF814" w:rsidR="004C234B" w:rsidRPr="00923611" w:rsidRDefault="002C057F" w:rsidP="002C057F">
            <w:pPr>
              <w:pStyle w:val="Akapitzlist"/>
              <w:ind w:left="0"/>
              <w:rPr>
                <w:rFonts w:ascii="Arial Narrow" w:hAnsi="Arial Narrow"/>
                <w:sz w:val="20"/>
              </w:rPr>
            </w:pPr>
            <w:r w:rsidRPr="002C057F">
              <w:rPr>
                <w:rFonts w:ascii="Arial Narrow" w:hAnsi="Arial Narrow"/>
                <w:sz w:val="20"/>
              </w:rPr>
              <w:t>Microsoft oferuje wsparcie typu LTSC (</w:t>
            </w:r>
            <w:proofErr w:type="spellStart"/>
            <w:r w:rsidRPr="002C057F">
              <w:rPr>
                <w:rFonts w:ascii="Arial Narrow" w:hAnsi="Arial Narrow"/>
                <w:sz w:val="20"/>
              </w:rPr>
              <w:t>Long</w:t>
            </w:r>
            <w:proofErr w:type="spellEnd"/>
            <w:r w:rsidRPr="002C057F">
              <w:rPr>
                <w:rFonts w:ascii="Arial Narrow" w:hAnsi="Arial Narrow"/>
                <w:sz w:val="20"/>
              </w:rPr>
              <w:t xml:space="preserve">-Term </w:t>
            </w:r>
            <w:proofErr w:type="spellStart"/>
            <w:r w:rsidRPr="002C057F">
              <w:rPr>
                <w:rFonts w:ascii="Arial Narrow" w:hAnsi="Arial Narrow"/>
                <w:sz w:val="20"/>
              </w:rPr>
              <w:t>Servicing</w:t>
            </w:r>
            <w:proofErr w:type="spellEnd"/>
            <w:r w:rsidRPr="002C057F">
              <w:rPr>
                <w:rFonts w:ascii="Arial Narrow" w:hAnsi="Arial Narrow"/>
                <w:sz w:val="20"/>
              </w:rPr>
              <w:t xml:space="preserve"> Channel). Rozwiązanie równoważne powinno zapewniać </w:t>
            </w:r>
            <w:r w:rsidR="006515DB">
              <w:rPr>
                <w:rFonts w:ascii="Arial Narrow" w:hAnsi="Arial Narrow"/>
                <w:sz w:val="20"/>
              </w:rPr>
              <w:t>co najmniej tak samo</w:t>
            </w:r>
            <w:r w:rsidRPr="002C057F">
              <w:rPr>
                <w:rFonts w:ascii="Arial Narrow" w:hAnsi="Arial Narrow"/>
                <w:sz w:val="20"/>
              </w:rPr>
              <w:t xml:space="preserve"> długi okres wsparcia</w:t>
            </w:r>
            <w:r w:rsidR="006515DB">
              <w:rPr>
                <w:rFonts w:ascii="Arial Narrow" w:hAnsi="Arial Narrow"/>
                <w:sz w:val="20"/>
              </w:rPr>
              <w:t xml:space="preserve"> (10 lat)</w:t>
            </w:r>
            <w:r w:rsidRPr="002C057F">
              <w:rPr>
                <w:rFonts w:ascii="Arial Narrow" w:hAnsi="Arial Narrow"/>
                <w:sz w:val="20"/>
              </w:rPr>
              <w:t>, z uwzględnieniem aktualizacji bezpieczeństwa i krytycznych poprawek systemu.</w:t>
            </w:r>
          </w:p>
        </w:tc>
        <w:tc>
          <w:tcPr>
            <w:tcW w:w="5068" w:type="dxa"/>
          </w:tcPr>
          <w:p w14:paraId="40D5E094" w14:textId="77777777" w:rsidR="004C234B" w:rsidRPr="00923611" w:rsidRDefault="004C234B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30E1AA2C" w14:textId="77777777" w:rsidR="00313BF4" w:rsidRPr="00923611" w:rsidRDefault="00313BF4" w:rsidP="00313BF4">
      <w:pPr>
        <w:pStyle w:val="Akapitzlist"/>
        <w:ind w:left="284"/>
        <w:jc w:val="both"/>
        <w:rPr>
          <w:rFonts w:ascii="Arial Narrow" w:hAnsi="Arial Narrow" w:cstheme="minorHAnsi"/>
        </w:rPr>
      </w:pPr>
    </w:p>
    <w:p w14:paraId="22137DC7" w14:textId="77777777" w:rsidR="00E21DBD" w:rsidRPr="005D5D21" w:rsidRDefault="00E21DBD" w:rsidP="00E21DBD">
      <w:pPr>
        <w:tabs>
          <w:tab w:val="left" w:pos="5245"/>
        </w:tabs>
        <w:spacing w:after="0" w:line="276" w:lineRule="auto"/>
        <w:ind w:left="8080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7132E027" w14:textId="77777777" w:rsidR="00313BF4" w:rsidRPr="00923611" w:rsidRDefault="00313BF4" w:rsidP="00313BF4">
      <w:pPr>
        <w:jc w:val="both"/>
        <w:rPr>
          <w:rFonts w:ascii="Arial Narrow" w:hAnsi="Arial Narrow" w:cstheme="minorHAnsi"/>
        </w:rPr>
      </w:pPr>
    </w:p>
    <w:sectPr w:rsidR="00313BF4" w:rsidRPr="00923611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 w:rsidRPr="00100E90">
              <w:rPr>
                <w:rFonts w:ascii="Arial Narrow" w:hAnsi="Arial Narrow"/>
              </w:rPr>
              <w:t xml:space="preserve">Strona 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0E90">
              <w:rPr>
                <w:rFonts w:ascii="Arial Narrow" w:hAnsi="Arial Narrow"/>
                <w:b/>
                <w:bCs/>
              </w:rPr>
              <w:instrText>PAGE</w:instrTex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100E90">
              <w:rPr>
                <w:rFonts w:ascii="Arial Narrow" w:hAnsi="Arial Narrow"/>
                <w:b/>
                <w:bCs/>
              </w:rPr>
              <w:t>2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00E90">
              <w:rPr>
                <w:rFonts w:ascii="Arial Narrow" w:hAnsi="Arial Narrow"/>
              </w:rPr>
              <w:t xml:space="preserve"> z 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0E90">
              <w:rPr>
                <w:rFonts w:ascii="Arial Narrow" w:hAnsi="Arial Narrow"/>
                <w:b/>
                <w:bCs/>
              </w:rPr>
              <w:instrText>NUMPAGES</w:instrTex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100E90">
              <w:rPr>
                <w:rFonts w:ascii="Arial Narrow" w:hAnsi="Arial Narrow"/>
                <w:b/>
                <w:bCs/>
              </w:rPr>
              <w:t>2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8A8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91489"/>
    <w:multiLevelType w:val="hybridMultilevel"/>
    <w:tmpl w:val="0180E6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E7121"/>
    <w:multiLevelType w:val="hybridMultilevel"/>
    <w:tmpl w:val="87D21B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7D90"/>
    <w:multiLevelType w:val="hybridMultilevel"/>
    <w:tmpl w:val="A5DC7B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E67A8"/>
    <w:multiLevelType w:val="hybridMultilevel"/>
    <w:tmpl w:val="CF324944"/>
    <w:lvl w:ilvl="0" w:tplc="9BFED3B8">
      <w:start w:val="1"/>
      <w:numFmt w:val="decimal"/>
      <w:lvlText w:val="%1)"/>
      <w:lvlJc w:val="left"/>
      <w:pPr>
        <w:ind w:left="1157" w:hanging="372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204A6184"/>
    <w:multiLevelType w:val="hybridMultilevel"/>
    <w:tmpl w:val="04BE683A"/>
    <w:lvl w:ilvl="0" w:tplc="EF0A123E">
      <w:start w:val="1"/>
      <w:numFmt w:val="lowerLetter"/>
      <w:suff w:val="space"/>
      <w:lvlText w:val="%1."/>
      <w:lvlJc w:val="left"/>
      <w:pPr>
        <w:ind w:left="-57" w:firstLine="57"/>
      </w:pPr>
      <w:rPr>
        <w:rFonts w:ascii="Arial Narrow" w:eastAsia="Times New Roman" w:hAnsi="Arial Narrow" w:cstheme="minorHAnsi"/>
        <w:sz w:val="20"/>
      </w:rPr>
    </w:lvl>
    <w:lvl w:ilvl="1" w:tplc="974A977C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2F3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44923"/>
    <w:multiLevelType w:val="hybridMultilevel"/>
    <w:tmpl w:val="D2C8CE82"/>
    <w:lvl w:ilvl="0" w:tplc="E37206DE">
      <w:start w:val="1"/>
      <w:numFmt w:val="lowerLetter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 w15:restartNumberingAfterBreak="0">
    <w:nsid w:val="26827351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85F30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9F0732"/>
    <w:multiLevelType w:val="hybridMultilevel"/>
    <w:tmpl w:val="0986A2A2"/>
    <w:lvl w:ilvl="0" w:tplc="ADDA206E">
      <w:start w:val="1"/>
      <w:numFmt w:val="lowerLetter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F43B7"/>
    <w:multiLevelType w:val="hybridMultilevel"/>
    <w:tmpl w:val="9EC0A9E8"/>
    <w:lvl w:ilvl="0" w:tplc="72746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B5329"/>
    <w:multiLevelType w:val="hybridMultilevel"/>
    <w:tmpl w:val="21644E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2715E"/>
    <w:multiLevelType w:val="hybridMultilevel"/>
    <w:tmpl w:val="D8D2A8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F16AF"/>
    <w:multiLevelType w:val="hybridMultilevel"/>
    <w:tmpl w:val="C6B0E3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0368ED"/>
    <w:multiLevelType w:val="hybridMultilevel"/>
    <w:tmpl w:val="262825D2"/>
    <w:lvl w:ilvl="0" w:tplc="974A977C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072D"/>
    <w:multiLevelType w:val="hybridMultilevel"/>
    <w:tmpl w:val="0ADC1E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1C12D4"/>
    <w:multiLevelType w:val="hybridMultilevel"/>
    <w:tmpl w:val="0CAEAE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059AE"/>
    <w:multiLevelType w:val="hybridMultilevel"/>
    <w:tmpl w:val="BCF6B876"/>
    <w:lvl w:ilvl="0" w:tplc="60923C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773AF"/>
    <w:multiLevelType w:val="hybridMultilevel"/>
    <w:tmpl w:val="A34038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7F23EB"/>
    <w:multiLevelType w:val="hybridMultilevel"/>
    <w:tmpl w:val="4B5C7A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16AA2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BD00B0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8D1E38"/>
    <w:multiLevelType w:val="hybridMultilevel"/>
    <w:tmpl w:val="F4C4A5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D21F30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D36299"/>
    <w:multiLevelType w:val="hybridMultilevel"/>
    <w:tmpl w:val="C9401B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4A320B"/>
    <w:multiLevelType w:val="hybridMultilevel"/>
    <w:tmpl w:val="270A0B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852708"/>
    <w:multiLevelType w:val="hybridMultilevel"/>
    <w:tmpl w:val="204455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C33D02"/>
    <w:multiLevelType w:val="hybridMultilevel"/>
    <w:tmpl w:val="F044E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94AB1C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7A226F"/>
    <w:multiLevelType w:val="hybridMultilevel"/>
    <w:tmpl w:val="7A7083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4" w15:restartNumberingAfterBreak="0">
    <w:nsid w:val="656C353B"/>
    <w:multiLevelType w:val="hybridMultilevel"/>
    <w:tmpl w:val="B85E8D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646C05"/>
    <w:multiLevelType w:val="hybridMultilevel"/>
    <w:tmpl w:val="BA803F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2C5C53"/>
    <w:multiLevelType w:val="hybridMultilevel"/>
    <w:tmpl w:val="30A6D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573CC5"/>
    <w:multiLevelType w:val="hybridMultilevel"/>
    <w:tmpl w:val="452047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F7730"/>
    <w:multiLevelType w:val="hybridMultilevel"/>
    <w:tmpl w:val="02445ED8"/>
    <w:lvl w:ilvl="0" w:tplc="232808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94AB1C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354319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EC63EE"/>
    <w:multiLevelType w:val="hybridMultilevel"/>
    <w:tmpl w:val="684CA11A"/>
    <w:lvl w:ilvl="0" w:tplc="ACDA9A7E">
      <w:start w:val="1"/>
      <w:numFmt w:val="lowerLetter"/>
      <w:lvlText w:val="%1."/>
      <w:lvlJc w:val="left"/>
      <w:pPr>
        <w:ind w:left="360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42578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1D5CDE"/>
    <w:multiLevelType w:val="hybridMultilevel"/>
    <w:tmpl w:val="E2F8CB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1F24DC"/>
    <w:multiLevelType w:val="hybridMultilevel"/>
    <w:tmpl w:val="96CA52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502307"/>
    <w:multiLevelType w:val="hybridMultilevel"/>
    <w:tmpl w:val="FCFCF2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5"/>
  </w:num>
  <w:num w:numId="3">
    <w:abstractNumId w:val="33"/>
  </w:num>
  <w:num w:numId="4">
    <w:abstractNumId w:val="9"/>
  </w:num>
  <w:num w:numId="5">
    <w:abstractNumId w:val="19"/>
  </w:num>
  <w:num w:numId="6">
    <w:abstractNumId w:val="3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1"/>
  </w:num>
  <w:num w:numId="10">
    <w:abstractNumId w:val="13"/>
  </w:num>
  <w:num w:numId="11">
    <w:abstractNumId w:val="27"/>
  </w:num>
  <w:num w:numId="12">
    <w:abstractNumId w:val="12"/>
  </w:num>
  <w:num w:numId="13">
    <w:abstractNumId w:val="6"/>
  </w:num>
  <w:num w:numId="14">
    <w:abstractNumId w:val="40"/>
  </w:num>
  <w:num w:numId="15">
    <w:abstractNumId w:val="17"/>
  </w:num>
  <w:num w:numId="16">
    <w:abstractNumId w:val="38"/>
  </w:num>
  <w:num w:numId="17">
    <w:abstractNumId w:val="2"/>
  </w:num>
  <w:num w:numId="18">
    <w:abstractNumId w:val="37"/>
  </w:num>
  <w:num w:numId="19">
    <w:abstractNumId w:val="32"/>
  </w:num>
  <w:num w:numId="20">
    <w:abstractNumId w:val="7"/>
  </w:num>
  <w:num w:numId="21">
    <w:abstractNumId w:val="36"/>
  </w:num>
  <w:num w:numId="22">
    <w:abstractNumId w:val="41"/>
  </w:num>
  <w:num w:numId="23">
    <w:abstractNumId w:val="30"/>
  </w:num>
  <w:num w:numId="24">
    <w:abstractNumId w:val="15"/>
  </w:num>
  <w:num w:numId="25">
    <w:abstractNumId w:val="28"/>
  </w:num>
  <w:num w:numId="26">
    <w:abstractNumId w:val="26"/>
  </w:num>
  <w:num w:numId="27">
    <w:abstractNumId w:val="39"/>
  </w:num>
  <w:num w:numId="28">
    <w:abstractNumId w:val="16"/>
  </w:num>
  <w:num w:numId="29">
    <w:abstractNumId w:val="20"/>
  </w:num>
  <w:num w:numId="30">
    <w:abstractNumId w:val="42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11"/>
  </w:num>
  <w:num w:numId="36">
    <w:abstractNumId w:val="35"/>
  </w:num>
  <w:num w:numId="37">
    <w:abstractNumId w:val="8"/>
  </w:num>
  <w:num w:numId="38">
    <w:abstractNumId w:val="0"/>
  </w:num>
  <w:num w:numId="39">
    <w:abstractNumId w:val="1"/>
  </w:num>
  <w:num w:numId="40">
    <w:abstractNumId w:val="18"/>
  </w:num>
  <w:num w:numId="41">
    <w:abstractNumId w:val="34"/>
  </w:num>
  <w:num w:numId="42">
    <w:abstractNumId w:val="24"/>
  </w:num>
  <w:num w:numId="43">
    <w:abstractNumId w:val="44"/>
  </w:num>
  <w:num w:numId="44">
    <w:abstractNumId w:val="22"/>
  </w:num>
  <w:num w:numId="45">
    <w:abstractNumId w:val="43"/>
  </w:num>
  <w:num w:numId="46">
    <w:abstractNumId w:val="25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31923"/>
    <w:rsid w:val="000668A7"/>
    <w:rsid w:val="00074FB5"/>
    <w:rsid w:val="000B75DE"/>
    <w:rsid w:val="000C0A39"/>
    <w:rsid w:val="00100E90"/>
    <w:rsid w:val="001652F1"/>
    <w:rsid w:val="001B6B6D"/>
    <w:rsid w:val="001C3511"/>
    <w:rsid w:val="002352C1"/>
    <w:rsid w:val="00282EC3"/>
    <w:rsid w:val="002C057F"/>
    <w:rsid w:val="002D609E"/>
    <w:rsid w:val="00313BF4"/>
    <w:rsid w:val="00366A8C"/>
    <w:rsid w:val="003D2249"/>
    <w:rsid w:val="004002A3"/>
    <w:rsid w:val="00435F60"/>
    <w:rsid w:val="004530E2"/>
    <w:rsid w:val="004838A4"/>
    <w:rsid w:val="004C234B"/>
    <w:rsid w:val="004E588C"/>
    <w:rsid w:val="004F32BE"/>
    <w:rsid w:val="00551EED"/>
    <w:rsid w:val="00577111"/>
    <w:rsid w:val="00597307"/>
    <w:rsid w:val="006515DB"/>
    <w:rsid w:val="006628CF"/>
    <w:rsid w:val="006D43A0"/>
    <w:rsid w:val="006D7ECC"/>
    <w:rsid w:val="006F68D1"/>
    <w:rsid w:val="00753F9F"/>
    <w:rsid w:val="007E4D12"/>
    <w:rsid w:val="00836BDB"/>
    <w:rsid w:val="00877D59"/>
    <w:rsid w:val="00886C13"/>
    <w:rsid w:val="008B278B"/>
    <w:rsid w:val="008B48A9"/>
    <w:rsid w:val="00923611"/>
    <w:rsid w:val="00955E65"/>
    <w:rsid w:val="00962B6B"/>
    <w:rsid w:val="00980A1B"/>
    <w:rsid w:val="00984663"/>
    <w:rsid w:val="0098726E"/>
    <w:rsid w:val="009F0B0F"/>
    <w:rsid w:val="00A81FA4"/>
    <w:rsid w:val="00AA04DC"/>
    <w:rsid w:val="00B34331"/>
    <w:rsid w:val="00B35B3C"/>
    <w:rsid w:val="00BB02D7"/>
    <w:rsid w:val="00BB36B3"/>
    <w:rsid w:val="00BB5116"/>
    <w:rsid w:val="00BF364B"/>
    <w:rsid w:val="00C51EE9"/>
    <w:rsid w:val="00C85750"/>
    <w:rsid w:val="00C93B45"/>
    <w:rsid w:val="00C9563B"/>
    <w:rsid w:val="00CB28B9"/>
    <w:rsid w:val="00CC58B9"/>
    <w:rsid w:val="00CD342A"/>
    <w:rsid w:val="00CE5189"/>
    <w:rsid w:val="00CE5BF4"/>
    <w:rsid w:val="00CF09EA"/>
    <w:rsid w:val="00D34364"/>
    <w:rsid w:val="00D571CA"/>
    <w:rsid w:val="00DD2EB6"/>
    <w:rsid w:val="00DE3145"/>
    <w:rsid w:val="00DF2817"/>
    <w:rsid w:val="00E15330"/>
    <w:rsid w:val="00E21DBD"/>
    <w:rsid w:val="00E96B32"/>
    <w:rsid w:val="00F33B81"/>
    <w:rsid w:val="00F415DA"/>
    <w:rsid w:val="00F4351E"/>
    <w:rsid w:val="00F55134"/>
    <w:rsid w:val="00F6276E"/>
    <w:rsid w:val="00F6299C"/>
    <w:rsid w:val="00F90DAE"/>
    <w:rsid w:val="00F929CF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1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5D84F-E89F-4C4C-9DCD-448C19A44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040B2-8D15-4108-9343-F8886EB672D3}">
  <ds:schemaRefs>
    <ds:schemaRef ds:uri="http://schemas.microsoft.com/office/2006/metadata/properties"/>
    <ds:schemaRef ds:uri="http://purl.org/dc/dcmitype/"/>
    <ds:schemaRef ds:uri="8d7f34ec-9741-4b79-a27d-5e7851a777a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ac2bcd6b-1cfb-4024-b694-1e96efe8257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0F5FC8-56D5-4D01-B85F-F3DB3CF8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1987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Barbara Głowacka</cp:lastModifiedBy>
  <cp:revision>52</cp:revision>
  <cp:lastPrinted>2023-07-06T11:16:00Z</cp:lastPrinted>
  <dcterms:created xsi:type="dcterms:W3CDTF">2025-01-20T09:14:00Z</dcterms:created>
  <dcterms:modified xsi:type="dcterms:W3CDTF">2025-01-27T10:51:00Z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