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F1C9B" w14:textId="77777777" w:rsidR="00A75972" w:rsidRPr="00CB2E9A" w:rsidRDefault="00A75972" w:rsidP="00A75972">
      <w:pPr>
        <w:rPr>
          <w:rFonts w:asciiTheme="minorHAnsi" w:hAnsiTheme="minorHAnsi" w:cstheme="minorHAnsi"/>
          <w:b/>
          <w:sz w:val="20"/>
          <w:szCs w:val="20"/>
          <w:lang w:bidi="en-US"/>
        </w:rPr>
      </w:pPr>
    </w:p>
    <w:p w14:paraId="12492FE4" w14:textId="0B90552E" w:rsidR="00A75972" w:rsidRPr="00CB2E9A" w:rsidRDefault="00A75972" w:rsidP="00A75972">
      <w:pPr>
        <w:rPr>
          <w:rFonts w:asciiTheme="minorHAnsi" w:hAnsiTheme="minorHAnsi" w:cstheme="minorHAnsi"/>
          <w:b/>
          <w:sz w:val="20"/>
          <w:szCs w:val="20"/>
          <w:lang w:eastAsia="pl-PL" w:bidi="en-US"/>
        </w:rPr>
      </w:pPr>
      <w:r w:rsidRPr="00CB2E9A">
        <w:rPr>
          <w:rFonts w:asciiTheme="minorHAnsi" w:hAnsiTheme="minorHAnsi" w:cstheme="minorHAnsi"/>
          <w:b/>
          <w:sz w:val="20"/>
          <w:szCs w:val="20"/>
          <w:lang w:bidi="en-US"/>
        </w:rPr>
        <w:t xml:space="preserve">Nr sprawy </w:t>
      </w:r>
      <w:r w:rsidRPr="00CB2E9A">
        <w:rPr>
          <w:rFonts w:asciiTheme="minorHAnsi" w:hAnsiTheme="minorHAnsi" w:cstheme="minorHAnsi"/>
          <w:b/>
          <w:sz w:val="20"/>
          <w:szCs w:val="20"/>
        </w:rPr>
        <w:t>D25M/252/</w:t>
      </w:r>
      <w:r w:rsidR="00CE58BB">
        <w:rPr>
          <w:rFonts w:asciiTheme="minorHAnsi" w:hAnsiTheme="minorHAnsi" w:cstheme="minorHAnsi"/>
          <w:b/>
          <w:sz w:val="20"/>
          <w:szCs w:val="20"/>
        </w:rPr>
        <w:t>N</w:t>
      </w:r>
      <w:r w:rsidRPr="00CB2E9A">
        <w:rPr>
          <w:rFonts w:asciiTheme="minorHAnsi" w:hAnsiTheme="minorHAnsi" w:cstheme="minorHAnsi"/>
          <w:b/>
          <w:sz w:val="20"/>
          <w:szCs w:val="20"/>
        </w:rPr>
        <w:t>/</w:t>
      </w:r>
      <w:r w:rsidR="004E6B61">
        <w:rPr>
          <w:rFonts w:asciiTheme="minorHAnsi" w:hAnsiTheme="minorHAnsi" w:cstheme="minorHAnsi"/>
          <w:b/>
          <w:sz w:val="20"/>
          <w:szCs w:val="20"/>
        </w:rPr>
        <w:t>25-51</w:t>
      </w:r>
      <w:r w:rsidRPr="00CB2E9A">
        <w:rPr>
          <w:rFonts w:asciiTheme="minorHAnsi" w:hAnsiTheme="minorHAnsi" w:cstheme="minorHAnsi"/>
          <w:b/>
          <w:sz w:val="20"/>
          <w:szCs w:val="20"/>
        </w:rPr>
        <w:t>rj/2</w:t>
      </w:r>
      <w:r w:rsidR="00576833">
        <w:rPr>
          <w:rFonts w:asciiTheme="minorHAnsi" w:hAnsiTheme="minorHAnsi" w:cstheme="minorHAnsi"/>
          <w:b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CB2E9A">
        <w:rPr>
          <w:rFonts w:asciiTheme="minorHAnsi" w:hAnsiTheme="minorHAnsi" w:cstheme="minorHAnsi"/>
          <w:b/>
          <w:sz w:val="20"/>
          <w:szCs w:val="20"/>
        </w:rPr>
        <w:t xml:space="preserve">Gdynia, dnia </w:t>
      </w:r>
      <w:r w:rsidR="00CE58BB">
        <w:rPr>
          <w:rFonts w:asciiTheme="minorHAnsi" w:hAnsiTheme="minorHAnsi" w:cstheme="minorHAnsi"/>
          <w:b/>
          <w:sz w:val="20"/>
          <w:szCs w:val="20"/>
        </w:rPr>
        <w:t>……</w:t>
      </w:r>
      <w:r w:rsidR="0059542C">
        <w:rPr>
          <w:rFonts w:asciiTheme="minorHAnsi" w:hAnsiTheme="minorHAnsi" w:cstheme="minorHAnsi"/>
          <w:b/>
          <w:sz w:val="20"/>
          <w:szCs w:val="20"/>
        </w:rPr>
        <w:t>……….</w:t>
      </w:r>
      <w:r w:rsidR="00CE58BB">
        <w:rPr>
          <w:rFonts w:asciiTheme="minorHAnsi" w:hAnsiTheme="minorHAnsi" w:cstheme="minorHAnsi"/>
          <w:b/>
          <w:sz w:val="20"/>
          <w:szCs w:val="20"/>
        </w:rPr>
        <w:t>.</w:t>
      </w:r>
      <w:r w:rsidRPr="00CB2E9A">
        <w:rPr>
          <w:rFonts w:asciiTheme="minorHAnsi" w:hAnsiTheme="minorHAnsi" w:cstheme="minorHAnsi"/>
          <w:b/>
          <w:sz w:val="20"/>
          <w:szCs w:val="20"/>
        </w:rPr>
        <w:t>-202</w:t>
      </w:r>
      <w:r w:rsidR="00576833">
        <w:rPr>
          <w:rFonts w:asciiTheme="minorHAnsi" w:hAnsiTheme="minorHAnsi" w:cstheme="minorHAnsi"/>
          <w:b/>
          <w:sz w:val="20"/>
          <w:szCs w:val="20"/>
        </w:rPr>
        <w:t>4</w:t>
      </w:r>
      <w:r w:rsidRPr="00CB2E9A">
        <w:rPr>
          <w:rFonts w:asciiTheme="minorHAnsi" w:hAnsiTheme="minorHAnsi" w:cstheme="minorHAnsi"/>
          <w:b/>
          <w:sz w:val="20"/>
          <w:szCs w:val="20"/>
        </w:rPr>
        <w:t xml:space="preserve"> r.</w:t>
      </w:r>
    </w:p>
    <w:p w14:paraId="1CBEFF8B" w14:textId="77777777" w:rsidR="00A75972" w:rsidRPr="00CB2E9A" w:rsidRDefault="00A75972" w:rsidP="00A7597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B2E9A">
        <w:rPr>
          <w:rFonts w:asciiTheme="minorHAnsi" w:hAnsiTheme="minorHAnsi" w:cstheme="minorHAnsi"/>
          <w:sz w:val="20"/>
          <w:szCs w:val="20"/>
        </w:rPr>
        <w:t xml:space="preserve"> </w:t>
      </w:r>
      <w:r w:rsidRPr="00CB2E9A">
        <w:rPr>
          <w:rFonts w:asciiTheme="minorHAnsi" w:hAnsiTheme="minorHAnsi" w:cstheme="minorHAnsi"/>
          <w:b/>
          <w:sz w:val="20"/>
          <w:szCs w:val="20"/>
        </w:rPr>
        <w:t xml:space="preserve">OGŁOSZENIE O WYNIKU POSTĘPOWANIA </w:t>
      </w:r>
    </w:p>
    <w:p w14:paraId="665E366F" w14:textId="467856F7" w:rsidR="00A75972" w:rsidRPr="00CB2E9A" w:rsidRDefault="00A75972" w:rsidP="00A75972">
      <w:pPr>
        <w:spacing w:after="0" w:line="240" w:lineRule="auto"/>
        <w:jc w:val="center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CB2E9A">
        <w:rPr>
          <w:rFonts w:asciiTheme="minorHAnsi" w:eastAsia="Times New Roman" w:hAnsiTheme="minorHAnsi" w:cstheme="minorHAnsi"/>
          <w:iCs/>
          <w:sz w:val="20"/>
          <w:szCs w:val="20"/>
        </w:rPr>
        <w:t xml:space="preserve">Niniejsze postępowanie prowadzone jest w trybie podstawowym, o którym mowa w art. 275 </w:t>
      </w:r>
      <w:r>
        <w:rPr>
          <w:rFonts w:asciiTheme="minorHAnsi" w:eastAsia="Times New Roman" w:hAnsiTheme="minorHAnsi" w:cstheme="minorHAnsi"/>
          <w:iCs/>
          <w:sz w:val="20"/>
          <w:szCs w:val="20"/>
        </w:rPr>
        <w:t xml:space="preserve">pkt 1) </w:t>
      </w:r>
      <w:r w:rsidRPr="00CB2E9A">
        <w:rPr>
          <w:rFonts w:asciiTheme="minorHAnsi" w:eastAsia="Times New Roman" w:hAnsiTheme="minorHAnsi" w:cstheme="minorHAnsi"/>
          <w:iCs/>
          <w:sz w:val="20"/>
          <w:szCs w:val="20"/>
        </w:rPr>
        <w:t>ustawy z dnia 11 września 2019 r. Prawo zamówień publicznych (t. j. Dz.  U.  z  202</w:t>
      </w:r>
      <w:r w:rsidR="004E6B61">
        <w:rPr>
          <w:rFonts w:asciiTheme="minorHAnsi" w:eastAsia="Times New Roman" w:hAnsiTheme="minorHAnsi" w:cstheme="minorHAnsi"/>
          <w:iCs/>
          <w:sz w:val="20"/>
          <w:szCs w:val="20"/>
        </w:rPr>
        <w:t>4</w:t>
      </w:r>
      <w:r w:rsidRPr="00CB2E9A">
        <w:rPr>
          <w:rFonts w:asciiTheme="minorHAnsi" w:eastAsia="Times New Roman" w:hAnsiTheme="minorHAnsi" w:cstheme="minorHAnsi"/>
          <w:iCs/>
          <w:sz w:val="20"/>
          <w:szCs w:val="20"/>
        </w:rPr>
        <w:t xml:space="preserve">  r. poz.   1</w:t>
      </w:r>
      <w:r w:rsidR="004E6B61">
        <w:rPr>
          <w:rFonts w:asciiTheme="minorHAnsi" w:eastAsia="Times New Roman" w:hAnsiTheme="minorHAnsi" w:cstheme="minorHAnsi"/>
          <w:iCs/>
          <w:sz w:val="20"/>
          <w:szCs w:val="20"/>
        </w:rPr>
        <w:t>320</w:t>
      </w:r>
      <w:r w:rsidRPr="00CB2E9A">
        <w:rPr>
          <w:rFonts w:asciiTheme="minorHAnsi" w:eastAsia="Times New Roman" w:hAnsiTheme="minorHAnsi" w:cstheme="minorHAnsi"/>
          <w:iCs/>
          <w:sz w:val="20"/>
          <w:szCs w:val="20"/>
        </w:rPr>
        <w:t xml:space="preserve">  z </w:t>
      </w:r>
      <w:proofErr w:type="spellStart"/>
      <w:r w:rsidRPr="00CB2E9A">
        <w:rPr>
          <w:rFonts w:asciiTheme="minorHAnsi" w:eastAsia="Times New Roman" w:hAnsiTheme="minorHAnsi" w:cstheme="minorHAnsi"/>
          <w:iCs/>
          <w:sz w:val="20"/>
          <w:szCs w:val="20"/>
        </w:rPr>
        <w:t>późn</w:t>
      </w:r>
      <w:proofErr w:type="spellEnd"/>
      <w:r w:rsidRPr="00CB2E9A">
        <w:rPr>
          <w:rFonts w:asciiTheme="minorHAnsi" w:eastAsia="Times New Roman" w:hAnsiTheme="minorHAnsi" w:cstheme="minorHAnsi"/>
          <w:iCs/>
          <w:sz w:val="20"/>
          <w:szCs w:val="20"/>
        </w:rPr>
        <w:t xml:space="preserve">. </w:t>
      </w:r>
      <w:proofErr w:type="spellStart"/>
      <w:r w:rsidRPr="00CB2E9A">
        <w:rPr>
          <w:rFonts w:asciiTheme="minorHAnsi" w:eastAsia="Times New Roman" w:hAnsiTheme="minorHAnsi" w:cstheme="minorHAnsi"/>
          <w:iCs/>
          <w:sz w:val="20"/>
          <w:szCs w:val="20"/>
        </w:rPr>
        <w:t>zm</w:t>
      </w:r>
      <w:proofErr w:type="spellEnd"/>
      <w:r w:rsidRPr="00CB2E9A">
        <w:rPr>
          <w:rFonts w:asciiTheme="minorHAnsi" w:eastAsia="Times New Roman" w:hAnsiTheme="minorHAnsi" w:cstheme="minorHAnsi"/>
          <w:iCs/>
          <w:sz w:val="20"/>
          <w:szCs w:val="20"/>
        </w:rPr>
        <w:t xml:space="preserve"> );</w:t>
      </w:r>
    </w:p>
    <w:p w14:paraId="475B3058" w14:textId="77777777" w:rsidR="00A75972" w:rsidRPr="00CB2E9A" w:rsidRDefault="00A75972" w:rsidP="00A75972">
      <w:pPr>
        <w:spacing w:after="0" w:line="240" w:lineRule="auto"/>
        <w:jc w:val="center"/>
        <w:rPr>
          <w:rFonts w:asciiTheme="minorHAnsi" w:eastAsia="Times New Roman" w:hAnsiTheme="minorHAnsi" w:cstheme="minorHAnsi"/>
          <w:iCs/>
          <w:sz w:val="20"/>
          <w:szCs w:val="20"/>
        </w:rPr>
      </w:pPr>
    </w:p>
    <w:p w14:paraId="105A68A7" w14:textId="77777777" w:rsidR="00A75972" w:rsidRPr="00CB2E9A" w:rsidRDefault="00A75972" w:rsidP="00A7597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B2E9A">
        <w:rPr>
          <w:rFonts w:asciiTheme="minorHAnsi" w:hAnsiTheme="minorHAnsi" w:cstheme="minorHAnsi"/>
          <w:b/>
          <w:sz w:val="20"/>
          <w:szCs w:val="20"/>
        </w:rPr>
        <w:t>Zamawiający: Szpitale Pomorskie Sp. z o.o. ul. Powstania Styczniowego 1,  81-519 Gdynia</w:t>
      </w:r>
    </w:p>
    <w:p w14:paraId="776D897C" w14:textId="38C93AB7" w:rsidR="00A75972" w:rsidRDefault="00A75972" w:rsidP="00A7597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B2E9A">
        <w:rPr>
          <w:rFonts w:asciiTheme="minorHAnsi" w:hAnsiTheme="minorHAnsi" w:cstheme="minorHAnsi"/>
          <w:sz w:val="20"/>
          <w:szCs w:val="20"/>
        </w:rPr>
        <w:t xml:space="preserve">Postępowanie o udzielenie zamówienia publicznego prowadzone w trybie </w:t>
      </w:r>
      <w:r>
        <w:rPr>
          <w:rFonts w:asciiTheme="minorHAnsi" w:hAnsiTheme="minorHAnsi" w:cstheme="minorHAnsi"/>
          <w:sz w:val="20"/>
          <w:szCs w:val="20"/>
        </w:rPr>
        <w:t xml:space="preserve">podstawowym </w:t>
      </w:r>
      <w:r w:rsidRPr="00CB2E9A">
        <w:rPr>
          <w:rFonts w:asciiTheme="minorHAnsi" w:hAnsiTheme="minorHAnsi" w:cstheme="minorHAnsi"/>
          <w:sz w:val="20"/>
          <w:szCs w:val="20"/>
        </w:rPr>
        <w:t>na:</w:t>
      </w:r>
    </w:p>
    <w:p w14:paraId="1ADE46CA" w14:textId="77777777" w:rsidR="00052E4F" w:rsidRPr="00CB2E9A" w:rsidRDefault="00052E4F" w:rsidP="00052E4F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D1C897B" w14:textId="5C4E71B9" w:rsidR="004E6B61" w:rsidRDefault="004E6B61" w:rsidP="004E6B61">
      <w:pPr>
        <w:pStyle w:val="Akapitzlist"/>
        <w:ind w:left="360"/>
        <w:jc w:val="center"/>
        <w:rPr>
          <w:rFonts w:ascii="Calibri" w:eastAsiaTheme="minorHAnsi" w:hAnsi="Calibri" w:cstheme="minorBidi"/>
          <w:b/>
          <w:bCs/>
          <w:i/>
          <w:color w:val="4472C4"/>
          <w:sz w:val="22"/>
          <w:szCs w:val="22"/>
          <w:lang w:val="pl-PL"/>
        </w:rPr>
      </w:pPr>
      <w:r w:rsidRPr="004E6B61">
        <w:rPr>
          <w:rFonts w:ascii="Calibri" w:eastAsiaTheme="minorHAnsi" w:hAnsi="Calibri" w:cstheme="minorBidi"/>
          <w:b/>
          <w:bCs/>
          <w:i/>
          <w:color w:val="4472C4"/>
          <w:sz w:val="22"/>
          <w:szCs w:val="22"/>
          <w:lang w:val="pl-PL"/>
        </w:rPr>
        <w:t>Świadczenie usług odbioru i przewozu zwłok osób zmarłych dla Szpitali Pomorskich Sp. z o. o. w lokalizacjach w Gdyni i w Gdański</w:t>
      </w:r>
    </w:p>
    <w:p w14:paraId="486DA4D7" w14:textId="77777777" w:rsidR="00052E4F" w:rsidRPr="004E6B61" w:rsidRDefault="00052E4F" w:rsidP="004E6B61">
      <w:pPr>
        <w:pStyle w:val="Akapitzlist"/>
        <w:ind w:left="360"/>
        <w:jc w:val="center"/>
        <w:rPr>
          <w:rFonts w:asciiTheme="minorHAnsi" w:hAnsiTheme="minorHAnsi" w:cstheme="minorHAnsi"/>
          <w:sz w:val="20"/>
          <w:szCs w:val="20"/>
          <w:lang w:val="pl-PL"/>
        </w:rPr>
      </w:pPr>
    </w:p>
    <w:p w14:paraId="7D749635" w14:textId="223CF06B" w:rsidR="00A75972" w:rsidRPr="00CB2E9A" w:rsidRDefault="00A75972" w:rsidP="00A7597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Ogłoszenie o postępowaniu ukazało się na, stronie internetowej Zamawiającego www.szpitalepomorskie.eu, na stronie internetowej Biuletynu Zamówień Publicznych pod numerem </w:t>
      </w:r>
      <w:r w:rsidR="006E450D" w:rsidRPr="006E450D">
        <w:rPr>
          <w:lang w:val="pl-PL"/>
        </w:rPr>
        <w:t xml:space="preserve"> </w:t>
      </w:r>
      <w:r w:rsidR="00F649C5" w:rsidRPr="00F649C5">
        <w:rPr>
          <w:rFonts w:asciiTheme="minorHAnsi" w:hAnsiTheme="minorHAnsi" w:cstheme="minorHAnsi"/>
          <w:sz w:val="18"/>
          <w:szCs w:val="18"/>
          <w:lang w:val="pl-PL"/>
        </w:rPr>
        <w:t>2024/BZP 00</w:t>
      </w:r>
      <w:r w:rsidR="004E6B61">
        <w:rPr>
          <w:rFonts w:asciiTheme="minorHAnsi" w:hAnsiTheme="minorHAnsi" w:cstheme="minorHAnsi"/>
          <w:sz w:val="18"/>
          <w:szCs w:val="18"/>
          <w:lang w:val="pl-PL"/>
        </w:rPr>
        <w:t>474328</w:t>
      </w:r>
      <w:r w:rsidR="00F649C5" w:rsidRPr="00F649C5">
        <w:rPr>
          <w:rFonts w:asciiTheme="minorHAnsi" w:hAnsiTheme="minorHAnsi" w:cstheme="minorHAnsi"/>
          <w:sz w:val="18"/>
          <w:szCs w:val="18"/>
          <w:lang w:val="pl-PL"/>
        </w:rPr>
        <w:t>/01 z dnia 2024-0</w:t>
      </w:r>
      <w:r w:rsidR="004E6B61">
        <w:rPr>
          <w:rFonts w:asciiTheme="minorHAnsi" w:hAnsiTheme="minorHAnsi" w:cstheme="minorHAnsi"/>
          <w:sz w:val="18"/>
          <w:szCs w:val="18"/>
          <w:lang w:val="pl-PL"/>
        </w:rPr>
        <w:t>8</w:t>
      </w:r>
      <w:r w:rsidR="00F649C5" w:rsidRPr="00F649C5">
        <w:rPr>
          <w:rFonts w:asciiTheme="minorHAnsi" w:hAnsiTheme="minorHAnsi" w:cstheme="minorHAnsi"/>
          <w:sz w:val="18"/>
          <w:szCs w:val="18"/>
          <w:lang w:val="pl-PL"/>
        </w:rPr>
        <w:t>-</w:t>
      </w:r>
      <w:r w:rsidR="004E6B61">
        <w:rPr>
          <w:rFonts w:asciiTheme="minorHAnsi" w:hAnsiTheme="minorHAnsi" w:cstheme="minorHAnsi"/>
          <w:sz w:val="18"/>
          <w:szCs w:val="18"/>
          <w:lang w:val="pl-PL"/>
        </w:rPr>
        <w:t>28</w:t>
      </w:r>
      <w:r w:rsidR="00F649C5" w:rsidRPr="00F649C5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F649C5">
        <w:rPr>
          <w:rFonts w:asciiTheme="minorHAnsi" w:hAnsiTheme="minorHAnsi" w:cstheme="minorHAnsi"/>
          <w:sz w:val="18"/>
          <w:szCs w:val="18"/>
          <w:lang w:val="pl-PL"/>
        </w:rPr>
        <w:t>oraz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 na stronie internetowej</w:t>
      </w:r>
      <w:r w:rsidR="00F649C5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www.platformazakupowa.pl/pn/szpitalepomorskie </w:t>
      </w:r>
    </w:p>
    <w:p w14:paraId="7CB36231" w14:textId="77777777" w:rsidR="00A75972" w:rsidRPr="00CB2E9A" w:rsidRDefault="00A75972" w:rsidP="00A75972">
      <w:pPr>
        <w:pStyle w:val="Akapitzlist"/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Zamawiający nie dopuszczał składania ofert wariantowych. </w:t>
      </w:r>
    </w:p>
    <w:p w14:paraId="08CAE438" w14:textId="7D68DAAB" w:rsidR="00A75972" w:rsidRPr="00CB2E9A" w:rsidRDefault="00A75972" w:rsidP="00A75972">
      <w:pPr>
        <w:pStyle w:val="Akapitzlist"/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>Zamawiający</w:t>
      </w:r>
      <w:r w:rsidR="00716571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>dopuszcz</w:t>
      </w:r>
      <w:r w:rsidR="00052E4F">
        <w:rPr>
          <w:rFonts w:asciiTheme="minorHAnsi" w:hAnsiTheme="minorHAnsi" w:cstheme="minorHAnsi"/>
          <w:sz w:val="20"/>
          <w:szCs w:val="20"/>
          <w:lang w:val="pl-PL"/>
        </w:rPr>
        <w:t>ał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 składani</w:t>
      </w:r>
      <w:r w:rsidR="00052E4F">
        <w:rPr>
          <w:rFonts w:asciiTheme="minorHAnsi" w:hAnsiTheme="minorHAnsi" w:cstheme="minorHAnsi"/>
          <w:sz w:val="20"/>
          <w:szCs w:val="20"/>
          <w:lang w:val="pl-PL"/>
        </w:rPr>
        <w:t>e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 ofert częściowych</w:t>
      </w:r>
      <w:r w:rsidR="00052E4F">
        <w:rPr>
          <w:rFonts w:asciiTheme="minorHAnsi" w:hAnsiTheme="minorHAnsi" w:cstheme="minorHAnsi"/>
          <w:sz w:val="20"/>
          <w:szCs w:val="20"/>
          <w:lang w:val="pl-PL"/>
        </w:rPr>
        <w:t xml:space="preserve"> – 2 zadania</w:t>
      </w:r>
    </w:p>
    <w:p w14:paraId="6AA1F9E7" w14:textId="2C184EDA" w:rsidR="00A75972" w:rsidRPr="00CB2E9A" w:rsidRDefault="00A75972" w:rsidP="00A75972">
      <w:pPr>
        <w:pStyle w:val="Akapitzlist"/>
        <w:numPr>
          <w:ilvl w:val="0"/>
          <w:numId w:val="1"/>
        </w:numPr>
        <w:contextualSpacing/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>Liczba Wykonawców biorących udział w postępowaniu –</w:t>
      </w:r>
      <w:r w:rsidR="004E6B61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, </w:t>
      </w:r>
    </w:p>
    <w:p w14:paraId="62FD10A5" w14:textId="7E1224AC" w:rsidR="00A75972" w:rsidRPr="00CB2E9A" w:rsidRDefault="00A75972" w:rsidP="00A75972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Liczba ofert złożonych przez Wykonawców - </w:t>
      </w:r>
      <w:r w:rsidR="004E6B61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, </w:t>
      </w:r>
    </w:p>
    <w:p w14:paraId="21748234" w14:textId="1256CA1D" w:rsidR="00A75972" w:rsidRPr="00CB2E9A" w:rsidRDefault="00A75972" w:rsidP="00A75972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Liczba ofert odrzuconych – </w:t>
      </w:r>
      <w:r w:rsidR="006E450D">
        <w:rPr>
          <w:rFonts w:asciiTheme="minorHAnsi" w:hAnsiTheme="minorHAnsi" w:cstheme="minorHAnsi"/>
          <w:sz w:val="20"/>
          <w:szCs w:val="20"/>
          <w:lang w:val="pl-PL"/>
        </w:rPr>
        <w:t>0</w:t>
      </w:r>
    </w:p>
    <w:p w14:paraId="0DB3CCD3" w14:textId="77777777" w:rsidR="00A75972" w:rsidRPr="00CB2E9A" w:rsidRDefault="00A75972" w:rsidP="00A75972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>Liczba Wykonawców wykluczonych – 0</w:t>
      </w:r>
    </w:p>
    <w:p w14:paraId="4E68C2F3" w14:textId="06F0F647" w:rsidR="00DC1AB4" w:rsidRPr="00551F2B" w:rsidRDefault="00A75972" w:rsidP="00551F2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 Informacja o Wykonawcach, którzy złożyli oferty niepodlegające odrzuceniu oraz ilość uzyskanych punktów w kryterium: „Cena” w wyniku porównania ofert:</w:t>
      </w:r>
    </w:p>
    <w:p w14:paraId="7163F840" w14:textId="3D99EB95" w:rsidR="00DC1AB4" w:rsidRDefault="00DC1AB4" w:rsidP="00DC1AB4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</w:p>
    <w:p w14:paraId="54EF88B2" w14:textId="77777777" w:rsidR="00551F2B" w:rsidRDefault="00551F2B" w:rsidP="00DC1AB4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4651"/>
        <w:gridCol w:w="3590"/>
      </w:tblGrid>
      <w:tr w:rsidR="005B1C78" w:rsidRPr="00576833" w14:paraId="3F51F053" w14:textId="402B0111" w:rsidTr="00551F2B">
        <w:trPr>
          <w:trHeight w:val="27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77373FAA" w14:textId="4CBCC85A" w:rsidR="005B1C78" w:rsidRPr="00576833" w:rsidRDefault="005B1C78" w:rsidP="00576833">
            <w:pPr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NR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1D924B81" w14:textId="77777777" w:rsidR="005B1C78" w:rsidRPr="00576833" w:rsidRDefault="005B1C78" w:rsidP="00576833">
            <w:pPr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576833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106764B7" w14:textId="77777777" w:rsidR="005B1C78" w:rsidRPr="00576833" w:rsidRDefault="005B1C78" w:rsidP="00576833">
            <w:pPr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576833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 xml:space="preserve">Cena oferty brutto (zł)             </w:t>
            </w:r>
          </w:p>
          <w:p w14:paraId="698F7394" w14:textId="77777777" w:rsidR="005B1C78" w:rsidRPr="00576833" w:rsidRDefault="005B1C78" w:rsidP="00576833">
            <w:pPr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</w:p>
        </w:tc>
      </w:tr>
      <w:tr w:rsidR="005B1C78" w:rsidRPr="00576833" w14:paraId="643BBEAB" w14:textId="196700D6" w:rsidTr="00551F2B">
        <w:trPr>
          <w:trHeight w:val="42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7D67C9" w14:textId="77777777" w:rsidR="005B1C78" w:rsidRPr="00576833" w:rsidRDefault="005B1C78" w:rsidP="00576833">
            <w:pPr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</w:p>
          <w:p w14:paraId="7703565E" w14:textId="77777777" w:rsidR="005B1C78" w:rsidRPr="00576833" w:rsidRDefault="005B1C78" w:rsidP="00576833">
            <w:pPr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576833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1.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1976" w14:textId="77777777" w:rsidR="005B1C78" w:rsidRPr="005B1C78" w:rsidRDefault="005B1C78" w:rsidP="005B1C7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5B1C78">
              <w:rPr>
                <w:rFonts w:eastAsiaTheme="minorHAnsi" w:cs="Calibri"/>
                <w:color w:val="000000"/>
                <w:sz w:val="20"/>
                <w:szCs w:val="20"/>
              </w:rPr>
              <w:t>Usługi Pogrzebowe "Zakrzewski" Romuald Zakrzewski</w:t>
            </w:r>
          </w:p>
          <w:p w14:paraId="0BD8EC71" w14:textId="1809C160" w:rsidR="005B1C78" w:rsidRPr="00576833" w:rsidRDefault="005B1C78" w:rsidP="005B1C7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5B1C78">
              <w:rPr>
                <w:rFonts w:eastAsiaTheme="minorHAnsi" w:cs="Calibri"/>
                <w:color w:val="000000"/>
                <w:sz w:val="20"/>
                <w:szCs w:val="20"/>
              </w:rPr>
              <w:t>81-198 Pogórze, Żółkiewskiego 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947E" w14:textId="77777777" w:rsidR="005B1C78" w:rsidRPr="005B1C78" w:rsidRDefault="005B1C78" w:rsidP="005B1C78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5B1C78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 xml:space="preserve">Zadanie1 </w:t>
            </w:r>
          </w:p>
          <w:p w14:paraId="330711B4" w14:textId="77777777" w:rsidR="005B1C78" w:rsidRPr="005B1C78" w:rsidRDefault="005B1C78" w:rsidP="005B1C78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5B1C78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 xml:space="preserve">Cena brutto: </w:t>
            </w:r>
            <w:bookmarkStart w:id="0" w:name="_Hlk176851380"/>
            <w:r w:rsidRPr="005B1C78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299 920,32 zł</w:t>
            </w:r>
            <w:bookmarkEnd w:id="0"/>
          </w:p>
          <w:p w14:paraId="1BF36A25" w14:textId="6B38F910" w:rsidR="005B1C78" w:rsidRPr="005B1C78" w:rsidRDefault="005B1C78" w:rsidP="005B1C78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5B1C78">
              <w:rPr>
                <w:rFonts w:asciiTheme="minorHAnsi" w:eastAsiaTheme="minorHAnsi" w:hAnsiTheme="minorHAnsi" w:cs="Calibri"/>
                <w:b/>
                <w:color w:val="FF0000"/>
                <w:sz w:val="20"/>
                <w:szCs w:val="20"/>
              </w:rPr>
              <w:t>100 pkt</w:t>
            </w:r>
          </w:p>
        </w:tc>
      </w:tr>
      <w:tr w:rsidR="005B1C78" w:rsidRPr="00576833" w14:paraId="59184B5E" w14:textId="1BF74CB5" w:rsidTr="00551F2B">
        <w:trPr>
          <w:trHeight w:val="42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0E8CEC" w14:textId="77777777" w:rsidR="005B1C78" w:rsidRPr="00576833" w:rsidRDefault="005B1C78" w:rsidP="00576833">
            <w:pPr>
              <w:spacing w:after="16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576833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2.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321C" w14:textId="317F2707" w:rsidR="005B1C78" w:rsidRPr="00576833" w:rsidRDefault="005B1C78" w:rsidP="005B1C7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0"/>
                <w:szCs w:val="20"/>
              </w:rPr>
            </w:pPr>
            <w:r w:rsidRPr="005B1C78">
              <w:rPr>
                <w:rFonts w:eastAsiaTheme="minorHAnsi" w:cs="Calibri"/>
                <w:color w:val="000000"/>
                <w:sz w:val="20"/>
                <w:szCs w:val="20"/>
              </w:rPr>
              <w:t>Przedsiębiorstwo Produkcyjno-Usługowe „Zieleń” Sp. z o.o.</w:t>
            </w:r>
            <w:r w:rsidR="00214883">
              <w:rPr>
                <w:rFonts w:eastAsiaTheme="minorHAnsi" w:cs="Calibri"/>
                <w:color w:val="000000"/>
                <w:sz w:val="20"/>
                <w:szCs w:val="20"/>
              </w:rPr>
              <w:t xml:space="preserve"> </w:t>
            </w:r>
            <w:r w:rsidRPr="005B1C78">
              <w:rPr>
                <w:rFonts w:eastAsiaTheme="minorHAnsi" w:cs="Calibri"/>
                <w:color w:val="000000"/>
                <w:sz w:val="20"/>
                <w:szCs w:val="20"/>
              </w:rPr>
              <w:t xml:space="preserve"> Gdańsk 80-254, ul. Partyzantów 76 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B521" w14:textId="77777777" w:rsidR="005B1C78" w:rsidRPr="005B1C78" w:rsidRDefault="005B1C78" w:rsidP="005B1C78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5B1C78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Zadanie 2</w:t>
            </w:r>
          </w:p>
          <w:p w14:paraId="0BC79B2D" w14:textId="77777777" w:rsidR="005B1C78" w:rsidRDefault="005B1C78" w:rsidP="005B1C78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5B1C78">
              <w:rPr>
                <w:rFonts w:asciiTheme="minorHAnsi" w:eastAsiaTheme="minorHAnsi" w:hAnsiTheme="minorHAnsi" w:cs="Calibri"/>
                <w:b/>
                <w:sz w:val="20"/>
                <w:szCs w:val="20"/>
              </w:rPr>
              <w:t>Cena brutto: 127 440,87 zł</w:t>
            </w:r>
          </w:p>
          <w:p w14:paraId="53C21E7C" w14:textId="0578B6CA" w:rsidR="005B1C78" w:rsidRPr="005B1C78" w:rsidRDefault="005B1C78" w:rsidP="005B1C78">
            <w:pPr>
              <w:spacing w:after="0" w:line="259" w:lineRule="auto"/>
              <w:jc w:val="center"/>
              <w:rPr>
                <w:rFonts w:asciiTheme="minorHAnsi" w:eastAsiaTheme="minorHAnsi" w:hAnsiTheme="minorHAnsi" w:cs="Calibri"/>
                <w:b/>
                <w:sz w:val="20"/>
                <w:szCs w:val="20"/>
              </w:rPr>
            </w:pPr>
            <w:r w:rsidRPr="005B1C78">
              <w:rPr>
                <w:rFonts w:asciiTheme="minorHAnsi" w:eastAsiaTheme="minorHAnsi" w:hAnsiTheme="minorHAnsi" w:cs="Calibri"/>
                <w:b/>
                <w:color w:val="FF0000"/>
                <w:sz w:val="20"/>
                <w:szCs w:val="20"/>
              </w:rPr>
              <w:t>100  pkt</w:t>
            </w:r>
          </w:p>
        </w:tc>
      </w:tr>
    </w:tbl>
    <w:p w14:paraId="327021F1" w14:textId="045BFF24" w:rsidR="00A75972" w:rsidRDefault="00A75972" w:rsidP="00A75972">
      <w:pPr>
        <w:rPr>
          <w:rFonts w:asciiTheme="minorHAnsi" w:hAnsiTheme="minorHAnsi" w:cstheme="minorHAnsi"/>
          <w:sz w:val="20"/>
          <w:szCs w:val="20"/>
        </w:rPr>
      </w:pPr>
    </w:p>
    <w:p w14:paraId="5857BFD3" w14:textId="77777777" w:rsidR="00551F2B" w:rsidRPr="00CB2E9A" w:rsidRDefault="00551F2B" w:rsidP="00A75972">
      <w:pPr>
        <w:rPr>
          <w:rFonts w:asciiTheme="minorHAnsi" w:hAnsiTheme="minorHAnsi" w:cstheme="minorHAnsi"/>
          <w:sz w:val="20"/>
          <w:szCs w:val="20"/>
        </w:rPr>
      </w:pPr>
    </w:p>
    <w:p w14:paraId="7A7D73B7" w14:textId="233797DA" w:rsidR="00D0603D" w:rsidRDefault="00A75972" w:rsidP="00D0603D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>Zamawiający informuje, iż wybrał ofertę Wykonawcy:</w:t>
      </w:r>
    </w:p>
    <w:p w14:paraId="26C94F8D" w14:textId="77777777" w:rsidR="00DC1AB4" w:rsidRDefault="00DC1AB4" w:rsidP="00DC1AB4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</w:p>
    <w:p w14:paraId="1A5A2E24" w14:textId="4A953DFF" w:rsidR="00214883" w:rsidRDefault="00214883" w:rsidP="00214883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 xml:space="preserve">Dla zadania 1 </w:t>
      </w:r>
    </w:p>
    <w:p w14:paraId="78055700" w14:textId="77777777" w:rsidR="00214883" w:rsidRDefault="00214883" w:rsidP="00DC1AB4">
      <w:pPr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214883">
        <w:rPr>
          <w:rFonts w:asciiTheme="minorHAnsi" w:eastAsia="Times New Roman" w:hAnsiTheme="minorHAnsi" w:cstheme="minorHAnsi"/>
          <w:b/>
          <w:sz w:val="20"/>
          <w:szCs w:val="20"/>
          <w:u w:val="single"/>
        </w:rPr>
        <w:t>Usługi Pogrzebowe "Zakrzewski" Romuald Zakrzewski</w:t>
      </w:r>
      <w:r>
        <w:rPr>
          <w:rFonts w:asciiTheme="minorHAnsi" w:eastAsia="Times New Roman" w:hAnsiTheme="minorHAnsi" w:cstheme="minorHAnsi"/>
          <w:b/>
          <w:sz w:val="20"/>
          <w:szCs w:val="20"/>
          <w:u w:val="single"/>
        </w:rPr>
        <w:t xml:space="preserve">, </w:t>
      </w:r>
      <w:r w:rsidRPr="00214883">
        <w:rPr>
          <w:rFonts w:asciiTheme="minorHAnsi" w:eastAsia="Times New Roman" w:hAnsiTheme="minorHAnsi" w:cstheme="minorHAnsi"/>
          <w:b/>
          <w:sz w:val="20"/>
          <w:szCs w:val="20"/>
          <w:u w:val="single"/>
        </w:rPr>
        <w:t>81-198 Pogórze, Żółkiewskiego 2</w:t>
      </w:r>
      <w:r>
        <w:rPr>
          <w:rFonts w:asciiTheme="minorHAnsi" w:eastAsia="Times New Roman" w:hAnsiTheme="minorHAnsi" w:cstheme="minorHAnsi"/>
          <w:b/>
          <w:sz w:val="20"/>
          <w:szCs w:val="20"/>
          <w:u w:val="single"/>
        </w:rPr>
        <w:t xml:space="preserve"> </w:t>
      </w:r>
      <w:bookmarkStart w:id="1" w:name="_Hlk176851615"/>
      <w:r w:rsidR="00310C3A" w:rsidRPr="008E1AA7">
        <w:rPr>
          <w:rFonts w:asciiTheme="minorHAnsi" w:hAnsiTheme="minorHAnsi" w:cstheme="minorHAnsi"/>
          <w:sz w:val="20"/>
          <w:szCs w:val="20"/>
        </w:rPr>
        <w:t>Cena oferty –</w:t>
      </w:r>
      <w:r w:rsidR="000F0B06">
        <w:rPr>
          <w:rFonts w:asciiTheme="minorHAnsi" w:hAnsiTheme="minorHAnsi" w:cstheme="minorHAnsi"/>
          <w:sz w:val="20"/>
          <w:szCs w:val="20"/>
        </w:rPr>
        <w:t xml:space="preserve"> </w:t>
      </w:r>
      <w:r w:rsidRPr="00214883">
        <w:rPr>
          <w:rFonts w:asciiTheme="minorHAnsi" w:hAnsiTheme="minorHAnsi" w:cstheme="minorHAnsi"/>
          <w:sz w:val="20"/>
          <w:szCs w:val="20"/>
        </w:rPr>
        <w:t xml:space="preserve">299 920,32 zł </w:t>
      </w:r>
      <w:r w:rsidR="00310C3A" w:rsidRPr="008E1AA7">
        <w:rPr>
          <w:rFonts w:asciiTheme="minorHAnsi" w:hAnsiTheme="minorHAnsi" w:cstheme="minorHAnsi"/>
          <w:sz w:val="20"/>
          <w:szCs w:val="20"/>
        </w:rPr>
        <w:t xml:space="preserve">Liczba punktów w kryterium „Cena” – </w:t>
      </w:r>
      <w:r>
        <w:rPr>
          <w:rFonts w:asciiTheme="minorHAnsi" w:hAnsiTheme="minorHAnsi" w:cstheme="minorHAnsi"/>
          <w:sz w:val="20"/>
          <w:szCs w:val="20"/>
        </w:rPr>
        <w:t xml:space="preserve">100 </w:t>
      </w:r>
      <w:r w:rsidR="00310C3A" w:rsidRPr="008E1AA7">
        <w:rPr>
          <w:rFonts w:asciiTheme="minorHAnsi" w:hAnsiTheme="minorHAnsi" w:cstheme="minorHAnsi"/>
          <w:sz w:val="20"/>
          <w:szCs w:val="20"/>
        </w:rPr>
        <w:t>pkt</w:t>
      </w:r>
      <w:bookmarkEnd w:id="1"/>
    </w:p>
    <w:p w14:paraId="4B1D3B9E" w14:textId="784CD1C7" w:rsidR="00214883" w:rsidRDefault="00214883" w:rsidP="00DC1AB4">
      <w:pPr>
        <w:spacing w:after="0" w:line="240" w:lineRule="auto"/>
        <w:ind w:firstLine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Dla zadania 2 </w:t>
      </w:r>
      <w:r w:rsidR="00630A8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618B0F6" w14:textId="43C180C6" w:rsidR="00214883" w:rsidRPr="00214883" w:rsidRDefault="00214883" w:rsidP="00214883">
      <w:pPr>
        <w:spacing w:after="0" w:line="240" w:lineRule="auto"/>
        <w:ind w:firstLine="36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14883">
        <w:rPr>
          <w:rFonts w:asciiTheme="minorHAnsi" w:hAnsiTheme="minorHAnsi" w:cstheme="minorHAnsi"/>
          <w:b/>
          <w:sz w:val="20"/>
          <w:szCs w:val="20"/>
          <w:u w:val="single"/>
        </w:rPr>
        <w:t>Przedsiębiorstwo Produkcyjno-Usługowe „Zieleń” Sp. z o.o.  Gdańsk 80-254, ul. Partyzantów 76</w:t>
      </w:r>
      <w:r w:rsidR="00DC1AB4">
        <w:rPr>
          <w:rFonts w:asciiTheme="minorHAnsi" w:hAnsiTheme="minorHAnsi" w:cstheme="minorHAnsi"/>
          <w:b/>
          <w:sz w:val="20"/>
          <w:szCs w:val="20"/>
          <w:u w:val="single"/>
        </w:rPr>
        <w:t xml:space="preserve">  </w:t>
      </w:r>
    </w:p>
    <w:p w14:paraId="6A0D8A90" w14:textId="77777777" w:rsidR="00DC1AB4" w:rsidRDefault="00DC1AB4" w:rsidP="00DC1AB4">
      <w:pPr>
        <w:ind w:firstLine="360"/>
        <w:rPr>
          <w:rFonts w:asciiTheme="minorHAnsi" w:hAnsiTheme="minorHAnsi" w:cstheme="minorHAnsi"/>
          <w:sz w:val="20"/>
          <w:szCs w:val="20"/>
        </w:rPr>
      </w:pPr>
      <w:r w:rsidRPr="008E1AA7">
        <w:rPr>
          <w:rFonts w:asciiTheme="minorHAnsi" w:hAnsiTheme="minorHAnsi" w:cstheme="minorHAnsi"/>
          <w:sz w:val="20"/>
          <w:szCs w:val="20"/>
        </w:rPr>
        <w:t>Cena oferty 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C1AB4">
        <w:rPr>
          <w:rFonts w:asciiTheme="minorHAnsi" w:hAnsiTheme="minorHAnsi" w:cstheme="minorHAnsi"/>
          <w:sz w:val="20"/>
          <w:szCs w:val="20"/>
        </w:rPr>
        <w:t xml:space="preserve">127 440,87 </w:t>
      </w:r>
      <w:r w:rsidRPr="00214883">
        <w:rPr>
          <w:rFonts w:asciiTheme="minorHAnsi" w:hAnsiTheme="minorHAnsi" w:cstheme="minorHAnsi"/>
          <w:sz w:val="20"/>
          <w:szCs w:val="20"/>
        </w:rPr>
        <w:t xml:space="preserve">zł </w:t>
      </w:r>
      <w:r w:rsidRPr="008E1AA7">
        <w:rPr>
          <w:rFonts w:asciiTheme="minorHAnsi" w:hAnsiTheme="minorHAnsi" w:cstheme="minorHAnsi"/>
          <w:sz w:val="20"/>
          <w:szCs w:val="20"/>
        </w:rPr>
        <w:t xml:space="preserve">Liczba punktów w kryterium „Cena” – </w:t>
      </w:r>
      <w:r>
        <w:rPr>
          <w:rFonts w:asciiTheme="minorHAnsi" w:hAnsiTheme="minorHAnsi" w:cstheme="minorHAnsi"/>
          <w:sz w:val="20"/>
          <w:szCs w:val="20"/>
        </w:rPr>
        <w:t xml:space="preserve">100 </w:t>
      </w:r>
      <w:r w:rsidRPr="008E1AA7">
        <w:rPr>
          <w:rFonts w:asciiTheme="minorHAnsi" w:hAnsiTheme="minorHAnsi" w:cstheme="minorHAnsi"/>
          <w:sz w:val="20"/>
          <w:szCs w:val="20"/>
        </w:rPr>
        <w:t>pkt</w:t>
      </w:r>
    </w:p>
    <w:p w14:paraId="36BCA886" w14:textId="2B2AC37B" w:rsidR="00A75972" w:rsidRPr="00DC1AB4" w:rsidRDefault="00310C3A" w:rsidP="00DC1AB4">
      <w:pPr>
        <w:ind w:firstLine="360"/>
        <w:rPr>
          <w:rFonts w:asciiTheme="minorHAnsi" w:hAnsiTheme="minorHAnsi" w:cstheme="minorHAnsi"/>
          <w:sz w:val="20"/>
          <w:szCs w:val="20"/>
        </w:rPr>
      </w:pPr>
      <w:r w:rsidRPr="008E1AA7">
        <w:rPr>
          <w:rFonts w:asciiTheme="minorHAnsi" w:hAnsiTheme="minorHAnsi" w:cstheme="minorHAnsi"/>
          <w:sz w:val="20"/>
          <w:szCs w:val="20"/>
        </w:rPr>
        <w:lastRenderedPageBreak/>
        <w:t>Ofert</w:t>
      </w:r>
      <w:r w:rsidR="00052E4F">
        <w:rPr>
          <w:rFonts w:asciiTheme="minorHAnsi" w:hAnsiTheme="minorHAnsi" w:cstheme="minorHAnsi"/>
          <w:sz w:val="20"/>
          <w:szCs w:val="20"/>
        </w:rPr>
        <w:t>y</w:t>
      </w:r>
      <w:r w:rsidRPr="008E1AA7">
        <w:rPr>
          <w:rFonts w:asciiTheme="minorHAnsi" w:hAnsiTheme="minorHAnsi" w:cstheme="minorHAnsi"/>
          <w:sz w:val="20"/>
          <w:szCs w:val="20"/>
        </w:rPr>
        <w:t xml:space="preserve"> uzyskał</w:t>
      </w:r>
      <w:r w:rsidR="00052E4F">
        <w:rPr>
          <w:rFonts w:asciiTheme="minorHAnsi" w:hAnsiTheme="minorHAnsi" w:cstheme="minorHAnsi"/>
          <w:sz w:val="20"/>
          <w:szCs w:val="20"/>
        </w:rPr>
        <w:t>y</w:t>
      </w:r>
      <w:bookmarkStart w:id="2" w:name="_GoBack"/>
      <w:bookmarkEnd w:id="2"/>
      <w:r w:rsidRPr="008E1AA7">
        <w:rPr>
          <w:rFonts w:asciiTheme="minorHAnsi" w:hAnsiTheme="minorHAnsi" w:cstheme="minorHAnsi"/>
          <w:sz w:val="20"/>
          <w:szCs w:val="20"/>
        </w:rPr>
        <w:t xml:space="preserve"> najwyższą liczbę punktów w kryterium oceny ofert.   </w:t>
      </w:r>
    </w:p>
    <w:p w14:paraId="72B5C7F2" w14:textId="4583CE6F" w:rsidR="00A75972" w:rsidRPr="00253F18" w:rsidRDefault="00A75972" w:rsidP="00253F18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CB2E9A">
        <w:rPr>
          <w:rFonts w:asciiTheme="minorHAnsi" w:hAnsiTheme="minorHAnsi" w:cstheme="minorHAnsi"/>
          <w:sz w:val="20"/>
          <w:szCs w:val="20"/>
          <w:lang w:val="pl-PL"/>
        </w:rPr>
        <w:t>Zamawiający informuje, iż umowa może zostać zawarta p</w:t>
      </w:r>
      <w:r w:rsidR="001F1E6E">
        <w:rPr>
          <w:rFonts w:asciiTheme="minorHAnsi" w:hAnsiTheme="minorHAnsi" w:cstheme="minorHAnsi"/>
          <w:sz w:val="20"/>
          <w:szCs w:val="20"/>
          <w:lang w:val="pl-PL"/>
        </w:rPr>
        <w:t>o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 upływ</w:t>
      </w:r>
      <w:r w:rsidR="001F1E6E">
        <w:rPr>
          <w:rFonts w:asciiTheme="minorHAnsi" w:hAnsiTheme="minorHAnsi" w:cstheme="minorHAnsi"/>
          <w:sz w:val="20"/>
          <w:szCs w:val="20"/>
          <w:lang w:val="pl-PL"/>
        </w:rPr>
        <w:t>ie</w:t>
      </w:r>
      <w:r w:rsidRPr="00CB2E9A">
        <w:rPr>
          <w:rFonts w:asciiTheme="minorHAnsi" w:hAnsiTheme="minorHAnsi" w:cstheme="minorHAnsi"/>
          <w:sz w:val="20"/>
          <w:szCs w:val="20"/>
          <w:lang w:val="pl-PL"/>
        </w:rPr>
        <w:t xml:space="preserve"> terminu na wniesienie środków ochrony prawnej</w:t>
      </w:r>
      <w:r w:rsidR="00C86288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6B3E8D18" w14:textId="77777777" w:rsidR="00A75972" w:rsidRPr="0059542C" w:rsidRDefault="00A75972" w:rsidP="0059542C">
      <w:pPr>
        <w:rPr>
          <w:rFonts w:asciiTheme="minorHAnsi" w:hAnsiTheme="minorHAnsi" w:cstheme="minorHAnsi"/>
          <w:sz w:val="20"/>
          <w:szCs w:val="20"/>
        </w:rPr>
      </w:pPr>
    </w:p>
    <w:p w14:paraId="59B7CEEC" w14:textId="77777777" w:rsidR="00A75972" w:rsidRPr="00CB2E9A" w:rsidRDefault="00A75972" w:rsidP="00A75972">
      <w:pPr>
        <w:pStyle w:val="Akapitzlist"/>
        <w:ind w:left="360"/>
        <w:rPr>
          <w:rFonts w:asciiTheme="minorHAnsi" w:hAnsiTheme="minorHAnsi" w:cstheme="minorHAnsi"/>
          <w:sz w:val="20"/>
          <w:szCs w:val="20"/>
          <w:lang w:val="pl-PL"/>
        </w:rPr>
      </w:pPr>
    </w:p>
    <w:p w14:paraId="7B8A21A7" w14:textId="77777777" w:rsidR="00A75972" w:rsidRPr="00CB2E9A" w:rsidRDefault="00A75972" w:rsidP="00A75972">
      <w:pPr>
        <w:jc w:val="right"/>
        <w:rPr>
          <w:rFonts w:asciiTheme="minorHAnsi" w:hAnsiTheme="minorHAnsi" w:cstheme="minorHAnsi"/>
          <w:sz w:val="20"/>
          <w:szCs w:val="20"/>
        </w:rPr>
      </w:pPr>
      <w:r w:rsidRPr="00CB2E9A">
        <w:rPr>
          <w:rFonts w:asciiTheme="minorHAnsi" w:hAnsiTheme="minorHAnsi" w:cstheme="minorHAnsi"/>
          <w:sz w:val="20"/>
          <w:szCs w:val="20"/>
        </w:rPr>
        <w:t>Z poważaniem Zarząd  Szpitali Pomorskich Sp. z o.o.</w:t>
      </w:r>
    </w:p>
    <w:p w14:paraId="7C0A0900" w14:textId="77777777" w:rsidR="003A52C9" w:rsidRDefault="003A52C9" w:rsidP="003A52C9">
      <w:pPr>
        <w:pStyle w:val="Akapitzlist"/>
        <w:ind w:left="360"/>
        <w:rPr>
          <w:rFonts w:asciiTheme="minorHAnsi" w:hAnsiTheme="minorHAnsi" w:cstheme="minorHAnsi"/>
          <w:sz w:val="18"/>
          <w:szCs w:val="18"/>
          <w:lang w:val="pl-PL"/>
        </w:rPr>
      </w:pPr>
    </w:p>
    <w:p w14:paraId="5316A3EC" w14:textId="3049BA34" w:rsidR="008368DE" w:rsidRDefault="008368DE"/>
    <w:sectPr w:rsidR="008368DE" w:rsidSect="00DE33CC">
      <w:headerReference w:type="default" r:id="rId8"/>
      <w:footerReference w:type="default" r:id="rId9"/>
      <w:pgSz w:w="11906" w:h="16838"/>
      <w:pgMar w:top="1417" w:right="1417" w:bottom="1417" w:left="141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696A2" w14:textId="77777777" w:rsidR="00980119" w:rsidRDefault="00980119" w:rsidP="00E42D6A">
      <w:pPr>
        <w:spacing w:after="0" w:line="240" w:lineRule="auto"/>
      </w:pPr>
      <w:r>
        <w:separator/>
      </w:r>
    </w:p>
  </w:endnote>
  <w:endnote w:type="continuationSeparator" w:id="0">
    <w:p w14:paraId="4AAC5DB7" w14:textId="77777777" w:rsidR="00980119" w:rsidRDefault="0098011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81A07F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1EB69D9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C96D8B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C96D8B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AB666" w14:textId="77777777" w:rsidR="00980119" w:rsidRDefault="00980119" w:rsidP="00E42D6A">
      <w:pPr>
        <w:spacing w:after="0" w:line="240" w:lineRule="auto"/>
      </w:pPr>
      <w:r>
        <w:separator/>
      </w:r>
    </w:p>
  </w:footnote>
  <w:footnote w:type="continuationSeparator" w:id="0">
    <w:p w14:paraId="506840BF" w14:textId="77777777" w:rsidR="00980119" w:rsidRDefault="0098011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30D61E9" w:rsidR="00AA25B2" w:rsidRPr="00FE0095" w:rsidRDefault="00576833" w:rsidP="00FE0095">
    <w:pPr>
      <w:pStyle w:val="Nagwek"/>
    </w:pPr>
    <w:r>
      <w:rPr>
        <w:noProof/>
      </w:rPr>
      <w:drawing>
        <wp:inline distT="0" distB="0" distL="0" distR="0" wp14:anchorId="33747AAA" wp14:editId="0E3C86D5">
          <wp:extent cx="2731135" cy="3594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F2583"/>
    <w:multiLevelType w:val="hybridMultilevel"/>
    <w:tmpl w:val="543A94B6"/>
    <w:lvl w:ilvl="0" w:tplc="D85253D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871"/>
    <w:rsid w:val="00052E4F"/>
    <w:rsid w:val="00054BD8"/>
    <w:rsid w:val="0006510A"/>
    <w:rsid w:val="00076CB2"/>
    <w:rsid w:val="00080F7B"/>
    <w:rsid w:val="0008313E"/>
    <w:rsid w:val="000930E8"/>
    <w:rsid w:val="000C7EA3"/>
    <w:rsid w:val="000F0B06"/>
    <w:rsid w:val="000F17BE"/>
    <w:rsid w:val="00100B36"/>
    <w:rsid w:val="00111172"/>
    <w:rsid w:val="00120958"/>
    <w:rsid w:val="00123635"/>
    <w:rsid w:val="00144B8A"/>
    <w:rsid w:val="00145B93"/>
    <w:rsid w:val="00173EEF"/>
    <w:rsid w:val="001A56F1"/>
    <w:rsid w:val="001B60F1"/>
    <w:rsid w:val="001E36A0"/>
    <w:rsid w:val="001F1E6E"/>
    <w:rsid w:val="0020553F"/>
    <w:rsid w:val="002071AE"/>
    <w:rsid w:val="00214883"/>
    <w:rsid w:val="00230860"/>
    <w:rsid w:val="00236BE5"/>
    <w:rsid w:val="002474F2"/>
    <w:rsid w:val="00253F18"/>
    <w:rsid w:val="00265C0D"/>
    <w:rsid w:val="00265C5D"/>
    <w:rsid w:val="00280688"/>
    <w:rsid w:val="002A77B1"/>
    <w:rsid w:val="002B069E"/>
    <w:rsid w:val="002C6618"/>
    <w:rsid w:val="002D0CCC"/>
    <w:rsid w:val="002F40B6"/>
    <w:rsid w:val="00310C3A"/>
    <w:rsid w:val="00313A6D"/>
    <w:rsid w:val="00344AD2"/>
    <w:rsid w:val="00353738"/>
    <w:rsid w:val="00375EE9"/>
    <w:rsid w:val="003A52C9"/>
    <w:rsid w:val="003B0116"/>
    <w:rsid w:val="003D48E1"/>
    <w:rsid w:val="003F1129"/>
    <w:rsid w:val="00410688"/>
    <w:rsid w:val="00421721"/>
    <w:rsid w:val="004308C6"/>
    <w:rsid w:val="00452FE0"/>
    <w:rsid w:val="00464951"/>
    <w:rsid w:val="004656D4"/>
    <w:rsid w:val="004725EA"/>
    <w:rsid w:val="00493EE1"/>
    <w:rsid w:val="00495F81"/>
    <w:rsid w:val="004A68D7"/>
    <w:rsid w:val="004B160F"/>
    <w:rsid w:val="004B5773"/>
    <w:rsid w:val="004C265A"/>
    <w:rsid w:val="004C28A5"/>
    <w:rsid w:val="004E6B61"/>
    <w:rsid w:val="004F7805"/>
    <w:rsid w:val="00515796"/>
    <w:rsid w:val="00522C07"/>
    <w:rsid w:val="00551F2B"/>
    <w:rsid w:val="0055495B"/>
    <w:rsid w:val="00576833"/>
    <w:rsid w:val="00577C55"/>
    <w:rsid w:val="00581E24"/>
    <w:rsid w:val="00583BF3"/>
    <w:rsid w:val="0059542C"/>
    <w:rsid w:val="005958C2"/>
    <w:rsid w:val="005A028D"/>
    <w:rsid w:val="005A07CB"/>
    <w:rsid w:val="005A113E"/>
    <w:rsid w:val="005B1C78"/>
    <w:rsid w:val="005B1D81"/>
    <w:rsid w:val="005B6211"/>
    <w:rsid w:val="005C1883"/>
    <w:rsid w:val="005E300B"/>
    <w:rsid w:val="005E679E"/>
    <w:rsid w:val="005F3DE9"/>
    <w:rsid w:val="00600476"/>
    <w:rsid w:val="006075EE"/>
    <w:rsid w:val="00607D26"/>
    <w:rsid w:val="00621006"/>
    <w:rsid w:val="00626857"/>
    <w:rsid w:val="00630A8C"/>
    <w:rsid w:val="00637FD5"/>
    <w:rsid w:val="00643AE5"/>
    <w:rsid w:val="006479D4"/>
    <w:rsid w:val="00656E84"/>
    <w:rsid w:val="0066262B"/>
    <w:rsid w:val="00671E5A"/>
    <w:rsid w:val="0069732D"/>
    <w:rsid w:val="006A27B4"/>
    <w:rsid w:val="006C0014"/>
    <w:rsid w:val="006C416D"/>
    <w:rsid w:val="006C437C"/>
    <w:rsid w:val="006E450D"/>
    <w:rsid w:val="006F06AD"/>
    <w:rsid w:val="006F3DAD"/>
    <w:rsid w:val="007160A1"/>
    <w:rsid w:val="00716571"/>
    <w:rsid w:val="00722BB8"/>
    <w:rsid w:val="00723D13"/>
    <w:rsid w:val="00724842"/>
    <w:rsid w:val="00724A12"/>
    <w:rsid w:val="0074051A"/>
    <w:rsid w:val="00742152"/>
    <w:rsid w:val="00774727"/>
    <w:rsid w:val="007762CF"/>
    <w:rsid w:val="00781BC0"/>
    <w:rsid w:val="0078397C"/>
    <w:rsid w:val="00784EFD"/>
    <w:rsid w:val="00785506"/>
    <w:rsid w:val="007920A2"/>
    <w:rsid w:val="007A28CD"/>
    <w:rsid w:val="007B6969"/>
    <w:rsid w:val="007C17CA"/>
    <w:rsid w:val="007D111D"/>
    <w:rsid w:val="00806589"/>
    <w:rsid w:val="008114E9"/>
    <w:rsid w:val="0082039C"/>
    <w:rsid w:val="00822BAF"/>
    <w:rsid w:val="00835B2F"/>
    <w:rsid w:val="008368DE"/>
    <w:rsid w:val="00846ABB"/>
    <w:rsid w:val="00850762"/>
    <w:rsid w:val="0086002C"/>
    <w:rsid w:val="008732BE"/>
    <w:rsid w:val="0087346C"/>
    <w:rsid w:val="00875012"/>
    <w:rsid w:val="0088216B"/>
    <w:rsid w:val="00883438"/>
    <w:rsid w:val="008A7366"/>
    <w:rsid w:val="008B012D"/>
    <w:rsid w:val="008B4552"/>
    <w:rsid w:val="008B462D"/>
    <w:rsid w:val="008C43D7"/>
    <w:rsid w:val="008C58CD"/>
    <w:rsid w:val="008D06C6"/>
    <w:rsid w:val="008E1AA7"/>
    <w:rsid w:val="008E3119"/>
    <w:rsid w:val="008F26BE"/>
    <w:rsid w:val="00905546"/>
    <w:rsid w:val="00931873"/>
    <w:rsid w:val="00937642"/>
    <w:rsid w:val="0094137C"/>
    <w:rsid w:val="00972C3B"/>
    <w:rsid w:val="009762FB"/>
    <w:rsid w:val="00980119"/>
    <w:rsid w:val="00983D8F"/>
    <w:rsid w:val="00985046"/>
    <w:rsid w:val="009B7280"/>
    <w:rsid w:val="009C7756"/>
    <w:rsid w:val="009F41FF"/>
    <w:rsid w:val="00A04553"/>
    <w:rsid w:val="00A0460F"/>
    <w:rsid w:val="00A06C77"/>
    <w:rsid w:val="00A26C7F"/>
    <w:rsid w:val="00A35A6B"/>
    <w:rsid w:val="00A75972"/>
    <w:rsid w:val="00A86841"/>
    <w:rsid w:val="00A96A55"/>
    <w:rsid w:val="00AA25B2"/>
    <w:rsid w:val="00AA6F4D"/>
    <w:rsid w:val="00AC4B71"/>
    <w:rsid w:val="00AC6BBA"/>
    <w:rsid w:val="00AF01FB"/>
    <w:rsid w:val="00AF506F"/>
    <w:rsid w:val="00B13CF8"/>
    <w:rsid w:val="00B154B9"/>
    <w:rsid w:val="00B221DE"/>
    <w:rsid w:val="00B23ED7"/>
    <w:rsid w:val="00B307C9"/>
    <w:rsid w:val="00B459B2"/>
    <w:rsid w:val="00B5173E"/>
    <w:rsid w:val="00B5234A"/>
    <w:rsid w:val="00B57549"/>
    <w:rsid w:val="00B83E64"/>
    <w:rsid w:val="00BA1A91"/>
    <w:rsid w:val="00BA6AD7"/>
    <w:rsid w:val="00BD1C48"/>
    <w:rsid w:val="00BD23F1"/>
    <w:rsid w:val="00BD481F"/>
    <w:rsid w:val="00BD4FF7"/>
    <w:rsid w:val="00BF1751"/>
    <w:rsid w:val="00C066BD"/>
    <w:rsid w:val="00C15463"/>
    <w:rsid w:val="00C20563"/>
    <w:rsid w:val="00C2154E"/>
    <w:rsid w:val="00C4124E"/>
    <w:rsid w:val="00C67E76"/>
    <w:rsid w:val="00C71C2C"/>
    <w:rsid w:val="00C80494"/>
    <w:rsid w:val="00C85C90"/>
    <w:rsid w:val="00C86288"/>
    <w:rsid w:val="00C96D8B"/>
    <w:rsid w:val="00CB507F"/>
    <w:rsid w:val="00CD2C99"/>
    <w:rsid w:val="00CE58BB"/>
    <w:rsid w:val="00CF750F"/>
    <w:rsid w:val="00D0603D"/>
    <w:rsid w:val="00D17572"/>
    <w:rsid w:val="00D366C9"/>
    <w:rsid w:val="00D3791D"/>
    <w:rsid w:val="00D468CF"/>
    <w:rsid w:val="00D51BF3"/>
    <w:rsid w:val="00D672C9"/>
    <w:rsid w:val="00DB5DF2"/>
    <w:rsid w:val="00DC0768"/>
    <w:rsid w:val="00DC1AB4"/>
    <w:rsid w:val="00DC4202"/>
    <w:rsid w:val="00DC778A"/>
    <w:rsid w:val="00DD137D"/>
    <w:rsid w:val="00DE0D25"/>
    <w:rsid w:val="00DE25D7"/>
    <w:rsid w:val="00DE33CC"/>
    <w:rsid w:val="00DF21EE"/>
    <w:rsid w:val="00DF6D62"/>
    <w:rsid w:val="00E05ECC"/>
    <w:rsid w:val="00E23ECD"/>
    <w:rsid w:val="00E27880"/>
    <w:rsid w:val="00E42CFE"/>
    <w:rsid w:val="00E42D6A"/>
    <w:rsid w:val="00E531BE"/>
    <w:rsid w:val="00E85352"/>
    <w:rsid w:val="00E9422D"/>
    <w:rsid w:val="00EB16E0"/>
    <w:rsid w:val="00EE7205"/>
    <w:rsid w:val="00F10C97"/>
    <w:rsid w:val="00F23EF0"/>
    <w:rsid w:val="00F2588D"/>
    <w:rsid w:val="00F34B80"/>
    <w:rsid w:val="00F444D1"/>
    <w:rsid w:val="00F46894"/>
    <w:rsid w:val="00F5206E"/>
    <w:rsid w:val="00F61CD3"/>
    <w:rsid w:val="00F649C5"/>
    <w:rsid w:val="00F959A7"/>
    <w:rsid w:val="00FA07AD"/>
    <w:rsid w:val="00FA194D"/>
    <w:rsid w:val="00FA41C0"/>
    <w:rsid w:val="00FC4909"/>
    <w:rsid w:val="00FE0095"/>
    <w:rsid w:val="00FE17B7"/>
    <w:rsid w:val="00FE3435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4D0E4DC"/>
  <w15:docId w15:val="{F6671011-4996-469C-BD1F-FC5FF1D1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26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3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E36A0"/>
  </w:style>
  <w:style w:type="character" w:customStyle="1" w:styleId="normaltextrun">
    <w:name w:val="normaltextrun"/>
    <w:basedOn w:val="Domylnaczcionkaakapitu"/>
    <w:rsid w:val="001E36A0"/>
  </w:style>
  <w:style w:type="character" w:customStyle="1" w:styleId="spellingerror">
    <w:name w:val="spellingerror"/>
    <w:basedOn w:val="Domylnaczcionkaakapitu"/>
    <w:rsid w:val="001E36A0"/>
  </w:style>
  <w:style w:type="character" w:customStyle="1" w:styleId="AkapitzlistZnak">
    <w:name w:val="Akapit z listą Znak"/>
    <w:link w:val="Akapitzlist"/>
    <w:uiPriority w:val="34"/>
    <w:locked/>
    <w:rsid w:val="0066262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66262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549"/>
    <w:rPr>
      <w:rFonts w:ascii="Tahoma" w:eastAsia="Calibri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5B1D81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5B1D81"/>
    <w:pPr>
      <w:widowControl w:val="0"/>
      <w:spacing w:after="240" w:line="300" w:lineRule="auto"/>
    </w:pPr>
    <w:rPr>
      <w:rFonts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F583D-74CD-49F4-9AD1-232C9770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Patrycja Sagan</cp:lastModifiedBy>
  <cp:revision>3</cp:revision>
  <cp:lastPrinted>2024-09-18T09:46:00Z</cp:lastPrinted>
  <dcterms:created xsi:type="dcterms:W3CDTF">2024-09-10T07:13:00Z</dcterms:created>
  <dcterms:modified xsi:type="dcterms:W3CDTF">2024-09-18T10:25:00Z</dcterms:modified>
</cp:coreProperties>
</file>