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4B523" w14:textId="17CA627B" w:rsidR="00E508DC" w:rsidRPr="00010AF4" w:rsidRDefault="00E508DC" w:rsidP="00E4539D">
      <w:pPr>
        <w:jc w:val="center"/>
        <w:rPr>
          <w:b/>
          <w:bCs/>
        </w:rPr>
      </w:pPr>
      <w:bookmarkStart w:id="0" w:name="_Hlk108012889"/>
      <w:r w:rsidRPr="00010AF4">
        <w:rPr>
          <w:b/>
          <w:bCs/>
        </w:rPr>
        <w:t xml:space="preserve">Wzór </w:t>
      </w:r>
      <w:bookmarkStart w:id="1" w:name="_GoBack"/>
      <w:r w:rsidRPr="00010AF4">
        <w:rPr>
          <w:b/>
          <w:bCs/>
        </w:rPr>
        <w:t xml:space="preserve">oświadczenia, który odnosi się tylko do przesłanek wykluczenia z art. 7 ustawy </w:t>
      </w:r>
      <w:proofErr w:type="gramStart"/>
      <w:r w:rsidRPr="00010AF4">
        <w:rPr>
          <w:b/>
          <w:bCs/>
        </w:rPr>
        <w:t>z  13 kwietnia</w:t>
      </w:r>
      <w:proofErr w:type="gramEnd"/>
      <w:r w:rsidRPr="00010AF4">
        <w:rPr>
          <w:b/>
          <w:bCs/>
        </w:rPr>
        <w:t xml:space="preserve"> 2022 r. – o szczególnych rozwiązaniach w zakresie przeciwdziałania wspieraniu agresji na Ukrainę oraz służących ochronie bezpieczeństwa narodowego</w:t>
      </w:r>
      <w:bookmarkEnd w:id="1"/>
    </w:p>
    <w:p w14:paraId="1715BE5C" w14:textId="77777777" w:rsidR="00E508DC" w:rsidRDefault="00E508DC" w:rsidP="00E508DC"/>
    <w:bookmarkEnd w:id="0"/>
    <w:p w14:paraId="38347D34" w14:textId="77777777" w:rsidR="00E508DC" w:rsidRDefault="00E508DC" w:rsidP="00E508DC">
      <w:pPr>
        <w:jc w:val="center"/>
        <w:rPr>
          <w:b/>
          <w:bCs/>
        </w:rPr>
      </w:pPr>
      <w:r>
        <w:rPr>
          <w:b/>
          <w:bCs/>
        </w:rPr>
        <w:t>OŚWIADCZENIE DLA POSTĘPOWAŃ PONIŻEJ PROGU UNIJNEGO</w:t>
      </w:r>
    </w:p>
    <w:p w14:paraId="2665B1C5" w14:textId="29D95221" w:rsidR="00E508DC" w:rsidRDefault="00E508DC" w:rsidP="00E4539D">
      <w:pPr>
        <w:rPr>
          <w:rFonts w:ascii="Arial Narrow" w:hAnsi="Arial Narrow" w:cs="Courier New"/>
          <w:b/>
          <w:color w:val="000000" w:themeColor="text1"/>
        </w:rPr>
      </w:pPr>
      <w:r>
        <w:rPr>
          <w:b/>
          <w:bCs/>
        </w:rPr>
        <w:t>Dotyczy postępowania o udzielenie zamówienia publicznego na:</w:t>
      </w:r>
      <w:r w:rsidR="00E4539D">
        <w:rPr>
          <w:b/>
          <w:bCs/>
        </w:rPr>
        <w:t xml:space="preserve"> </w:t>
      </w:r>
      <w:r>
        <w:rPr>
          <w:rFonts w:ascii="Arial Narrow" w:hAnsi="Arial Narrow" w:cs="Courier New"/>
          <w:b/>
          <w:color w:val="000000" w:themeColor="text1"/>
        </w:rPr>
        <w:t>……………</w:t>
      </w:r>
    </w:p>
    <w:p w14:paraId="2661AAAF" w14:textId="77777777" w:rsidR="00E508DC" w:rsidRDefault="00E508DC" w:rsidP="00E508DC">
      <w:pPr>
        <w:rPr>
          <w:b/>
          <w:bCs/>
        </w:rPr>
      </w:pPr>
      <w:r>
        <w:rPr>
          <w:b/>
          <w:bCs/>
        </w:rPr>
        <w:t>Nr referencyjny ……………..</w:t>
      </w:r>
    </w:p>
    <w:p w14:paraId="0BDDC66E" w14:textId="77777777" w:rsidR="00E508DC" w:rsidRDefault="00E508DC" w:rsidP="00E508DC">
      <w:pPr>
        <w:tabs>
          <w:tab w:val="left" w:pos="9214"/>
        </w:tabs>
        <w:spacing w:line="276" w:lineRule="auto"/>
        <w:jc w:val="both"/>
        <w:rPr>
          <w:rFonts w:ascii="Arial Narrow" w:hAnsi="Arial Narrow" w:cs="Courier New"/>
          <w:b/>
          <w:color w:val="FF0000"/>
        </w:rPr>
      </w:pPr>
    </w:p>
    <w:p w14:paraId="56122F0B" w14:textId="77777777" w:rsidR="00E508DC" w:rsidRDefault="00E508DC" w:rsidP="00E508DC">
      <w:pPr>
        <w:tabs>
          <w:tab w:val="left" w:pos="9214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JA/MY:</w:t>
      </w:r>
    </w:p>
    <w:p w14:paraId="12A3A4F9" w14:textId="77777777" w:rsidR="00E508DC" w:rsidRDefault="00E508DC" w:rsidP="00E508DC">
      <w:pPr>
        <w:tabs>
          <w:tab w:val="left" w:pos="9214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2AFC8E1E" w14:textId="77777777" w:rsidR="00E508DC" w:rsidRDefault="00E508DC" w:rsidP="00E508DC">
      <w:pPr>
        <w:tabs>
          <w:tab w:val="left" w:pos="9214"/>
        </w:tabs>
        <w:spacing w:line="276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(imię i nazwisko osoby/osób upoważnionej/-</w:t>
      </w:r>
      <w:proofErr w:type="spellStart"/>
      <w:r>
        <w:rPr>
          <w:rFonts w:cstheme="minorHAnsi"/>
          <w:i/>
        </w:rPr>
        <w:t>nych</w:t>
      </w:r>
      <w:proofErr w:type="spellEnd"/>
      <w:r>
        <w:rPr>
          <w:rFonts w:cstheme="minorHAnsi"/>
          <w:i/>
        </w:rPr>
        <w:t xml:space="preserve"> do reprezentowania)</w:t>
      </w:r>
    </w:p>
    <w:p w14:paraId="35E4EE70" w14:textId="77777777" w:rsidR="00E508DC" w:rsidRDefault="00E508DC" w:rsidP="00E508DC">
      <w:pPr>
        <w:tabs>
          <w:tab w:val="left" w:pos="9214"/>
        </w:tabs>
        <w:spacing w:line="276" w:lineRule="auto"/>
        <w:jc w:val="both"/>
        <w:rPr>
          <w:rFonts w:cstheme="minorHAnsi"/>
        </w:rPr>
      </w:pPr>
    </w:p>
    <w:p w14:paraId="2A9C1ADA" w14:textId="77777777" w:rsidR="00E508DC" w:rsidRDefault="00E508DC" w:rsidP="00E508DC">
      <w:pPr>
        <w:tabs>
          <w:tab w:val="left" w:pos="9214"/>
        </w:tabs>
        <w:spacing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działając</w:t>
      </w:r>
      <w:proofErr w:type="gramEnd"/>
      <w:r>
        <w:rPr>
          <w:rFonts w:cstheme="minorHAnsi"/>
        </w:rPr>
        <w:t xml:space="preserve"> w imieniu i na rzecz:</w:t>
      </w:r>
    </w:p>
    <w:p w14:paraId="41BEE0B5" w14:textId="77777777" w:rsidR="00E508DC" w:rsidRDefault="00E508DC" w:rsidP="00E508DC">
      <w:pPr>
        <w:tabs>
          <w:tab w:val="left" w:pos="9214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52BF4C7B" w14:textId="77777777" w:rsidR="00E508DC" w:rsidRDefault="00E508DC" w:rsidP="00E508DC">
      <w:pPr>
        <w:tabs>
          <w:tab w:val="left" w:pos="9214"/>
        </w:tabs>
        <w:spacing w:line="276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(nazwa wykonawcy/wykonawcy wspólnie ubiegającego się o udzielenie zamówienia/podmiotu udostępniającego zasoby)</w:t>
      </w:r>
    </w:p>
    <w:p w14:paraId="0FE5E487" w14:textId="77777777" w:rsidR="00E508DC" w:rsidRDefault="00E508DC" w:rsidP="00E508DC">
      <w:pPr>
        <w:jc w:val="center"/>
        <w:rPr>
          <w:b/>
          <w:bCs/>
        </w:rPr>
      </w:pPr>
    </w:p>
    <w:p w14:paraId="017CBA5B" w14:textId="77777777" w:rsidR="00E508DC" w:rsidRDefault="00E508DC" w:rsidP="00E508DC">
      <w:pPr>
        <w:jc w:val="both"/>
      </w:pPr>
      <w:r>
        <w:t>W związku z art. 7 ust. 1 ustawy z 13 kwietnia 2022 r. o szczególnych rozwiązaniach w zakresie przeciwdziałania wspieraniu agresji na Ukrainę oraz służących ochronie bezpieczeństwa narodowego oświadczam, że</w:t>
      </w:r>
      <w:r w:rsidRPr="00EF2AC0">
        <w:t xml:space="preserve"> </w:t>
      </w:r>
      <w:r>
        <w:t xml:space="preserve">wykonawca: </w:t>
      </w:r>
    </w:p>
    <w:p w14:paraId="2905E816" w14:textId="77777777" w:rsidR="00E508DC" w:rsidRDefault="00E508DC" w:rsidP="00E508DC">
      <w:pPr>
        <w:pStyle w:val="Akapitzlist"/>
        <w:ind w:left="284" w:hanging="284"/>
        <w:jc w:val="both"/>
      </w:pPr>
    </w:p>
    <w:p w14:paraId="62A56237" w14:textId="77777777" w:rsidR="00E508DC" w:rsidRDefault="00E508DC" w:rsidP="00E508DC">
      <w:pPr>
        <w:pStyle w:val="Akapitzlist"/>
        <w:numPr>
          <w:ilvl w:val="0"/>
          <w:numId w:val="1"/>
        </w:numPr>
        <w:jc w:val="both"/>
      </w:pPr>
      <w:proofErr w:type="gramStart"/>
      <w:r>
        <w:t>jest</w:t>
      </w:r>
      <w:proofErr w:type="gramEnd"/>
      <w:r>
        <w:t xml:space="preserve">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Default="00E508DC" w:rsidP="00E508DC">
      <w:pPr>
        <w:pStyle w:val="Akapitzlist"/>
        <w:numPr>
          <w:ilvl w:val="0"/>
          <w:numId w:val="1"/>
        </w:numPr>
        <w:jc w:val="both"/>
      </w:pPr>
      <w:proofErr w:type="gramStart"/>
      <w:r>
        <w:t>jest</w:t>
      </w:r>
      <w:proofErr w:type="gramEnd"/>
      <w:r>
        <w:t xml:space="preserve">*/nie jest* beneficjentem rzeczywistym wykonawcy w rozumieniu ustawy z 1 marca 2018 r. o przeciwdziałaniu praniu pieniędzy oraz finansowaniu terroryzmu (tekst jedn.: Dz.U. </w:t>
      </w:r>
      <w:proofErr w:type="gramStart"/>
      <w:r>
        <w:t>z</w:t>
      </w:r>
      <w:proofErr w:type="gramEnd"/>
      <w:r>
        <w:t xml:space="preserve"> 2022 r. poz. 593 ze zm.),</w:t>
      </w:r>
    </w:p>
    <w:p w14:paraId="43D0293F" w14:textId="77777777" w:rsidR="00E508DC" w:rsidRDefault="00E508DC" w:rsidP="00E508DC">
      <w:pPr>
        <w:pStyle w:val="Akapitzlist"/>
        <w:numPr>
          <w:ilvl w:val="0"/>
          <w:numId w:val="1"/>
        </w:numPr>
        <w:jc w:val="both"/>
      </w:pPr>
      <w:proofErr w:type="gramStart"/>
      <w:r>
        <w:t>jest</w:t>
      </w:r>
      <w:proofErr w:type="gramEnd"/>
      <w:r>
        <w:t xml:space="preserve">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Default="00E508DC" w:rsidP="00E508DC">
      <w:pPr>
        <w:pStyle w:val="Akapitzlist"/>
        <w:numPr>
          <w:ilvl w:val="0"/>
          <w:numId w:val="1"/>
        </w:numPr>
        <w:jc w:val="both"/>
      </w:pPr>
      <w:proofErr w:type="gramStart"/>
      <w:r>
        <w:t>jest</w:t>
      </w:r>
      <w:proofErr w:type="gramEnd"/>
      <w:r>
        <w:t xml:space="preserve">* / nie jest* jednostką dominującą wykonawcy w rozumieniu art. 3 ust. 1 pkt 37 ustawy z 29 września 1994 r. o rachunkowości (tekst jedn.: Dz.U. </w:t>
      </w:r>
      <w:proofErr w:type="gramStart"/>
      <w:r>
        <w:t>z</w:t>
      </w:r>
      <w:proofErr w:type="gramEnd"/>
      <w:r>
        <w:t xml:space="preserve"> 2021 r. poz. 217 ze zm.), </w:t>
      </w:r>
    </w:p>
    <w:p w14:paraId="43BC5236" w14:textId="77777777" w:rsidR="00E508DC" w:rsidRPr="00BD7641" w:rsidRDefault="00E508DC" w:rsidP="00E508DC">
      <w:pPr>
        <w:pStyle w:val="Akapitzlist"/>
        <w:numPr>
          <w:ilvl w:val="0"/>
          <w:numId w:val="1"/>
        </w:numPr>
        <w:jc w:val="both"/>
      </w:pPr>
      <w:proofErr w:type="gramStart"/>
      <w:r>
        <w:t>jest</w:t>
      </w:r>
      <w:proofErr w:type="gramEnd"/>
      <w:r>
        <w:t>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25C0E431" w14:textId="77777777" w:rsidR="00505D86" w:rsidRDefault="00505D86"/>
    <w:sectPr w:rsidR="00505D86" w:rsidSect="00E453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DC"/>
    <w:rsid w:val="003A7CA1"/>
    <w:rsid w:val="00505D86"/>
    <w:rsid w:val="007D0EAF"/>
    <w:rsid w:val="00A51FB4"/>
    <w:rsid w:val="00DD45C8"/>
    <w:rsid w:val="00E2446F"/>
    <w:rsid w:val="00E4539D"/>
    <w:rsid w:val="00E508DC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chartTrackingRefBased/>
  <w15:docId w15:val="{663810B2-66A0-4F84-A0D4-55063A0B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Rek-Pawlowska</dc:creator>
  <cp:keywords/>
  <dc:description/>
  <cp:lastModifiedBy>Andrzej AS. Szachów</cp:lastModifiedBy>
  <cp:revision>2</cp:revision>
  <dcterms:created xsi:type="dcterms:W3CDTF">2022-09-01T11:16:00Z</dcterms:created>
  <dcterms:modified xsi:type="dcterms:W3CDTF">2022-09-01T11:16:00Z</dcterms:modified>
</cp:coreProperties>
</file>