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53D53B38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644CD9">
        <w:rPr>
          <w:rFonts w:ascii="Arial" w:hAnsi="Arial" w:cs="Arial"/>
          <w:b/>
          <w:bCs/>
          <w:sz w:val="22"/>
          <w:szCs w:val="22"/>
        </w:rPr>
        <w:t>28.01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15572F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1DB92F88" w:rsidR="0009777D" w:rsidRPr="00EA08A5" w:rsidRDefault="003F1E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7301A"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431C6EA9" w:rsidR="0067301A" w:rsidRDefault="00FA565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up.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6A11B3F" w14:textId="0E7B3016" w:rsidR="0009777D" w:rsidRPr="00EA08A5" w:rsidRDefault="00644C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ppłk Tomasz TOMASZEWSKI</w:t>
      </w: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115DCFDB" w:rsidR="007B6297" w:rsidRPr="00495738" w:rsidRDefault="007B6297" w:rsidP="00495738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  <w:bookmarkStart w:id="0" w:name="_Hlk76713918"/>
      <w:bookmarkStart w:id="1" w:name="_Hlk182394070"/>
      <w:r w:rsidRPr="00495738">
        <w:rPr>
          <w:rFonts w:ascii="Arial" w:hAnsi="Arial" w:cs="Arial"/>
          <w:b/>
        </w:rPr>
        <w:t>„</w:t>
      </w:r>
      <w:r w:rsidR="00495738" w:rsidRPr="00495738">
        <w:rPr>
          <w:rFonts w:ascii="Arial" w:eastAsia="Calibri" w:hAnsi="Arial" w:cs="Arial"/>
          <w:b/>
          <w:lang w:eastAsia="en-US"/>
        </w:rPr>
        <w:t xml:space="preserve">Usługa </w:t>
      </w:r>
      <w:r w:rsidR="0015572F">
        <w:rPr>
          <w:rFonts w:ascii="Arial" w:eastAsia="Calibri" w:hAnsi="Arial" w:cs="Arial"/>
          <w:b/>
          <w:lang w:eastAsia="en-US"/>
        </w:rPr>
        <w:t>naprawy pojazdów pożarniczych WSP</w:t>
      </w:r>
      <w:r w:rsidRPr="00495738">
        <w:rPr>
          <w:rFonts w:ascii="Arial" w:hAnsi="Arial" w:cs="Arial"/>
          <w:b/>
        </w:rPr>
        <w:t>”</w:t>
      </w:r>
    </w:p>
    <w:p w14:paraId="6219C227" w14:textId="719EFA47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15572F">
        <w:rPr>
          <w:rFonts w:ascii="Arial" w:hAnsi="Arial" w:cs="Arial"/>
          <w:b/>
        </w:rPr>
        <w:t>18</w:t>
      </w:r>
      <w:r w:rsidRPr="006C0F2A">
        <w:rPr>
          <w:rFonts w:ascii="Arial" w:hAnsi="Arial" w:cs="Arial"/>
          <w:b/>
        </w:rPr>
        <w:t>/202</w:t>
      </w:r>
      <w:r w:rsidR="0015572F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4D150A4" w14:textId="77777777" w:rsidR="00DB549D" w:rsidRDefault="00DB549D" w:rsidP="0025565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C815781" w14:textId="4D0F8B21" w:rsidR="003D612A" w:rsidRDefault="003D612A" w:rsidP="008E38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0A9842" w14:textId="1F64E498" w:rsidR="0015572F" w:rsidRPr="00667C1D" w:rsidRDefault="0015572F" w:rsidP="00667C1D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 w:rsidRPr="00667C1D">
        <w:rPr>
          <w:rFonts w:ascii="Arial" w:eastAsia="Calibri" w:hAnsi="Arial" w:cs="Arial"/>
          <w:sz w:val="22"/>
          <w:szCs w:val="22"/>
        </w:rPr>
        <w:t>50110000-9 – usługi w zakresie naprawy i konserwacji pojazdów silnikowych i podobnego sprzętu oraz   podobne usługi</w:t>
      </w:r>
      <w:r w:rsidRPr="00667C1D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D7FE794" w14:textId="77777777" w:rsidR="0015572F" w:rsidRPr="00667C1D" w:rsidRDefault="0015572F" w:rsidP="00667C1D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 w:rsidRPr="00667C1D">
        <w:rPr>
          <w:rFonts w:ascii="Arial" w:eastAsia="Calibri" w:hAnsi="Arial" w:cs="Arial"/>
          <w:sz w:val="22"/>
          <w:szCs w:val="22"/>
        </w:rPr>
        <w:t>50118110-9 – Usługi holownicze</w:t>
      </w:r>
    </w:p>
    <w:p w14:paraId="68594BE0" w14:textId="44C0B6E0" w:rsidR="00DB549D" w:rsidRPr="00667C1D" w:rsidRDefault="00DB549D" w:rsidP="00667C1D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30349BCC" w14:textId="6D49B494" w:rsidR="00DB549D" w:rsidRPr="00667C1D" w:rsidRDefault="00DB549D" w:rsidP="00667C1D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3FA178F1" w14:textId="30A99409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4A0F8FB" w14:textId="5E7C9B9C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6D6A9532" w14:textId="2CEAA417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0A5C2D3" w14:textId="322FE28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21258FD" w14:textId="44ECDD1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DEAACDF" w14:textId="3EF6C7F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1C625095" w14:textId="02BA35A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1C38CB5C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9DE3D65" w14:textId="6DE635A3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5D3072B8" w14:textId="7CA25AD4" w:rsidR="00495738" w:rsidRDefault="00495738" w:rsidP="008E38D5">
      <w:pPr>
        <w:jc w:val="both"/>
        <w:rPr>
          <w:rFonts w:ascii="Arial" w:hAnsi="Arial" w:cs="Arial"/>
          <w:sz w:val="22"/>
          <w:szCs w:val="22"/>
        </w:rPr>
      </w:pPr>
    </w:p>
    <w:p w14:paraId="7B837F62" w14:textId="77777777" w:rsidR="00667C1D" w:rsidRDefault="00667C1D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3AA63A16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15572F">
        <w:rPr>
          <w:rFonts w:ascii="Arial" w:hAnsi="Arial" w:cs="Arial"/>
          <w:sz w:val="22"/>
          <w:szCs w:val="22"/>
        </w:rPr>
        <w:t>styczeń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15572F">
        <w:rPr>
          <w:rFonts w:ascii="Arial" w:hAnsi="Arial" w:cs="Arial"/>
          <w:sz w:val="22"/>
          <w:szCs w:val="22"/>
        </w:rPr>
        <w:t>5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  <w:bookmarkStart w:id="2" w:name="_GoBack"/>
      <w:bookmarkEnd w:id="2"/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4C518C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>Konto do wpłacania zabezpiecz</w:t>
      </w:r>
      <w:r w:rsidR="00735F0F" w:rsidRPr="004C518C">
        <w:rPr>
          <w:rFonts w:ascii="Arial" w:hAnsi="Arial" w:cs="Arial"/>
          <w:b/>
          <w:i/>
          <w:sz w:val="22"/>
          <w:szCs w:val="22"/>
          <w:lang w:eastAsia="en-US"/>
        </w:rPr>
        <w:t>enia należytego wykonania umowy</w:t>
      </w:r>
      <w:r w:rsidRPr="004C518C">
        <w:rPr>
          <w:rFonts w:ascii="Arial" w:hAnsi="Arial" w:cs="Arial"/>
          <w:b/>
          <w:i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4C518C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C518C">
        <w:rPr>
          <w:rFonts w:ascii="Arial" w:hAnsi="Arial" w:cs="Arial"/>
          <w:b/>
          <w:bCs/>
          <w:i/>
          <w:sz w:val="22"/>
          <w:szCs w:val="22"/>
          <w:lang w:eastAsia="en-US"/>
        </w:rPr>
        <w:t>Nr konta: 88 1010 1599 0195 7813 9120 1000  NBPO/SZCZECIN</w:t>
      </w:r>
      <w:r w:rsidR="00491BB0" w:rsidRPr="004C518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40D1DEE" w14:textId="77777777" w:rsidR="00D22644" w:rsidRPr="00D22644" w:rsidRDefault="00AC7B43" w:rsidP="00D22644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22644">
        <w:rPr>
          <w:b/>
          <w:color w:val="auto"/>
          <w:sz w:val="22"/>
          <w:szCs w:val="22"/>
        </w:rPr>
        <w:t xml:space="preserve">Ogłoszenie </w:t>
      </w:r>
      <w:r w:rsidR="001F76F2" w:rsidRPr="00D22644">
        <w:rPr>
          <w:b/>
          <w:color w:val="auto"/>
          <w:sz w:val="22"/>
          <w:szCs w:val="22"/>
        </w:rPr>
        <w:t>zostało przekazane Urzędowi</w:t>
      </w:r>
      <w:r w:rsidR="00D94F6D" w:rsidRPr="00D22644">
        <w:rPr>
          <w:b/>
          <w:color w:val="auto"/>
          <w:sz w:val="22"/>
          <w:szCs w:val="22"/>
        </w:rPr>
        <w:t xml:space="preserve"> Publikacji Unii Europejskiej </w:t>
      </w:r>
      <w:r w:rsidR="000F61B6" w:rsidRPr="00D22644">
        <w:rPr>
          <w:b/>
          <w:color w:val="auto"/>
          <w:sz w:val="22"/>
          <w:szCs w:val="22"/>
        </w:rPr>
        <w:br/>
      </w:r>
      <w:r w:rsidR="001F76F2" w:rsidRPr="00D22644">
        <w:rPr>
          <w:b/>
          <w:color w:val="auto"/>
          <w:sz w:val="22"/>
          <w:szCs w:val="22"/>
        </w:rPr>
        <w:t xml:space="preserve">w dniu </w:t>
      </w:r>
      <w:r w:rsidR="00644CD9" w:rsidRPr="00D22644">
        <w:rPr>
          <w:b/>
          <w:color w:val="auto"/>
          <w:sz w:val="22"/>
          <w:szCs w:val="22"/>
        </w:rPr>
        <w:t>28.01</w:t>
      </w:r>
      <w:r w:rsidR="0050471C" w:rsidRPr="00D22644">
        <w:rPr>
          <w:b/>
          <w:color w:val="auto"/>
          <w:sz w:val="22"/>
          <w:szCs w:val="22"/>
        </w:rPr>
        <w:t>.</w:t>
      </w:r>
      <w:r w:rsidR="00907D5D" w:rsidRPr="00D22644">
        <w:rPr>
          <w:b/>
          <w:color w:val="auto"/>
          <w:sz w:val="22"/>
          <w:szCs w:val="22"/>
        </w:rPr>
        <w:t>202</w:t>
      </w:r>
      <w:r w:rsidR="0072061B" w:rsidRPr="00D22644">
        <w:rPr>
          <w:b/>
          <w:color w:val="auto"/>
          <w:sz w:val="22"/>
          <w:szCs w:val="22"/>
        </w:rPr>
        <w:t>5</w:t>
      </w:r>
      <w:r w:rsidR="000F61B6" w:rsidRPr="00D22644">
        <w:rPr>
          <w:b/>
          <w:color w:val="auto"/>
          <w:sz w:val="22"/>
          <w:szCs w:val="22"/>
        </w:rPr>
        <w:t>r</w:t>
      </w:r>
      <w:r w:rsidR="00316EAF" w:rsidRPr="00D22644">
        <w:rPr>
          <w:b/>
          <w:color w:val="auto"/>
          <w:sz w:val="22"/>
          <w:szCs w:val="22"/>
        </w:rPr>
        <w:t>.</w:t>
      </w:r>
      <w:r w:rsidR="001F76F2" w:rsidRPr="00D22644">
        <w:rPr>
          <w:b/>
          <w:color w:val="auto"/>
          <w:sz w:val="22"/>
          <w:szCs w:val="22"/>
        </w:rPr>
        <w:t xml:space="preserve"> oraz opublikowane w Dzienni</w:t>
      </w:r>
      <w:r w:rsidR="00D94F6D" w:rsidRPr="00D22644">
        <w:rPr>
          <w:b/>
          <w:color w:val="auto"/>
          <w:sz w:val="22"/>
          <w:szCs w:val="22"/>
        </w:rPr>
        <w:t xml:space="preserve">ku Urzędowym Unii Europejskiej </w:t>
      </w:r>
      <w:r w:rsidR="0038691F" w:rsidRPr="00D22644">
        <w:rPr>
          <w:b/>
          <w:color w:val="auto"/>
          <w:sz w:val="22"/>
          <w:szCs w:val="22"/>
        </w:rPr>
        <w:br/>
      </w:r>
      <w:r w:rsidR="00E62E07" w:rsidRPr="00D22644">
        <w:rPr>
          <w:b/>
          <w:bCs/>
          <w:color w:val="auto"/>
          <w:sz w:val="22"/>
          <w:szCs w:val="22"/>
        </w:rPr>
        <w:t xml:space="preserve">Numer publikacji ogłoszenia: </w:t>
      </w:r>
      <w:r w:rsidR="00D22644" w:rsidRPr="00D22644">
        <w:rPr>
          <w:b/>
          <w:bCs/>
          <w:color w:val="auto"/>
          <w:sz w:val="22"/>
          <w:szCs w:val="22"/>
        </w:rPr>
        <w:t>Numer publikacji ogłoszenia: 61102-2025</w:t>
      </w:r>
    </w:p>
    <w:p w14:paraId="7328012D" w14:textId="7BF9D68F" w:rsidR="00E62E07" w:rsidRPr="00D22644" w:rsidRDefault="00D22644" w:rsidP="00E62E0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22644">
        <w:rPr>
          <w:b/>
          <w:bCs/>
          <w:color w:val="auto"/>
          <w:sz w:val="22"/>
          <w:szCs w:val="22"/>
        </w:rPr>
        <w:t>Numer wydania Dz.U. S: 20/2025</w:t>
      </w:r>
      <w:r w:rsidRPr="00D22644">
        <w:rPr>
          <w:b/>
          <w:bCs/>
          <w:color w:val="auto"/>
          <w:sz w:val="22"/>
          <w:szCs w:val="22"/>
        </w:rPr>
        <w:t xml:space="preserve"> , </w:t>
      </w:r>
      <w:r w:rsidR="00E62E07" w:rsidRPr="00D22644">
        <w:rPr>
          <w:b/>
          <w:bCs/>
          <w:color w:val="auto"/>
          <w:sz w:val="22"/>
          <w:szCs w:val="22"/>
        </w:rPr>
        <w:t xml:space="preserve">Data publikacji: </w:t>
      </w:r>
      <w:r w:rsidR="00F9555A" w:rsidRPr="00D22644">
        <w:rPr>
          <w:b/>
          <w:bCs/>
          <w:color w:val="auto"/>
          <w:sz w:val="22"/>
          <w:szCs w:val="22"/>
        </w:rPr>
        <w:t>29.01.2025r.</w:t>
      </w:r>
    </w:p>
    <w:p w14:paraId="54660257" w14:textId="73BB4A8D" w:rsidR="00491BB0" w:rsidRPr="00B87AF1" w:rsidRDefault="00491BB0" w:rsidP="00E62E07">
      <w:pPr>
        <w:pStyle w:val="Default"/>
        <w:spacing w:line="276" w:lineRule="auto"/>
        <w:jc w:val="both"/>
        <w:rPr>
          <w:sz w:val="22"/>
          <w:szCs w:val="22"/>
        </w:rPr>
      </w:pPr>
      <w:r w:rsidRPr="00D22644">
        <w:rPr>
          <w:b/>
          <w:i/>
          <w:color w:val="auto"/>
          <w:sz w:val="22"/>
          <w:szCs w:val="22"/>
        </w:rPr>
        <w:t xml:space="preserve">Komunikacja między Zamawiającym, a Wykonawcami odbywa się </w:t>
      </w:r>
      <w:r w:rsidRPr="00B87AF1">
        <w:rPr>
          <w:b/>
          <w:i/>
          <w:sz w:val="22"/>
          <w:szCs w:val="22"/>
        </w:rPr>
        <w:t xml:space="preserve">tylko i wyłącznie </w:t>
      </w:r>
      <w:r w:rsidR="00F27EF5" w:rsidRPr="00B87AF1">
        <w:rPr>
          <w:b/>
          <w:i/>
          <w:sz w:val="22"/>
          <w:szCs w:val="22"/>
        </w:rPr>
        <w:br/>
      </w:r>
      <w:r w:rsidRPr="00B87AF1">
        <w:rPr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b/>
          <w:i/>
          <w:sz w:val="22"/>
          <w:szCs w:val="22"/>
          <w:u w:val="single" w:color="000000"/>
        </w:rPr>
        <w:br/>
      </w:r>
      <w:r w:rsidRPr="00B87AF1">
        <w:rPr>
          <w:b/>
          <w:i/>
          <w:sz w:val="22"/>
          <w:szCs w:val="22"/>
          <w:u w:val="single" w:color="000000"/>
        </w:rPr>
        <w:t>zakupowej</w:t>
      </w:r>
      <w:r w:rsidRPr="00B87AF1">
        <w:rPr>
          <w:b/>
          <w:i/>
          <w:sz w:val="22"/>
          <w:szCs w:val="22"/>
        </w:rPr>
        <w:t xml:space="preserve"> </w:t>
      </w:r>
      <w:r w:rsidRPr="00B87AF1">
        <w:rPr>
          <w:b/>
          <w:i/>
          <w:sz w:val="22"/>
          <w:szCs w:val="22"/>
          <w:u w:val="single" w:color="000000"/>
        </w:rPr>
        <w:t>dostępnej pod adresem</w:t>
      </w:r>
      <w:r w:rsidRPr="00B87AF1">
        <w:rPr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i/>
            <w:sz w:val="22"/>
            <w:szCs w:val="22"/>
          </w:rPr>
          <w:t>,</w:t>
        </w:r>
      </w:hyperlink>
      <w:hyperlink r:id="rId14"/>
      <w:r w:rsidR="0093657E"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</w:rPr>
        <w:t xml:space="preserve">zwaną </w:t>
      </w:r>
      <w:r w:rsidR="00004F57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>dalej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  <w:u w:val="single" w:color="000000"/>
        </w:rPr>
        <w:t>zakupowa</w:t>
      </w:r>
      <w:r w:rsidRPr="00B87AF1">
        <w:rPr>
          <w:i/>
          <w:sz w:val="22"/>
          <w:szCs w:val="22"/>
        </w:rPr>
        <w:t>” lub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 xml:space="preserve">działania platformy zakupowej Zamawiający </w:t>
      </w:r>
      <w:r w:rsidR="00881A35" w:rsidRPr="00B87AF1">
        <w:rPr>
          <w:i/>
          <w:sz w:val="22"/>
          <w:szCs w:val="22"/>
        </w:rPr>
        <w:t>może również komunikować się z W</w:t>
      </w:r>
      <w:r w:rsidRPr="00B87AF1">
        <w:rPr>
          <w:i/>
          <w:sz w:val="22"/>
          <w:szCs w:val="22"/>
        </w:rPr>
        <w:t xml:space="preserve">ykonawcami za pomocą poczty elektronicznej poprzez e-mail: </w:t>
      </w:r>
      <w:r w:rsidRPr="00B87AF1">
        <w:rPr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i/>
          <w:sz w:val="22"/>
          <w:szCs w:val="22"/>
        </w:rPr>
        <w:t xml:space="preserve">).  </w:t>
      </w:r>
    </w:p>
    <w:p w14:paraId="6874A3A9" w14:textId="3C4140DA" w:rsidR="001F2993" w:rsidRPr="004A36E4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2F7ED5" w:rsidRPr="002F7ED5">
        <w:rPr>
          <w:rFonts w:ascii="Arial" w:hAnsi="Arial" w:cs="Arial"/>
          <w:b/>
          <w:sz w:val="22"/>
          <w:szCs w:val="22"/>
        </w:rPr>
        <w:t>Usług</w:t>
      </w:r>
      <w:r w:rsidR="00A47B6A">
        <w:rPr>
          <w:rFonts w:ascii="Arial" w:hAnsi="Arial" w:cs="Arial"/>
          <w:b/>
          <w:sz w:val="22"/>
          <w:szCs w:val="22"/>
        </w:rPr>
        <w:t>ę</w:t>
      </w:r>
      <w:r w:rsidR="002F7ED5" w:rsidRPr="002F7ED5">
        <w:rPr>
          <w:rFonts w:ascii="Arial" w:hAnsi="Arial" w:cs="Arial"/>
          <w:b/>
          <w:sz w:val="22"/>
          <w:szCs w:val="22"/>
        </w:rPr>
        <w:t xml:space="preserve"> naprawy </w:t>
      </w:r>
      <w:r w:rsidR="0072061B">
        <w:rPr>
          <w:rFonts w:ascii="Arial" w:hAnsi="Arial" w:cs="Arial"/>
          <w:b/>
          <w:sz w:val="22"/>
          <w:szCs w:val="22"/>
        </w:rPr>
        <w:t>pojazdów pożarniczych WSP</w:t>
      </w:r>
      <w:r w:rsidR="00291DEE" w:rsidRPr="004A36E4">
        <w:rPr>
          <w:rFonts w:ascii="Arial" w:hAnsi="Arial" w:cs="Arial"/>
          <w:b/>
          <w:sz w:val="22"/>
          <w:szCs w:val="22"/>
        </w:rPr>
        <w:t>.</w:t>
      </w:r>
      <w:r w:rsidR="004D2A60" w:rsidRPr="004A36E4">
        <w:rPr>
          <w:rFonts w:ascii="Arial" w:hAnsi="Arial" w:cs="Arial"/>
          <w:b/>
          <w:sz w:val="22"/>
          <w:szCs w:val="22"/>
        </w:rPr>
        <w:t xml:space="preserve"> Znak </w:t>
      </w:r>
      <w:r w:rsidR="00363C45" w:rsidRPr="004A36E4">
        <w:rPr>
          <w:rFonts w:ascii="Arial" w:hAnsi="Arial" w:cs="Arial"/>
          <w:b/>
          <w:sz w:val="22"/>
          <w:szCs w:val="22"/>
        </w:rPr>
        <w:br/>
      </w:r>
      <w:r w:rsidR="004D2A60" w:rsidRPr="004A36E4">
        <w:rPr>
          <w:rFonts w:ascii="Arial" w:hAnsi="Arial" w:cs="Arial"/>
          <w:b/>
          <w:sz w:val="22"/>
          <w:szCs w:val="22"/>
        </w:rPr>
        <w:t>postępowania</w:t>
      </w:r>
      <w:r w:rsidR="00896EAD">
        <w:rPr>
          <w:rFonts w:ascii="Arial" w:hAnsi="Arial" w:cs="Arial"/>
          <w:b/>
          <w:sz w:val="22"/>
          <w:szCs w:val="22"/>
        </w:rPr>
        <w:t xml:space="preserve"> </w:t>
      </w:r>
      <w:r w:rsidR="0072061B">
        <w:rPr>
          <w:rFonts w:ascii="Arial" w:hAnsi="Arial" w:cs="Arial"/>
          <w:b/>
          <w:sz w:val="22"/>
          <w:szCs w:val="22"/>
        </w:rPr>
        <w:t>18</w:t>
      </w:r>
      <w:r w:rsidR="00F221A5" w:rsidRPr="004A36E4">
        <w:rPr>
          <w:rFonts w:ascii="Arial" w:hAnsi="Arial" w:cs="Arial"/>
          <w:b/>
          <w:sz w:val="22"/>
          <w:szCs w:val="22"/>
        </w:rPr>
        <w:t>/</w:t>
      </w:r>
      <w:r w:rsidR="004D2A60" w:rsidRPr="004A36E4">
        <w:rPr>
          <w:rFonts w:ascii="Arial" w:hAnsi="Arial" w:cs="Arial"/>
          <w:b/>
          <w:sz w:val="22"/>
          <w:szCs w:val="22"/>
        </w:rPr>
        <w:t>202</w:t>
      </w:r>
      <w:r w:rsidR="0072061B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DF1EC0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DF1EC0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DF1EC0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F06F414" w:rsidR="00F86A86" w:rsidRPr="004A36E4" w:rsidRDefault="00F86A86" w:rsidP="00DF1EC0">
      <w:pPr>
        <w:numPr>
          <w:ilvl w:val="0"/>
          <w:numId w:val="19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4A36E4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435A3">
        <w:rPr>
          <w:rFonts w:ascii="Arial" w:hAnsi="Arial" w:cs="Arial"/>
          <w:b/>
          <w:sz w:val="22"/>
          <w:szCs w:val="22"/>
          <w:u w:val="single"/>
        </w:rPr>
        <w:t>e</w:t>
      </w:r>
      <w:r w:rsidRPr="004A36E4">
        <w:rPr>
          <w:rFonts w:ascii="Arial" w:hAnsi="Arial" w:cs="Arial"/>
          <w:b/>
          <w:sz w:val="22"/>
          <w:szCs w:val="22"/>
          <w:u w:val="single"/>
        </w:rPr>
        <w:t xml:space="preserve"> ofert częściowych (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dwa</w:t>
      </w:r>
      <w:r w:rsidR="00E65AF5" w:rsidRPr="004A36E4">
        <w:rPr>
          <w:rFonts w:ascii="Arial" w:hAnsi="Arial" w:cs="Arial"/>
          <w:b/>
          <w:sz w:val="22"/>
          <w:szCs w:val="22"/>
          <w:u w:val="single"/>
        </w:rPr>
        <w:t xml:space="preserve"> zada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nia</w:t>
      </w:r>
      <w:r w:rsidRPr="004A36E4">
        <w:rPr>
          <w:rFonts w:ascii="Arial" w:hAnsi="Arial" w:cs="Arial"/>
          <w:b/>
          <w:sz w:val="22"/>
          <w:szCs w:val="22"/>
          <w:u w:val="single"/>
        </w:rPr>
        <w:t>)</w:t>
      </w:r>
      <w:r w:rsidRPr="004A36E4">
        <w:rPr>
          <w:rFonts w:ascii="Arial" w:hAnsi="Arial" w:cs="Arial"/>
          <w:sz w:val="22"/>
          <w:szCs w:val="22"/>
        </w:rPr>
        <w:t>.</w:t>
      </w:r>
    </w:p>
    <w:p w14:paraId="40780AEE" w14:textId="11C2157E" w:rsidR="00896EAD" w:rsidRPr="00896EAD" w:rsidRDefault="00896EAD" w:rsidP="00913955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</w:rPr>
      </w:pPr>
      <w:r w:rsidRPr="00896EAD">
        <w:rPr>
          <w:rFonts w:ascii="Arial" w:hAnsi="Arial" w:cs="Arial"/>
          <w:b/>
          <w:color w:val="FF0000"/>
          <w:sz w:val="22"/>
          <w:szCs w:val="22"/>
        </w:rPr>
        <w:t xml:space="preserve">      </w:t>
      </w:r>
      <w:r w:rsidRPr="00896EAD">
        <w:rPr>
          <w:rFonts w:ascii="Arial" w:hAnsi="Arial" w:cs="Arial"/>
          <w:b/>
          <w:sz w:val="22"/>
          <w:szCs w:val="22"/>
          <w:u w:val="single"/>
        </w:rPr>
        <w:t>Zadanie 1.</w:t>
      </w:r>
      <w:r w:rsidRPr="00896EAD">
        <w:rPr>
          <w:rFonts w:ascii="Arial" w:hAnsi="Arial" w:cs="Arial"/>
          <w:b/>
          <w:sz w:val="22"/>
          <w:szCs w:val="22"/>
        </w:rPr>
        <w:t xml:space="preserve"> </w:t>
      </w:r>
      <w:bookmarkStart w:id="3" w:name="_Hlk188511485"/>
      <w:r w:rsidR="00913955">
        <w:rPr>
          <w:rFonts w:ascii="Arial" w:hAnsi="Arial" w:cs="Arial"/>
          <w:b/>
          <w:sz w:val="22"/>
          <w:szCs w:val="22"/>
        </w:rPr>
        <w:t>Naprawa pojazdów pożarniczych o dopuszczalnej masie całkowitej pow. 3,5 tony</w:t>
      </w:r>
      <w:r w:rsidRPr="00896EAD">
        <w:rPr>
          <w:rFonts w:ascii="Arial" w:hAnsi="Arial" w:cs="Arial"/>
          <w:b/>
          <w:sz w:val="22"/>
          <w:szCs w:val="22"/>
        </w:rPr>
        <w:t>.</w:t>
      </w:r>
      <w:bookmarkEnd w:id="3"/>
    </w:p>
    <w:p w14:paraId="0004DCE3" w14:textId="5DBF39EC" w:rsidR="00896EAD" w:rsidRPr="00896EAD" w:rsidRDefault="00896EAD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</w:rPr>
      </w:pPr>
      <w:r w:rsidRPr="00896EAD">
        <w:rPr>
          <w:rFonts w:ascii="Arial" w:hAnsi="Arial" w:cs="Arial"/>
          <w:b/>
          <w:sz w:val="22"/>
          <w:szCs w:val="22"/>
        </w:rPr>
        <w:t xml:space="preserve">      </w:t>
      </w:r>
      <w:r w:rsidRPr="00896EAD">
        <w:rPr>
          <w:rFonts w:ascii="Arial" w:hAnsi="Arial" w:cs="Arial"/>
          <w:b/>
          <w:sz w:val="22"/>
          <w:szCs w:val="22"/>
          <w:u w:val="single"/>
        </w:rPr>
        <w:t>Zadanie 2.</w:t>
      </w:r>
      <w:r w:rsidRPr="00896EAD">
        <w:rPr>
          <w:rFonts w:ascii="Arial" w:hAnsi="Arial" w:cs="Arial"/>
          <w:b/>
          <w:sz w:val="22"/>
          <w:szCs w:val="22"/>
        </w:rPr>
        <w:t xml:space="preserve"> </w:t>
      </w:r>
      <w:r w:rsidR="00913955" w:rsidRPr="00913955">
        <w:rPr>
          <w:rFonts w:ascii="Arial" w:hAnsi="Arial" w:cs="Arial"/>
          <w:b/>
          <w:sz w:val="22"/>
          <w:szCs w:val="22"/>
        </w:rPr>
        <w:t xml:space="preserve">Naprawa pojazdów pożarniczych o dopuszczalnej masie całkowitej </w:t>
      </w:r>
      <w:r w:rsidR="00913955">
        <w:rPr>
          <w:rFonts w:ascii="Arial" w:hAnsi="Arial" w:cs="Arial"/>
          <w:b/>
          <w:sz w:val="22"/>
          <w:szCs w:val="22"/>
        </w:rPr>
        <w:t>do</w:t>
      </w:r>
      <w:r w:rsidR="00913955" w:rsidRPr="00913955">
        <w:rPr>
          <w:rFonts w:ascii="Arial" w:hAnsi="Arial" w:cs="Arial"/>
          <w:b/>
          <w:sz w:val="22"/>
          <w:szCs w:val="22"/>
        </w:rPr>
        <w:t xml:space="preserve"> 3,5 tony.</w:t>
      </w:r>
    </w:p>
    <w:p w14:paraId="6445C091" w14:textId="226B0E00" w:rsidR="00090A3D" w:rsidRDefault="00255657" w:rsidP="00896EAD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710C7C07" w:rsidR="00255657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46C66624" w:rsidR="00090A3D" w:rsidRDefault="00F9555A" w:rsidP="00F9555A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="00FE69B8"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5F8FC3E6" w:rsidR="00090A3D" w:rsidRDefault="00F9555A" w:rsidP="00F9555A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="00FE69B8"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20D9F5DC" w:rsidR="00090A3D" w:rsidRPr="007C6D58" w:rsidRDefault="00F9555A" w:rsidP="00F9555A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</w:t>
      </w:r>
      <w:r w:rsidR="00FE69B8"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="00C2165D" w:rsidRPr="00C2165D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C2165D">
        <w:rPr>
          <w:rFonts w:ascii="Arial" w:hAnsi="Arial" w:cs="Arial"/>
          <w:b/>
          <w:sz w:val="22"/>
          <w:szCs w:val="22"/>
        </w:rPr>
        <w:t>ż</w:t>
      </w:r>
      <w:r w:rsidR="00FE69B8" w:rsidRPr="007C6D58">
        <w:rPr>
          <w:rFonts w:ascii="Arial" w:hAnsi="Arial" w:cs="Arial"/>
          <w:b/>
          <w:sz w:val="22"/>
          <w:szCs w:val="22"/>
        </w:rPr>
        <w:t>ąda</w:t>
      </w:r>
      <w:r w:rsidR="00FE69B8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133C02">
        <w:rPr>
          <w:rFonts w:ascii="Arial" w:hAnsi="Arial" w:cs="Arial"/>
          <w:b/>
          <w:sz w:val="22"/>
          <w:szCs w:val="22"/>
        </w:rPr>
        <w:t xml:space="preserve"> do zadania nr </w:t>
      </w:r>
      <w:r w:rsidR="00BC6153">
        <w:rPr>
          <w:rFonts w:ascii="Arial" w:hAnsi="Arial" w:cs="Arial"/>
          <w:b/>
          <w:sz w:val="22"/>
          <w:szCs w:val="22"/>
        </w:rPr>
        <w:t>1</w:t>
      </w:r>
      <w:r w:rsidR="00133C02">
        <w:rPr>
          <w:rFonts w:ascii="Arial" w:hAnsi="Arial" w:cs="Arial"/>
          <w:b/>
          <w:sz w:val="22"/>
          <w:szCs w:val="22"/>
        </w:rPr>
        <w:t xml:space="preserve"> i</w:t>
      </w:r>
      <w:r w:rsidR="007478A1">
        <w:rPr>
          <w:rFonts w:ascii="Arial" w:hAnsi="Arial" w:cs="Arial"/>
          <w:b/>
          <w:sz w:val="22"/>
          <w:szCs w:val="22"/>
        </w:rPr>
        <w:t xml:space="preserve"> </w:t>
      </w:r>
      <w:r w:rsidR="00BC6153">
        <w:rPr>
          <w:rFonts w:ascii="Arial" w:hAnsi="Arial" w:cs="Arial"/>
          <w:b/>
          <w:sz w:val="22"/>
          <w:szCs w:val="22"/>
        </w:rPr>
        <w:t>2</w:t>
      </w:r>
      <w:r w:rsidR="00FE69B8"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6D948E95" w:rsidR="00090A3D" w:rsidRDefault="00F9555A" w:rsidP="00F9555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="004A151F"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896EAD" w:rsidRPr="00896EAD">
        <w:rPr>
          <w:rFonts w:ascii="Arial" w:hAnsi="Arial" w:cs="Arial"/>
          <w:b/>
          <w:sz w:val="22"/>
          <w:szCs w:val="22"/>
        </w:rPr>
        <w:t>nie</w:t>
      </w:r>
      <w:r w:rsidR="00896EAD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050040A8" w14:textId="35DC7F25" w:rsidR="00407EB9" w:rsidRPr="00F9555A" w:rsidRDefault="00407EB9" w:rsidP="00DF1EC0">
      <w:pPr>
        <w:pStyle w:val="Akapitzlist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F9555A">
        <w:rPr>
          <w:rFonts w:ascii="Arial" w:hAnsi="Arial" w:cs="Arial"/>
          <w:sz w:val="22"/>
          <w:szCs w:val="22"/>
        </w:rPr>
        <w:t xml:space="preserve">Zamawiający przewiduje możliwość zastosowania prawa opcji, o którym mowa w art. 441 ust. 1 ustawy </w:t>
      </w:r>
      <w:proofErr w:type="spellStart"/>
      <w:r w:rsidRPr="00F9555A">
        <w:rPr>
          <w:rFonts w:ascii="Arial" w:hAnsi="Arial" w:cs="Arial"/>
          <w:sz w:val="22"/>
          <w:szCs w:val="22"/>
        </w:rPr>
        <w:t>Pzp</w:t>
      </w:r>
      <w:proofErr w:type="spellEnd"/>
      <w:r w:rsidRPr="00F9555A">
        <w:rPr>
          <w:rFonts w:ascii="Arial" w:hAnsi="Arial" w:cs="Arial"/>
          <w:sz w:val="22"/>
          <w:szCs w:val="22"/>
        </w:rPr>
        <w:t xml:space="preserve"> poprzez zwiększenie kwoty o maksymalnie 90%, w przypadku wystąpienia kolejnych napraw. W sytuacji skorzystania przez Zamawiającego z wyżej wymienionego prawa, Zamawiający pisemnie zawiadomi o tym fakcie Wykonawcę. Prawo opcji realizowane będzie na takich samych warunkach, jak zamówienie podstawowe w czasie trwania umowy. Realizacja zamówienia z prawem opcji uzależniona będzie od potrzeb Zamawiającego oraz wysokości środków finansowych przydzielonych na ten cel w budżecie Zamawiającego.</w:t>
      </w:r>
    </w:p>
    <w:p w14:paraId="55020553" w14:textId="50A12EAB" w:rsidR="006D34FF" w:rsidRPr="007C6D58" w:rsidRDefault="00F9555A" w:rsidP="00F9555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574016"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38F60D45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1</w:t>
      </w:r>
    </w:p>
    <w:p w14:paraId="5267E303" w14:textId="77777777" w:rsidR="00BC6153" w:rsidRPr="001435A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Wartość szacunkowa zamówienia podstawowego</w:t>
      </w:r>
    </w:p>
    <w:p w14:paraId="2BE56E17" w14:textId="7EF708F9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81 300,81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 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100 000,00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448C3F49" w14:textId="2F31E0F4" w:rsidR="00BC6153" w:rsidRPr="001435A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szacunkowa zamówienia w opcji </w:t>
      </w:r>
      <w:r w:rsidR="00896EAD" w:rsidRPr="001435A3">
        <w:rPr>
          <w:rFonts w:ascii="Arial" w:eastAsia="Calibri" w:hAnsi="Arial" w:cs="Arial"/>
          <w:b/>
          <w:sz w:val="22"/>
          <w:szCs w:val="22"/>
          <w:lang w:val="pl-PL" w:eastAsia="en-US"/>
        </w:rPr>
        <w:t>9</w:t>
      </w: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0%</w:t>
      </w:r>
    </w:p>
    <w:p w14:paraId="56A3A7E1" w14:textId="0D8BE9ED" w:rsidR="00BC6153" w:rsidRPr="008B12D7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73 170,73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90 000,00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3AA5235A" w14:textId="6B6AC33D" w:rsidR="00BC6153" w:rsidRPr="001435A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Łączna wartość szacunkowa Zadania 1</w:t>
      </w:r>
      <w:bookmarkStart w:id="4" w:name="_Hlk182383001"/>
      <w:r w:rsidR="00896EAD" w:rsidRPr="001435A3">
        <w:rPr>
          <w:rFonts w:ascii="Arial" w:eastAsia="Calibri" w:hAnsi="Arial" w:cs="Arial"/>
          <w:b/>
          <w:sz w:val="22"/>
          <w:szCs w:val="22"/>
          <w:lang w:val="pl-PL" w:eastAsia="en-US"/>
        </w:rPr>
        <w:t>(podstawa +90% opcji)</w:t>
      </w:r>
    </w:p>
    <w:bookmarkEnd w:id="4"/>
    <w:p w14:paraId="2C18144B" w14:textId="440C6662" w:rsidR="00BC6153" w:rsidRPr="008B12D7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154 471,54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190 000,00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 zł</w:t>
      </w:r>
    </w:p>
    <w:p w14:paraId="32CF45BB" w14:textId="77777777" w:rsidR="00BC6153" w:rsidRPr="008B12D7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B12D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14:paraId="54B2F185" w14:textId="77777777" w:rsidR="00BC6153" w:rsidRPr="001435A3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Wartość szacunkowa zamówienia podstawowego</w:t>
      </w:r>
    </w:p>
    <w:p w14:paraId="428FE93E" w14:textId="54BDB27A" w:rsidR="00BC6153" w:rsidRPr="001435A3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13955" w:rsidRPr="001435A3">
        <w:rPr>
          <w:rFonts w:ascii="Arial" w:eastAsia="Calibri" w:hAnsi="Arial" w:cs="Arial"/>
          <w:sz w:val="22"/>
          <w:szCs w:val="22"/>
          <w:lang w:val="pl-PL" w:eastAsia="en-US"/>
        </w:rPr>
        <w:t>40 650,41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1435A3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 w:rsidRPr="001435A3">
        <w:rPr>
          <w:rFonts w:ascii="Arial" w:eastAsia="Calibri" w:hAnsi="Arial" w:cs="Arial"/>
          <w:sz w:val="22"/>
          <w:szCs w:val="22"/>
          <w:lang w:val="pl-PL" w:eastAsia="en-US"/>
        </w:rPr>
        <w:t>50 000,00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5EAF4B43" w14:textId="77777777" w:rsidR="00BC6153" w:rsidRPr="001435A3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Wartość szacunkowa zamówienia w opcji 90%:</w:t>
      </w:r>
    </w:p>
    <w:p w14:paraId="1328A040" w14:textId="1B7E90B0" w:rsidR="00BC6153" w:rsidRPr="001435A3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r w:rsidR="00913955" w:rsidRPr="001435A3">
        <w:rPr>
          <w:rFonts w:ascii="Arial" w:eastAsia="Calibri" w:hAnsi="Arial" w:cs="Arial"/>
          <w:sz w:val="22"/>
          <w:szCs w:val="22"/>
          <w:lang w:val="pl-PL" w:eastAsia="en-US"/>
        </w:rPr>
        <w:t>36 585,37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1435A3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 w:rsidRPr="001435A3">
        <w:rPr>
          <w:rFonts w:ascii="Arial" w:eastAsia="Calibri" w:hAnsi="Arial" w:cs="Arial"/>
          <w:sz w:val="22"/>
          <w:szCs w:val="22"/>
          <w:lang w:val="pl-PL" w:eastAsia="en-US"/>
        </w:rPr>
        <w:t>45 000,00</w:t>
      </w:r>
      <w:r w:rsidRPr="001435A3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</w:p>
    <w:p w14:paraId="47352508" w14:textId="094BD765" w:rsidR="00BC6153" w:rsidRPr="001435A3" w:rsidRDefault="00BC6153" w:rsidP="00896EAD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1435A3">
        <w:rPr>
          <w:rFonts w:ascii="Arial" w:eastAsia="Calibri" w:hAnsi="Arial" w:cs="Arial"/>
          <w:b/>
          <w:sz w:val="22"/>
          <w:szCs w:val="22"/>
          <w:lang w:eastAsia="en-US"/>
        </w:rPr>
        <w:t>Łączna wartość szacunkowa Zadania 2</w:t>
      </w:r>
      <w:r w:rsidR="00896EAD" w:rsidRPr="001435A3">
        <w:rPr>
          <w:rFonts w:ascii="Arial" w:eastAsia="Calibri" w:hAnsi="Arial" w:cs="Arial"/>
          <w:b/>
          <w:sz w:val="22"/>
          <w:szCs w:val="22"/>
          <w:lang w:val="pl-PL" w:eastAsia="en-US"/>
        </w:rPr>
        <w:t>(podstawa +90% opcji)</w:t>
      </w:r>
    </w:p>
    <w:p w14:paraId="5D7E073C" w14:textId="4498901A" w:rsidR="00BC6153" w:rsidRDefault="00BC6153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B12D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Wartość netto: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77 235,78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zł</w:t>
      </w:r>
      <w:r w:rsidRPr="008B12D7">
        <w:rPr>
          <w:rFonts w:ascii="Arial" w:eastAsia="Calibri" w:hAnsi="Arial" w:cs="Arial"/>
          <w:sz w:val="22"/>
          <w:szCs w:val="22"/>
          <w:lang w:val="pl-PL" w:eastAsia="en-US"/>
        </w:rPr>
        <w:t xml:space="preserve"> ,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913955">
        <w:rPr>
          <w:rFonts w:ascii="Arial" w:eastAsia="Calibri" w:hAnsi="Arial" w:cs="Arial"/>
          <w:sz w:val="22"/>
          <w:szCs w:val="22"/>
          <w:lang w:val="pl-PL" w:eastAsia="en-US"/>
        </w:rPr>
        <w:t>95 000,00</w:t>
      </w:r>
      <w:r w:rsidRPr="008B12D7">
        <w:rPr>
          <w:rFonts w:ascii="Arial" w:eastAsia="Calibri" w:hAnsi="Arial" w:cs="Arial"/>
          <w:sz w:val="22"/>
          <w:szCs w:val="22"/>
          <w:lang w:eastAsia="en-US"/>
        </w:rPr>
        <w:t xml:space="preserve">  zł</w:t>
      </w:r>
    </w:p>
    <w:p w14:paraId="2BDCFDFA" w14:textId="29D17C45" w:rsidR="00913955" w:rsidRDefault="00913955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407EB9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-szacunkowa cena jednej roboczogodziny wynosi:270,60zł </w:t>
      </w:r>
      <w:r w:rsidR="00407EB9">
        <w:rPr>
          <w:rFonts w:ascii="Arial" w:eastAsia="Calibri" w:hAnsi="Arial" w:cs="Arial"/>
          <w:b/>
          <w:sz w:val="22"/>
          <w:szCs w:val="22"/>
          <w:lang w:val="pl-PL" w:eastAsia="en-US"/>
        </w:rPr>
        <w:t>netto</w:t>
      </w:r>
    </w:p>
    <w:p w14:paraId="38DA5FFA" w14:textId="08CEC9B6" w:rsidR="00407EB9" w:rsidRPr="00407EB9" w:rsidRDefault="00407EB9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>-szacunkowa stawka za 1km holowania pojazdu wynosi:4,92zł netto</w:t>
      </w:r>
    </w:p>
    <w:p w14:paraId="62AFD5B0" w14:textId="2C6F0062" w:rsidR="00F45A7A" w:rsidRPr="00BC6153" w:rsidRDefault="00643620" w:rsidP="00DF1EC0">
      <w:pPr>
        <w:pStyle w:val="Default"/>
        <w:numPr>
          <w:ilvl w:val="0"/>
          <w:numId w:val="42"/>
        </w:numPr>
        <w:spacing w:line="276" w:lineRule="auto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DF1EC0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DF1EC0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0C14659C" w:rsidR="00C72C31" w:rsidRPr="004921A0" w:rsidRDefault="00F62E1B" w:rsidP="00DF1EC0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D601F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766A1BE6" w:rsidR="00C72C31" w:rsidRPr="004A36E4" w:rsidRDefault="00C72C31" w:rsidP="00700F37">
      <w:p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B12D7" w:rsidRPr="008B12D7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8B12D7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8B12D7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8B12D7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8B12D7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A36E4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3BDE02" w14:textId="1375A86E" w:rsidR="00164545" w:rsidRPr="00513ECE" w:rsidRDefault="00164545" w:rsidP="00DF1EC0">
      <w:pPr>
        <w:pStyle w:val="Bezodstpw"/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Przedmiotem zamówienia jest : </w:t>
      </w:r>
      <w:r w:rsidR="00700F37" w:rsidRPr="00513ECE">
        <w:rPr>
          <w:rFonts w:ascii="Arial" w:eastAsia="Calibri" w:hAnsi="Arial" w:cs="Arial"/>
          <w:b/>
          <w:sz w:val="22"/>
          <w:szCs w:val="22"/>
          <w:lang w:eastAsia="en-US"/>
        </w:rPr>
        <w:t>Usługa naprawy pojazdów</w:t>
      </w:r>
      <w:r w:rsidR="00407EB9" w:rsidRPr="00513ECE">
        <w:rPr>
          <w:rFonts w:ascii="Arial" w:eastAsia="Calibri" w:hAnsi="Arial" w:cs="Arial"/>
          <w:b/>
          <w:sz w:val="22"/>
          <w:szCs w:val="22"/>
          <w:lang w:eastAsia="en-US"/>
        </w:rPr>
        <w:t xml:space="preserve"> pożarniczych WSP</w:t>
      </w:r>
      <w:r w:rsidRPr="00513ECE">
        <w:rPr>
          <w:rFonts w:ascii="Arial" w:hAnsi="Arial" w:cs="Arial"/>
          <w:sz w:val="22"/>
          <w:szCs w:val="22"/>
        </w:rPr>
        <w:t>.</w:t>
      </w:r>
    </w:p>
    <w:p w14:paraId="1EC0AF1F" w14:textId="77777777" w:rsidR="00164545" w:rsidRPr="00513ECE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sz w:val="22"/>
          <w:szCs w:val="22"/>
        </w:rPr>
        <w:t>Zamawiający dokonał podziału zamówienia na dwie części w ramach przedmiotowego</w:t>
      </w:r>
    </w:p>
    <w:p w14:paraId="610AFB2C" w14:textId="77777777" w:rsidR="00164545" w:rsidRPr="004A36E4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postępowania.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984"/>
        <w:gridCol w:w="2231"/>
        <w:gridCol w:w="1251"/>
        <w:gridCol w:w="1134"/>
        <w:gridCol w:w="1418"/>
      </w:tblGrid>
      <w:tr w:rsidR="00407EB9" w:rsidRPr="00B6665E" w14:paraId="1D3AB414" w14:textId="77777777" w:rsidTr="00407EB9">
        <w:trPr>
          <w:trHeight w:val="370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F485" w14:textId="77777777" w:rsidR="001435A3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Zadanie nr 1</w:t>
            </w:r>
            <w:r w:rsidRPr="00F67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3E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bookmarkStart w:id="5" w:name="_Hlk188518073"/>
            <w:r w:rsidRPr="00F67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Naprawa pojazdów pożarniczych o dopuszczalnej masie całkowitej </w:t>
            </w:r>
          </w:p>
          <w:p w14:paraId="5016FED3" w14:textId="68CE626E" w:rsidR="00407EB9" w:rsidRPr="00F671E0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1E0">
              <w:rPr>
                <w:rFonts w:ascii="Arial" w:hAnsi="Arial" w:cs="Arial"/>
                <w:b/>
                <w:bCs/>
                <w:sz w:val="22"/>
                <w:szCs w:val="22"/>
              </w:rPr>
              <w:t>pow. 3,5 tony</w:t>
            </w:r>
            <w:bookmarkEnd w:id="5"/>
          </w:p>
        </w:tc>
      </w:tr>
      <w:tr w:rsidR="00407EB9" w:rsidRPr="00B6665E" w14:paraId="5D5DA500" w14:textId="77777777" w:rsidTr="00407EB9">
        <w:trPr>
          <w:trHeight w:val="370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2B6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>Miejsca stacjonowania WSP: Oleszno, Złocieniec, Wałcz, Cybowo, Nadarzyce</w:t>
            </w:r>
          </w:p>
        </w:tc>
      </w:tr>
      <w:tr w:rsidR="00407EB9" w:rsidRPr="00F671E0" w14:paraId="7BE55129" w14:textId="77777777" w:rsidTr="00407EB9">
        <w:trPr>
          <w:trHeight w:val="37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FD806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8E74" w14:textId="77777777" w:rsidR="00513EC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sprzętu  </w:t>
            </w:r>
          </w:p>
          <w:p w14:paraId="655F5504" w14:textId="3D75E755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>pożarniczego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5798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>Nr VIN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0D3A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>WSP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64DF2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rej.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4409" w14:textId="77777777" w:rsidR="00513EC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rok </w:t>
            </w:r>
          </w:p>
          <w:p w14:paraId="397941FD" w14:textId="28A045D2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produkcji </w:t>
            </w:r>
          </w:p>
        </w:tc>
      </w:tr>
      <w:tr w:rsidR="00407EB9" w:rsidRPr="00F671E0" w14:paraId="00AC79F8" w14:textId="77777777" w:rsidTr="00407EB9">
        <w:trPr>
          <w:trHeight w:val="231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679253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B653A84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IVECO EUROCARGO</w:t>
            </w: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582B4EC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ZCFB1LM84D2602320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63627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Złocieniec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9C5CA9F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UA 02925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FB099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</w:tr>
      <w:tr w:rsidR="00407EB9" w:rsidRPr="00F671E0" w14:paraId="253E62D3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FDFE7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DA5B2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Samochód pożarniczy</w:t>
            </w: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IVECO EUROCVARGO</w:t>
            </w: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5A5795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ZCFB1LM84C2597225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DED8A1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Oleszno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968BD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UA 02542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A3E2B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</w:tr>
      <w:tr w:rsidR="00407EB9" w:rsidRPr="00F671E0" w14:paraId="3B912AFD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1FD49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C20B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MERCEDES</w:t>
            </w: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A708BF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 WDB9763731K867320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75ED3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DC3E1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 00582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07910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</w:tr>
      <w:tr w:rsidR="00407EB9" w:rsidRPr="00F671E0" w14:paraId="4D6AB13D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2AED06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3D319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SCANIA P450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5650B6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YS2P6X60005522218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F56F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EA0A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UG 09456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171417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407EB9" w:rsidRPr="00F671E0" w14:paraId="7F313277" w14:textId="77777777" w:rsidTr="00407EB9">
        <w:trPr>
          <w:trHeight w:val="231"/>
        </w:trPr>
        <w:tc>
          <w:tcPr>
            <w:tcW w:w="4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111E46C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8F17EA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 LE 14220</w:t>
            </w: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99545F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WMAL80ZZ15Y143137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AB273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Wałcz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0D6D09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 01076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1CC152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</w:tr>
      <w:tr w:rsidR="00407EB9" w:rsidRPr="00F671E0" w14:paraId="733FC20D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69EA9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59FB07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SCANIA P360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DFFF04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YS2P4X40002114785</w:t>
            </w: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424A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A5F0F1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UG 07857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4192226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07EB9" w:rsidRPr="00F671E0" w14:paraId="51C97EF2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045A0A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FF326F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3EAF74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WDB9763731K926915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DDDAF9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Cybowo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26302B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 00960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128D74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65E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</w:tr>
      <w:tr w:rsidR="00407EB9" w:rsidRPr="00F671E0" w14:paraId="6A3511C4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7E1A8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38B868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 xml:space="preserve">Samochód pożarniczy                                                               </w:t>
            </w: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SCANIA P360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074779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YS2P4X40002114457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DB0B2" w14:textId="77777777" w:rsidR="00407EB9" w:rsidRPr="00B6665E" w:rsidRDefault="00407EB9" w:rsidP="00667C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057E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UG 07815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BA394E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07EB9" w:rsidRPr="00F671E0" w14:paraId="59A2E421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F78165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22BB678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SCANIA P360 </w:t>
            </w:r>
            <w:r w:rsidRPr="00B666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03C49A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YS2P4X40002114624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59A2BD4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Nadarzyce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690335D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UG 07817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250F5E57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07EB9" w:rsidRPr="00F671E0" w14:paraId="7ABBBE0C" w14:textId="77777777" w:rsidTr="00407EB9">
        <w:trPr>
          <w:trHeight w:val="231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16AC7D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E423D5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 xml:space="preserve">Samochód pożarniczy </w:t>
            </w: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SCANIA P450</w:t>
            </w:r>
            <w:r w:rsidRPr="00B666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C3F75DA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YS2P6X60005522254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8ED03" w14:textId="77777777" w:rsidR="00407EB9" w:rsidRPr="00B6665E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AC94424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65E">
              <w:rPr>
                <w:rFonts w:ascii="Arial" w:hAnsi="Arial" w:cs="Arial"/>
                <w:b/>
                <w:bCs/>
                <w:sz w:val="20"/>
                <w:szCs w:val="20"/>
              </w:rPr>
              <w:t>UG 09457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3647C776" w14:textId="77777777" w:rsidR="00407EB9" w:rsidRPr="00B6665E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5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</w:tbl>
    <w:p w14:paraId="0F76DDCE" w14:textId="77777777" w:rsidR="00407EB9" w:rsidRDefault="00407EB9" w:rsidP="00407EB9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5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922"/>
        <w:gridCol w:w="2286"/>
        <w:gridCol w:w="1227"/>
        <w:gridCol w:w="1134"/>
        <w:gridCol w:w="1418"/>
      </w:tblGrid>
      <w:tr w:rsidR="00407EB9" w:rsidRPr="000E7348" w14:paraId="3A491B68" w14:textId="77777777" w:rsidTr="00407EB9">
        <w:trPr>
          <w:trHeight w:val="825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3CF0" w14:textId="77777777" w:rsidR="001435A3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Zadanie nr 2</w:t>
            </w:r>
            <w:r w:rsidR="00513E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Naprawa pojazdów pożarniczych o dopuszczalnej masie całkowitej </w:t>
            </w:r>
          </w:p>
          <w:p w14:paraId="5E27DCA9" w14:textId="168B7500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do 3,5 tony</w:t>
            </w:r>
          </w:p>
        </w:tc>
      </w:tr>
      <w:tr w:rsidR="00407EB9" w:rsidRPr="000E7348" w14:paraId="0E98A7D1" w14:textId="77777777" w:rsidTr="00407EB9">
        <w:trPr>
          <w:trHeight w:val="484"/>
        </w:trPr>
        <w:tc>
          <w:tcPr>
            <w:tcW w:w="9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40B8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Miejsca stacjonowania WSP: Oleszno, Złocieniec, Wałcz, Cybowo, Nadarzyce</w:t>
            </w:r>
          </w:p>
        </w:tc>
      </w:tr>
      <w:tr w:rsidR="00407EB9" w:rsidRPr="00F671E0" w14:paraId="794570C2" w14:textId="77777777" w:rsidTr="00407EB9">
        <w:trPr>
          <w:trHeight w:val="89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AAFA8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8FC1" w14:textId="77777777" w:rsidR="00513EC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sprzętu  </w:t>
            </w:r>
          </w:p>
          <w:p w14:paraId="44E17262" w14:textId="67BDEB8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pożarniczego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F5D7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Nr VIN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0396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WSP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F5A18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rej.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0891" w14:textId="77777777" w:rsidR="00513ECE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rok </w:t>
            </w:r>
          </w:p>
          <w:p w14:paraId="0FB04B4D" w14:textId="6F17E55D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produkcji </w:t>
            </w:r>
          </w:p>
        </w:tc>
      </w:tr>
      <w:tr w:rsidR="00407EB9" w:rsidRPr="00F671E0" w14:paraId="18FA90AC" w14:textId="77777777" w:rsidTr="00407EB9">
        <w:trPr>
          <w:trHeight w:val="563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3AD9F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8A360" w14:textId="77777777" w:rsidR="00407EB9" w:rsidRPr="000E7348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840914">
              <w:rPr>
                <w:rFonts w:ascii="Arial" w:hAnsi="Arial" w:cs="Arial"/>
                <w:bCs/>
                <w:sz w:val="20"/>
                <w:szCs w:val="20"/>
              </w:rPr>
              <w:t>Samochód pożarniczy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7348">
              <w:rPr>
                <w:rFonts w:ascii="Arial" w:hAnsi="Arial" w:cs="Arial"/>
                <w:b/>
                <w:bCs/>
                <w:sz w:val="20"/>
                <w:szCs w:val="20"/>
              </w:rPr>
              <w:t>Mitsubishi</w:t>
            </w:r>
            <w:r w:rsidRPr="000E7348">
              <w:rPr>
                <w:rFonts w:ascii="Arial" w:hAnsi="Arial" w:cs="Arial"/>
                <w:sz w:val="20"/>
                <w:szCs w:val="20"/>
              </w:rPr>
              <w:t xml:space="preserve"> KA0T L200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106207" w14:textId="77777777" w:rsidR="00407EB9" w:rsidRPr="000E7348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MMCJNKB40FD935440</w:t>
            </w:r>
          </w:p>
        </w:tc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8DA3AC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348">
              <w:rPr>
                <w:rFonts w:ascii="Arial" w:hAnsi="Arial" w:cs="Arial"/>
                <w:color w:val="000000"/>
                <w:sz w:val="20"/>
                <w:szCs w:val="20"/>
              </w:rPr>
              <w:t>Oleszno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CE483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8">
              <w:rPr>
                <w:rFonts w:ascii="Arial" w:hAnsi="Arial" w:cs="Arial"/>
                <w:b/>
                <w:bCs/>
                <w:sz w:val="20"/>
                <w:szCs w:val="20"/>
              </w:rPr>
              <w:t>UG 07780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674623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07EB9" w:rsidRPr="00F671E0" w14:paraId="504739AC" w14:textId="77777777" w:rsidTr="00407EB9">
        <w:trPr>
          <w:trHeight w:val="563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F8CD5CC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4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F2DF9B" w14:textId="77777777" w:rsidR="00407EB9" w:rsidRPr="000E7348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Samochód pożarniczy</w:t>
            </w:r>
            <w:r w:rsidRPr="000E7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Mitsubishi</w:t>
            </w:r>
            <w:r w:rsidRPr="000E7348">
              <w:rPr>
                <w:rFonts w:ascii="Arial" w:hAnsi="Arial" w:cs="Arial"/>
                <w:sz w:val="20"/>
                <w:szCs w:val="20"/>
              </w:rPr>
              <w:t xml:space="preserve"> KA0T L200                                 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87917BF" w14:textId="77777777" w:rsidR="00407EB9" w:rsidRPr="000E7348" w:rsidRDefault="00407EB9" w:rsidP="00667C1D">
            <w:pPr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MMCJJKL20H007172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90DD71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Nadarzyce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88C16D6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8">
              <w:rPr>
                <w:rFonts w:ascii="Arial" w:hAnsi="Arial" w:cs="Arial"/>
                <w:b/>
                <w:bCs/>
                <w:sz w:val="20"/>
                <w:szCs w:val="20"/>
              </w:rPr>
              <w:t>UG 04769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2154E0F7" w14:textId="77777777" w:rsidR="00407EB9" w:rsidRPr="000E7348" w:rsidRDefault="00407EB9" w:rsidP="0066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</w:tbl>
    <w:p w14:paraId="27E4171A" w14:textId="77777777" w:rsidR="00700F37" w:rsidRPr="00C2165D" w:rsidRDefault="00700F37" w:rsidP="00700F37">
      <w:pPr>
        <w:rPr>
          <w:rFonts w:ascii="Arial" w:hAnsi="Arial" w:cs="Arial"/>
          <w:b/>
          <w:sz w:val="22"/>
          <w:szCs w:val="22"/>
        </w:rPr>
      </w:pPr>
    </w:p>
    <w:p w14:paraId="5112754B" w14:textId="77777777" w:rsidR="00513ECE" w:rsidRDefault="0038528D" w:rsidP="00513ECE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bCs/>
          <w:spacing w:val="5"/>
          <w:sz w:val="22"/>
          <w:szCs w:val="22"/>
        </w:rPr>
        <w:t>2</w:t>
      </w:r>
      <w:r w:rsidRPr="00513ECE">
        <w:rPr>
          <w:rFonts w:ascii="Arial" w:hAnsi="Arial" w:cs="Arial"/>
          <w:bCs/>
          <w:color w:val="FF0000"/>
          <w:spacing w:val="5"/>
          <w:sz w:val="22"/>
          <w:szCs w:val="22"/>
        </w:rPr>
        <w:t>.</w:t>
      </w:r>
      <w:r w:rsidR="00513ECE" w:rsidRPr="00513ECE">
        <w:rPr>
          <w:rFonts w:ascii="Arial" w:hAnsi="Arial" w:cs="Arial"/>
        </w:rPr>
        <w:t xml:space="preserve"> </w:t>
      </w:r>
      <w:r w:rsidR="00513ECE" w:rsidRPr="00513ECE">
        <w:rPr>
          <w:rFonts w:ascii="Arial" w:hAnsi="Arial" w:cs="Arial"/>
          <w:sz w:val="22"/>
          <w:szCs w:val="22"/>
        </w:rPr>
        <w:t xml:space="preserve">Cena za usługę będzie obejmowała diagnozowanie, wykonanie kosztorysu oraz usunięcie </w:t>
      </w:r>
      <w:r w:rsidR="00513ECE">
        <w:rPr>
          <w:rFonts w:ascii="Arial" w:hAnsi="Arial" w:cs="Arial"/>
          <w:sz w:val="22"/>
          <w:szCs w:val="22"/>
        </w:rPr>
        <w:t xml:space="preserve">  </w:t>
      </w:r>
    </w:p>
    <w:p w14:paraId="0EA9A142" w14:textId="12AEF7BF" w:rsidR="00513ECE" w:rsidRPr="00513ECE" w:rsidRDefault="00513ECE" w:rsidP="00513ECE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13ECE">
        <w:rPr>
          <w:rFonts w:ascii="Arial" w:hAnsi="Arial" w:cs="Arial"/>
          <w:sz w:val="22"/>
          <w:szCs w:val="22"/>
        </w:rPr>
        <w:t>usterki.</w:t>
      </w:r>
    </w:p>
    <w:p w14:paraId="1C9C0ED6" w14:textId="5D6314AE" w:rsidR="00513ECE" w:rsidRDefault="00513ECE" w:rsidP="00513EC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sz w:val="22"/>
          <w:szCs w:val="22"/>
        </w:rPr>
        <w:t>Cena usługi jest ceną brutto zawierającą koszt roboczogodzin oraz użytych części zamiennych i materiałów.</w:t>
      </w:r>
    </w:p>
    <w:p w14:paraId="05219065" w14:textId="77777777" w:rsidR="00513ECE" w:rsidRPr="00513ECE" w:rsidRDefault="00513ECE" w:rsidP="00513ECE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bCs/>
          <w:spacing w:val="5"/>
          <w:sz w:val="22"/>
          <w:szCs w:val="22"/>
        </w:rPr>
        <w:t>Wykonawca musi dysponować</w:t>
      </w:r>
      <w:r w:rsidRPr="00513ECE">
        <w:rPr>
          <w:rFonts w:ascii="Arial" w:hAnsi="Arial" w:cs="Arial"/>
          <w:sz w:val="22"/>
          <w:szCs w:val="22"/>
        </w:rPr>
        <w:t xml:space="preserve">: </w:t>
      </w:r>
    </w:p>
    <w:p w14:paraId="73AD32D4" w14:textId="77777777" w:rsidR="00513ECE" w:rsidRPr="00513ECE" w:rsidRDefault="00513ECE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bookmarkStart w:id="6" w:name="_Hlk188525541"/>
      <w:r w:rsidRPr="00513ECE">
        <w:rPr>
          <w:rFonts w:ascii="Arial" w:hAnsi="Arial" w:cs="Arial"/>
          <w:sz w:val="22"/>
          <w:szCs w:val="22"/>
        </w:rPr>
        <w:t xml:space="preserve">min. trzema zadaszonymi stanowiskami roboczymi, w tym co najmniej </w:t>
      </w:r>
      <w:r w:rsidRPr="00513ECE">
        <w:rPr>
          <w:rFonts w:ascii="Arial" w:hAnsi="Arial" w:cs="Arial"/>
          <w:sz w:val="22"/>
          <w:szCs w:val="22"/>
        </w:rPr>
        <w:br/>
        <w:t xml:space="preserve">z jednym stanowiskiem posiadającym podnośnik dostosowany do pojazdów o całkowitej masie powyżej 3500 kg ( dotyczy </w:t>
      </w:r>
      <w:r w:rsidRPr="00513ECE">
        <w:rPr>
          <w:rFonts w:ascii="Arial" w:hAnsi="Arial" w:cs="Arial"/>
          <w:b/>
          <w:sz w:val="22"/>
          <w:szCs w:val="22"/>
        </w:rPr>
        <w:t>zadania nr 1</w:t>
      </w:r>
      <w:r w:rsidRPr="00513ECE">
        <w:rPr>
          <w:rFonts w:ascii="Arial" w:hAnsi="Arial" w:cs="Arial"/>
          <w:sz w:val="22"/>
          <w:szCs w:val="22"/>
        </w:rPr>
        <w:t xml:space="preserve"> ) i z jednym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513ECE">
        <w:rPr>
          <w:rFonts w:ascii="Arial" w:hAnsi="Arial" w:cs="Arial"/>
          <w:sz w:val="22"/>
          <w:szCs w:val="22"/>
        </w:rPr>
        <w:t>kN</w:t>
      </w:r>
      <w:proofErr w:type="spellEnd"/>
      <w:r w:rsidRPr="00513ECE">
        <w:rPr>
          <w:rFonts w:ascii="Arial" w:hAnsi="Arial" w:cs="Arial"/>
          <w:sz w:val="22"/>
          <w:szCs w:val="22"/>
        </w:rPr>
        <w:t xml:space="preserve"> ponadto głębokość kanału powinna wynosić od 1,3m do 1,8m) – dotyczy </w:t>
      </w:r>
      <w:r w:rsidRPr="00513ECE">
        <w:rPr>
          <w:rFonts w:ascii="Arial" w:hAnsi="Arial" w:cs="Arial"/>
          <w:b/>
          <w:sz w:val="22"/>
          <w:szCs w:val="22"/>
        </w:rPr>
        <w:t>zadania nr 1</w:t>
      </w:r>
      <w:r w:rsidRPr="00513ECE">
        <w:rPr>
          <w:rFonts w:ascii="Arial" w:hAnsi="Arial" w:cs="Arial"/>
          <w:sz w:val="22"/>
          <w:szCs w:val="22"/>
        </w:rPr>
        <w:t xml:space="preserve"> oraz urządzenie do podnoszenia osi pojazdu o nominalnym udźwigu co najmniej 20 </w:t>
      </w:r>
      <w:proofErr w:type="spellStart"/>
      <w:r w:rsidRPr="00513ECE">
        <w:rPr>
          <w:rFonts w:ascii="Arial" w:hAnsi="Arial" w:cs="Arial"/>
          <w:sz w:val="22"/>
          <w:szCs w:val="22"/>
        </w:rPr>
        <w:t>kN</w:t>
      </w:r>
      <w:proofErr w:type="spellEnd"/>
      <w:r w:rsidRPr="00513ECE">
        <w:rPr>
          <w:rFonts w:ascii="Arial" w:hAnsi="Arial" w:cs="Arial"/>
          <w:sz w:val="22"/>
          <w:szCs w:val="22"/>
        </w:rPr>
        <w:t xml:space="preserve"> ponadto głębokość kanału powinna wynosić od 1,3m do 1,8m) – dotyczy </w:t>
      </w:r>
      <w:r w:rsidRPr="00513ECE">
        <w:rPr>
          <w:rFonts w:ascii="Arial" w:hAnsi="Arial" w:cs="Arial"/>
          <w:b/>
          <w:sz w:val="22"/>
          <w:szCs w:val="22"/>
        </w:rPr>
        <w:t>zadania nr 2</w:t>
      </w:r>
      <w:r w:rsidRPr="00513ECE">
        <w:rPr>
          <w:rFonts w:ascii="Arial" w:hAnsi="Arial" w:cs="Arial"/>
          <w:sz w:val="22"/>
          <w:szCs w:val="22"/>
        </w:rPr>
        <w:t>.</w:t>
      </w:r>
    </w:p>
    <w:p w14:paraId="5683DB70" w14:textId="77777777" w:rsidR="00513ECE" w:rsidRPr="00513ECE" w:rsidRDefault="00513ECE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sz w:val="22"/>
          <w:szCs w:val="22"/>
        </w:rPr>
        <w:t xml:space="preserve">warsztatem wyposażonym w wyciągi spalin, </w:t>
      </w:r>
    </w:p>
    <w:p w14:paraId="1B862B3C" w14:textId="77777777" w:rsidR="00513ECE" w:rsidRPr="00513ECE" w:rsidRDefault="00513ECE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sz w:val="22"/>
          <w:szCs w:val="22"/>
        </w:rPr>
        <w:t xml:space="preserve">min. z jednym komputerowym urządzeniem </w:t>
      </w:r>
      <w:proofErr w:type="spellStart"/>
      <w:r w:rsidRPr="00513ECE">
        <w:rPr>
          <w:rFonts w:ascii="Arial" w:hAnsi="Arial" w:cs="Arial"/>
          <w:sz w:val="22"/>
          <w:szCs w:val="22"/>
        </w:rPr>
        <w:t>kontrolno</w:t>
      </w:r>
      <w:proofErr w:type="spellEnd"/>
      <w:r w:rsidRPr="00513ECE">
        <w:rPr>
          <w:rFonts w:ascii="Arial" w:hAnsi="Arial" w:cs="Arial"/>
          <w:sz w:val="22"/>
          <w:szCs w:val="22"/>
        </w:rPr>
        <w:t xml:space="preserve"> – diagnostycznym </w:t>
      </w:r>
      <w:r w:rsidRPr="00513ECE">
        <w:rPr>
          <w:rFonts w:ascii="Arial" w:hAnsi="Arial" w:cs="Arial"/>
          <w:sz w:val="22"/>
          <w:szCs w:val="22"/>
        </w:rPr>
        <w:br/>
        <w:t>z aktualnymi bazami danych umożliwiającym przeprowadzenie diagnostyki komputerowej i wykonanie usługi zgodnie z wymaganiami producenta pojazdów,</w:t>
      </w:r>
    </w:p>
    <w:p w14:paraId="05356495" w14:textId="24340124" w:rsidR="00513ECE" w:rsidRDefault="00513ECE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513ECE">
        <w:rPr>
          <w:rFonts w:ascii="Arial" w:hAnsi="Arial" w:cs="Arial"/>
          <w:sz w:val="22"/>
          <w:szCs w:val="22"/>
        </w:rPr>
        <w:t>minimum cztery miejsca parkingowe( wydzielona powierzchnia terenu przeznaczona do postoju pojazdów mechanicznych)  na sprzęt wojskowy oczekujący na naprawę, za który będzie ponosił odpowiedzialność Wykonawca.</w:t>
      </w:r>
    </w:p>
    <w:bookmarkEnd w:id="6"/>
    <w:p w14:paraId="60C1FBC3" w14:textId="73004B89" w:rsidR="00CA4D6C" w:rsidRPr="00CA4D6C" w:rsidRDefault="00CA4D6C" w:rsidP="00CA4D6C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CA4D6C">
        <w:rPr>
          <w:rFonts w:ascii="Arial" w:hAnsi="Arial" w:cs="Arial"/>
          <w:sz w:val="22"/>
          <w:szCs w:val="22"/>
        </w:rPr>
        <w:t xml:space="preserve">Sprzęt kierowany do Wykonawcy usługi będzie przekazywany w siedzibie  Wykonawcy, bądź w przypadku holowania w miejscu stacjonowania sprzętu. Usługi będą wykonane w </w:t>
      </w:r>
      <w:r w:rsidRPr="00CA4D6C">
        <w:rPr>
          <w:rFonts w:ascii="Arial" w:hAnsi="Arial" w:cs="Arial"/>
          <w:sz w:val="22"/>
          <w:szCs w:val="22"/>
        </w:rPr>
        <w:lastRenderedPageBreak/>
        <w:t xml:space="preserve">odległości nie większej </w:t>
      </w:r>
      <w:r w:rsidRPr="001435A3">
        <w:rPr>
          <w:rFonts w:ascii="Arial" w:hAnsi="Arial" w:cs="Arial"/>
          <w:b/>
          <w:sz w:val="22"/>
          <w:szCs w:val="22"/>
        </w:rPr>
        <w:t>niż 200 km (odległość w linii drogowej</w:t>
      </w:r>
      <w:r w:rsidRPr="00CA4D6C">
        <w:rPr>
          <w:rFonts w:ascii="Arial" w:hAnsi="Arial" w:cs="Arial"/>
          <w:sz w:val="22"/>
          <w:szCs w:val="22"/>
        </w:rPr>
        <w:t>) od miejsca stacjonowania pojazdów.</w:t>
      </w:r>
    </w:p>
    <w:p w14:paraId="41D1500B" w14:textId="77777777" w:rsidR="006572E8" w:rsidRPr="006572E8" w:rsidRDefault="006572E8" w:rsidP="00CA4D6C">
      <w:pPr>
        <w:keepNext/>
        <w:keepLines/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572E8">
        <w:rPr>
          <w:rFonts w:ascii="Arial" w:hAnsi="Arial" w:cs="Arial"/>
          <w:sz w:val="22"/>
          <w:szCs w:val="22"/>
          <w:lang w:val="x-none" w:eastAsia="x-none"/>
        </w:rPr>
        <w:t>Szczegółowy opis przedmiotu zamówienia został zawarty w załącznikach do SWZ, a w     szczególności w:</w:t>
      </w:r>
    </w:p>
    <w:p w14:paraId="15F88F9E" w14:textId="77777777" w:rsidR="006572E8" w:rsidRPr="006572E8" w:rsidRDefault="006572E8" w:rsidP="00DF1EC0">
      <w:pPr>
        <w:keepNext/>
        <w:keepLines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572E8">
        <w:rPr>
          <w:rFonts w:ascii="Arial" w:hAnsi="Arial" w:cs="Arial"/>
          <w:sz w:val="22"/>
          <w:szCs w:val="22"/>
          <w:lang w:val="x-none" w:eastAsia="x-none"/>
        </w:rPr>
        <w:t>opisie przedmiotu zamówienia</w:t>
      </w:r>
    </w:p>
    <w:p w14:paraId="191923DD" w14:textId="55DFEB52" w:rsidR="00513ECE" w:rsidRPr="00CA4D6C" w:rsidRDefault="006572E8" w:rsidP="00DF1EC0">
      <w:pPr>
        <w:keepNext/>
        <w:keepLines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6572E8">
        <w:rPr>
          <w:rFonts w:ascii="Arial" w:hAnsi="Arial" w:cs="Arial"/>
          <w:sz w:val="22"/>
          <w:szCs w:val="22"/>
          <w:lang w:val="x-none" w:eastAsia="x-none"/>
        </w:rPr>
        <w:t>projektach umów</w:t>
      </w:r>
    </w:p>
    <w:p w14:paraId="28458201" w14:textId="4AED5A2F" w:rsidR="004921A0" w:rsidRPr="00407EB9" w:rsidRDefault="004921A0" w:rsidP="00513ECE">
      <w:pPr>
        <w:suppressAutoHyphens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EB07E5" w14:textId="0A5398BC" w:rsidR="00700F37" w:rsidRPr="00407EB9" w:rsidRDefault="0061245F" w:rsidP="00700F37">
      <w:pPr>
        <w:ind w:left="284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75DA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47B1D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 – </w:t>
      </w:r>
      <w:r w:rsidR="00700F37" w:rsidRPr="00700F37">
        <w:rPr>
          <w:rFonts w:ascii="Arial" w:eastAsia="Calibri" w:hAnsi="Arial" w:cs="Arial"/>
          <w:sz w:val="22"/>
          <w:szCs w:val="22"/>
          <w:lang w:eastAsia="en-US"/>
        </w:rPr>
        <w:t>od dnia podpisania umowy</w:t>
      </w:r>
      <w:r w:rsidR="00700F37" w:rsidRPr="00700F3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00F37" w:rsidRPr="00700F37">
        <w:rPr>
          <w:rFonts w:ascii="Arial" w:eastAsia="Calibri" w:hAnsi="Arial" w:cs="Arial"/>
          <w:bCs/>
          <w:sz w:val="22"/>
          <w:szCs w:val="22"/>
          <w:lang w:eastAsia="en-US"/>
        </w:rPr>
        <w:t xml:space="preserve">do dnia </w:t>
      </w:r>
      <w:r w:rsidR="00700F37" w:rsidRPr="00407EB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15.12.2025r. </w:t>
      </w:r>
    </w:p>
    <w:p w14:paraId="1D9362CC" w14:textId="0F1B7DF5" w:rsidR="0061245F" w:rsidRPr="00847B1D" w:rsidRDefault="0038528D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75DA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245F" w:rsidRPr="0038528D">
        <w:rPr>
          <w:rFonts w:ascii="Arial" w:eastAsia="Calibri" w:hAnsi="Arial" w:cs="Arial"/>
          <w:b/>
          <w:sz w:val="22"/>
          <w:szCs w:val="22"/>
          <w:lang w:eastAsia="en-US"/>
        </w:rPr>
        <w:t>Miejsce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700F37">
        <w:rPr>
          <w:rFonts w:ascii="Arial" w:eastAsia="Calibri" w:hAnsi="Arial" w:cs="Arial"/>
          <w:sz w:val="22"/>
          <w:szCs w:val="22"/>
          <w:lang w:eastAsia="en-US"/>
        </w:rPr>
        <w:t>siedziba wykonawcy</w:t>
      </w:r>
    </w:p>
    <w:p w14:paraId="64851B54" w14:textId="3117FE64" w:rsidR="00A376EF" w:rsidRPr="00847B1D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DF1E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DF1E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DF1EC0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DF1EC0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DF1EC0">
      <w:pPr>
        <w:pStyle w:val="Bezodstpw"/>
        <w:numPr>
          <w:ilvl w:val="0"/>
          <w:numId w:val="2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DF1EC0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61CDB7C9" w14:textId="77777777" w:rsidR="002E5878" w:rsidRPr="002E5878" w:rsidRDefault="002E5878" w:rsidP="002E5878">
      <w:pPr>
        <w:numPr>
          <w:ilvl w:val="0"/>
          <w:numId w:val="4"/>
        </w:numPr>
        <w:ind w:left="142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Warunki udziału w postępowaniu</w:t>
      </w:r>
      <w:r w:rsidRPr="002E58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1073DC" w14:textId="77777777" w:rsidR="002E5878" w:rsidRPr="002E5878" w:rsidRDefault="002E5878" w:rsidP="002E58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5878">
        <w:rPr>
          <w:rFonts w:ascii="Arial" w:hAnsi="Arial" w:cs="Arial"/>
          <w:color w:val="000000" w:themeColor="text1"/>
          <w:sz w:val="22"/>
          <w:szCs w:val="22"/>
        </w:rPr>
        <w:t>O udzielenie zamówienia mogą ubiegać się Wykonawcy, którzy spełniają warunki udziału w postępowaniu, dotyczące:</w:t>
      </w:r>
    </w:p>
    <w:p w14:paraId="0E399099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lang w:eastAsia="x-none"/>
        </w:rPr>
        <w:t>1)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zdolności do występowania w obrocie gospodarczym</w:t>
      </w:r>
      <w:r w:rsidRPr="002E5878">
        <w:rPr>
          <w:rFonts w:ascii="Arial" w:hAnsi="Arial" w:cs="Arial"/>
          <w:color w:val="000000" w:themeColor="text1"/>
          <w:sz w:val="22"/>
          <w:szCs w:val="22"/>
          <w:lang w:val="x-none" w:eastAsia="x-none"/>
        </w:rPr>
        <w:t xml:space="preserve"> </w:t>
      </w:r>
    </w:p>
    <w:p w14:paraId="516CF09C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B575EE5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</w:pP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2)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uprawnień do prowadzenia określonej działalności gospodarczej lub zawodowej,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x-none"/>
        </w:rPr>
        <w:t xml:space="preserve"> </w:t>
      </w:r>
      <w:r w:rsidRPr="002E5878">
        <w:rPr>
          <w:rFonts w:ascii="Arial" w:hAnsi="Arial" w:cs="Arial"/>
          <w:b/>
          <w:color w:val="000000" w:themeColor="text1"/>
          <w:sz w:val="22"/>
          <w:szCs w:val="22"/>
          <w:u w:val="single"/>
          <w:lang w:val="x-none" w:eastAsia="x-none"/>
        </w:rPr>
        <w:t>o ile wynika to z odrębnych przepisów</w:t>
      </w:r>
      <w:r w:rsidRPr="002E5878">
        <w:rPr>
          <w:rFonts w:ascii="Arial" w:hAnsi="Arial" w:cs="Arial"/>
          <w:b/>
          <w:iCs/>
          <w:color w:val="000000" w:themeColor="text1"/>
          <w:sz w:val="22"/>
          <w:szCs w:val="22"/>
          <w:lang w:val="x-none" w:eastAsia="x-none"/>
        </w:rPr>
        <w:t xml:space="preserve"> </w:t>
      </w:r>
    </w:p>
    <w:p w14:paraId="41E0694F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</w:pP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val="x-none" w:eastAsia="x-none"/>
        </w:rPr>
        <w:t>Zamawiający nie stawia szczególnych wymagań w zakresie spełniania tego warunku. Wykonawca potwierdza spełnienie warunku poprzez złożenie oświadczenia</w:t>
      </w:r>
      <w:r w:rsidRPr="002E5878">
        <w:rPr>
          <w:rFonts w:ascii="Arial" w:hAnsi="Arial" w:cs="Arial"/>
          <w:i/>
          <w:iCs/>
          <w:color w:val="000000" w:themeColor="text1"/>
          <w:sz w:val="22"/>
          <w:szCs w:val="22"/>
          <w:lang w:eastAsia="x-none"/>
        </w:rPr>
        <w:t>;</w:t>
      </w:r>
    </w:p>
    <w:p w14:paraId="5934C7AD" w14:textId="77777777" w:rsidR="002E5878" w:rsidRP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3)</w:t>
      </w:r>
      <w:r w:rsidRPr="002E5878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2E5878">
        <w:rPr>
          <w:rFonts w:ascii="Arial" w:hAnsi="Arial" w:cs="Arial"/>
          <w:b/>
          <w:sz w:val="22"/>
          <w:szCs w:val="22"/>
        </w:rPr>
        <w:t xml:space="preserve"> </w:t>
      </w:r>
    </w:p>
    <w:p w14:paraId="58DD18BB" w14:textId="77777777" w:rsidR="002E5878" w:rsidRPr="002E5878" w:rsidRDefault="002E5878" w:rsidP="002E5878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2E5878">
        <w:rPr>
          <w:rFonts w:ascii="Arial" w:hAnsi="Arial" w:cs="Arial"/>
          <w:i/>
          <w:sz w:val="22"/>
          <w:szCs w:val="22"/>
        </w:rPr>
        <w:t xml:space="preserve">Wykonawca spełni warunek jeśli oświadczy  , że będzie posiadał na czas realizacji zamówienia ubezpieczenie od prowadzonej  działalności gospodarczej i na każde żądanie Zamawiającego przedstawi oryginał do wglądu. </w:t>
      </w:r>
    </w:p>
    <w:p w14:paraId="350A9274" w14:textId="77777777" w:rsidR="002E5878" w:rsidRPr="002E5878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E5878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2E587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2E587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1A141C8" w14:textId="77777777" w:rsidR="002E5878" w:rsidRPr="002E6C69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E6C69">
        <w:rPr>
          <w:rFonts w:ascii="Arial" w:hAnsi="Arial" w:cs="Arial"/>
          <w:iCs/>
          <w:sz w:val="22"/>
          <w:szCs w:val="22"/>
        </w:rPr>
        <w:t>Zamawiający uzna, że Wykonawca spełnił ww. warunek jeżeli :</w:t>
      </w:r>
    </w:p>
    <w:p w14:paraId="4634E5E4" w14:textId="77777777" w:rsidR="002E5878" w:rsidRPr="002E6C69" w:rsidRDefault="002E5878" w:rsidP="002E5878">
      <w:pPr>
        <w:numPr>
          <w:ilvl w:val="1"/>
          <w:numId w:val="11"/>
        </w:num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 w:rsidRPr="002E6C69">
        <w:rPr>
          <w:rFonts w:ascii="Arial" w:hAnsi="Arial" w:cs="Arial"/>
          <w:i/>
          <w:iCs/>
          <w:sz w:val="22"/>
          <w:szCs w:val="22"/>
          <w:lang w:val="x-none" w:eastAsia="x-none"/>
        </w:rPr>
        <w:t>wykaże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 xml:space="preserve"> potencjał pracowniczy</w:t>
      </w:r>
      <w:r w:rsidRPr="002E6C69">
        <w:rPr>
          <w:rFonts w:ascii="Arial" w:hAnsi="Arial" w:cs="Arial"/>
          <w:i/>
          <w:sz w:val="22"/>
          <w:szCs w:val="22"/>
          <w:lang w:eastAsia="x-none"/>
        </w:rPr>
        <w:t xml:space="preserve"> tzn.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 xml:space="preserve"> </w:t>
      </w:r>
      <w:r w:rsidRPr="002E6C69">
        <w:rPr>
          <w:rFonts w:ascii="Arial" w:hAnsi="Arial" w:cs="Arial"/>
          <w:i/>
          <w:sz w:val="22"/>
          <w:szCs w:val="22"/>
          <w:lang w:eastAsia="x-none"/>
        </w:rPr>
        <w:t xml:space="preserve">Zamawiający żąda aby 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>Wykonawca zatrudnia</w:t>
      </w:r>
      <w:r w:rsidRPr="002E6C69">
        <w:rPr>
          <w:rFonts w:ascii="Arial" w:hAnsi="Arial" w:cs="Arial"/>
          <w:i/>
          <w:sz w:val="22"/>
          <w:szCs w:val="22"/>
          <w:lang w:eastAsia="x-none"/>
        </w:rPr>
        <w:t>ł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 xml:space="preserve"> min. </w:t>
      </w:r>
      <w:r w:rsidRPr="002E6C69">
        <w:rPr>
          <w:rFonts w:ascii="Arial" w:hAnsi="Arial" w:cs="Arial"/>
          <w:b/>
          <w:i/>
          <w:sz w:val="22"/>
          <w:szCs w:val="22"/>
          <w:lang w:val="x-none" w:eastAsia="x-none"/>
        </w:rPr>
        <w:t>3 osoby na umową o pracę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>,</w:t>
      </w:r>
      <w:r w:rsidRPr="002E6C69">
        <w:rPr>
          <w:rFonts w:ascii="Arial" w:hAnsi="Arial" w:cs="Arial"/>
          <w:i/>
          <w:sz w:val="22"/>
          <w:szCs w:val="22"/>
          <w:lang w:eastAsia="x-none"/>
        </w:rPr>
        <w:t xml:space="preserve"> w tym </w:t>
      </w:r>
      <w:r w:rsidRPr="002E6C69">
        <w:rPr>
          <w:rFonts w:ascii="Arial" w:hAnsi="Arial" w:cs="Arial"/>
          <w:i/>
          <w:sz w:val="22"/>
          <w:szCs w:val="22"/>
          <w:lang w:val="x-none" w:eastAsia="x-none"/>
        </w:rPr>
        <w:t xml:space="preserve"> dwóch pracowników musi posiadać wykształcenie lub odpowiednie kwalifikacje uprawniające do naprawy pojazdów (należy udokumentować te uprawnienia lub wykształcenie).</w:t>
      </w:r>
    </w:p>
    <w:p w14:paraId="7AE21004" w14:textId="77777777" w:rsidR="002E5878" w:rsidRPr="002E5878" w:rsidRDefault="002E5878" w:rsidP="002E5878">
      <w:p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D8D73D8" w14:textId="77777777" w:rsidR="002E5878" w:rsidRPr="002E5878" w:rsidRDefault="002E5878" w:rsidP="002E5878">
      <w:pPr>
        <w:numPr>
          <w:ilvl w:val="1"/>
          <w:numId w:val="11"/>
        </w:numPr>
        <w:spacing w:after="20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>Wykonawca złoży oświadczenie</w:t>
      </w:r>
      <w:r w:rsidRPr="002E587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że :</w:t>
      </w:r>
    </w:p>
    <w:p w14:paraId="46A21231" w14:textId="77777777" w:rsidR="002E5878" w:rsidRPr="002E5878" w:rsidRDefault="002E5878" w:rsidP="002E5878">
      <w:pPr>
        <w:spacing w:after="200"/>
        <w:ind w:left="142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E5878">
        <w:rPr>
          <w:rFonts w:ascii="Arial" w:hAnsi="Arial" w:cs="Arial"/>
          <w:b/>
          <w:i/>
          <w:sz w:val="22"/>
          <w:szCs w:val="22"/>
          <w:u w:val="single"/>
        </w:rPr>
        <w:t>DYSPONUJE:</w:t>
      </w:r>
    </w:p>
    <w:p w14:paraId="4780F9C9" w14:textId="77777777" w:rsidR="002E6C69" w:rsidRPr="002E6C69" w:rsidRDefault="002E6C69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2E6C69">
        <w:rPr>
          <w:rFonts w:ascii="Arial" w:hAnsi="Arial" w:cs="Arial"/>
          <w:sz w:val="22"/>
          <w:szCs w:val="22"/>
        </w:rPr>
        <w:t xml:space="preserve">min. trzema zadaszonymi stanowiskami roboczymi, w tym co najmniej </w:t>
      </w:r>
      <w:r w:rsidRPr="002E6C69">
        <w:rPr>
          <w:rFonts w:ascii="Arial" w:hAnsi="Arial" w:cs="Arial"/>
          <w:sz w:val="22"/>
          <w:szCs w:val="22"/>
        </w:rPr>
        <w:br/>
        <w:t xml:space="preserve">z jednym stanowiskiem posiadającym podnośnik dostosowany do pojazdów o całkowitej masie powyżej 3500 kg ( dotyczy </w:t>
      </w:r>
      <w:r w:rsidRPr="002E6C69">
        <w:rPr>
          <w:rFonts w:ascii="Arial" w:hAnsi="Arial" w:cs="Arial"/>
          <w:b/>
          <w:sz w:val="22"/>
          <w:szCs w:val="22"/>
        </w:rPr>
        <w:t>zadania nr 1</w:t>
      </w:r>
      <w:r w:rsidRPr="002E6C69">
        <w:rPr>
          <w:rFonts w:ascii="Arial" w:hAnsi="Arial" w:cs="Arial"/>
          <w:sz w:val="22"/>
          <w:szCs w:val="22"/>
        </w:rPr>
        <w:t xml:space="preserve"> ) i z jednym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2E6C69">
        <w:rPr>
          <w:rFonts w:ascii="Arial" w:hAnsi="Arial" w:cs="Arial"/>
          <w:sz w:val="22"/>
          <w:szCs w:val="22"/>
        </w:rPr>
        <w:t>kN</w:t>
      </w:r>
      <w:proofErr w:type="spellEnd"/>
      <w:r w:rsidRPr="002E6C69">
        <w:rPr>
          <w:rFonts w:ascii="Arial" w:hAnsi="Arial" w:cs="Arial"/>
          <w:sz w:val="22"/>
          <w:szCs w:val="22"/>
        </w:rPr>
        <w:t xml:space="preserve"> ponadto głębokość kanału powinna wynosić od 1,3m do 1,8m) – dotyczy </w:t>
      </w:r>
      <w:r w:rsidRPr="002E6C69">
        <w:rPr>
          <w:rFonts w:ascii="Arial" w:hAnsi="Arial" w:cs="Arial"/>
          <w:b/>
          <w:sz w:val="22"/>
          <w:szCs w:val="22"/>
        </w:rPr>
        <w:t>zadania nr 1</w:t>
      </w:r>
      <w:r w:rsidRPr="002E6C69">
        <w:rPr>
          <w:rFonts w:ascii="Arial" w:hAnsi="Arial" w:cs="Arial"/>
          <w:sz w:val="22"/>
          <w:szCs w:val="22"/>
        </w:rPr>
        <w:t xml:space="preserve"> oraz urządzenie do podnoszenia osi pojazdu o nominalnym udźwigu co najmniej 20 </w:t>
      </w:r>
      <w:proofErr w:type="spellStart"/>
      <w:r w:rsidRPr="002E6C69">
        <w:rPr>
          <w:rFonts w:ascii="Arial" w:hAnsi="Arial" w:cs="Arial"/>
          <w:sz w:val="22"/>
          <w:szCs w:val="22"/>
        </w:rPr>
        <w:t>kN</w:t>
      </w:r>
      <w:proofErr w:type="spellEnd"/>
      <w:r w:rsidRPr="002E6C69">
        <w:rPr>
          <w:rFonts w:ascii="Arial" w:hAnsi="Arial" w:cs="Arial"/>
          <w:sz w:val="22"/>
          <w:szCs w:val="22"/>
        </w:rPr>
        <w:t xml:space="preserve"> ponadto głębokość kanału powinna wynosić od 1,3m do 1,8m) – dotyczy </w:t>
      </w:r>
      <w:r w:rsidRPr="002E6C69">
        <w:rPr>
          <w:rFonts w:ascii="Arial" w:hAnsi="Arial" w:cs="Arial"/>
          <w:b/>
          <w:sz w:val="22"/>
          <w:szCs w:val="22"/>
        </w:rPr>
        <w:t>zadania nr 2</w:t>
      </w:r>
      <w:r w:rsidRPr="002E6C69">
        <w:rPr>
          <w:rFonts w:ascii="Arial" w:hAnsi="Arial" w:cs="Arial"/>
          <w:sz w:val="22"/>
          <w:szCs w:val="22"/>
        </w:rPr>
        <w:t>.</w:t>
      </w:r>
    </w:p>
    <w:p w14:paraId="39FB677E" w14:textId="77777777" w:rsidR="002E6C69" w:rsidRPr="002E6C69" w:rsidRDefault="002E6C69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2E6C69">
        <w:rPr>
          <w:rFonts w:ascii="Arial" w:hAnsi="Arial" w:cs="Arial"/>
          <w:sz w:val="22"/>
          <w:szCs w:val="22"/>
        </w:rPr>
        <w:t xml:space="preserve">warsztatem wyposażonym w wyciągi spalin, </w:t>
      </w:r>
    </w:p>
    <w:p w14:paraId="7CBE0D95" w14:textId="77777777" w:rsidR="002E6C69" w:rsidRPr="002E6C69" w:rsidRDefault="002E6C69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2E6C69">
        <w:rPr>
          <w:rFonts w:ascii="Arial" w:hAnsi="Arial" w:cs="Arial"/>
          <w:sz w:val="22"/>
          <w:szCs w:val="22"/>
        </w:rPr>
        <w:t xml:space="preserve">min. z jednym komputerowym urządzeniem </w:t>
      </w:r>
      <w:proofErr w:type="spellStart"/>
      <w:r w:rsidRPr="002E6C69">
        <w:rPr>
          <w:rFonts w:ascii="Arial" w:hAnsi="Arial" w:cs="Arial"/>
          <w:sz w:val="22"/>
          <w:szCs w:val="22"/>
        </w:rPr>
        <w:t>kontrolno</w:t>
      </w:r>
      <w:proofErr w:type="spellEnd"/>
      <w:r w:rsidRPr="002E6C69">
        <w:rPr>
          <w:rFonts w:ascii="Arial" w:hAnsi="Arial" w:cs="Arial"/>
          <w:sz w:val="22"/>
          <w:szCs w:val="22"/>
        </w:rPr>
        <w:t xml:space="preserve"> – diagnostycznym </w:t>
      </w:r>
      <w:r w:rsidRPr="002E6C69">
        <w:rPr>
          <w:rFonts w:ascii="Arial" w:hAnsi="Arial" w:cs="Arial"/>
          <w:sz w:val="22"/>
          <w:szCs w:val="22"/>
        </w:rPr>
        <w:br/>
        <w:t>z aktualnymi bazami danych umożliwiającym przeprowadzenie diagnostyki komputerowej i wykonanie usługi zgodnie z wymaganiami producenta pojazdów,</w:t>
      </w:r>
    </w:p>
    <w:p w14:paraId="221C11E7" w14:textId="77777777" w:rsidR="002E6C69" w:rsidRPr="002E6C69" w:rsidRDefault="002E6C69" w:rsidP="00DF1EC0">
      <w:pPr>
        <w:pStyle w:val="Akapitzlist"/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2E6C69">
        <w:rPr>
          <w:rFonts w:ascii="Arial" w:hAnsi="Arial" w:cs="Arial"/>
          <w:sz w:val="22"/>
          <w:szCs w:val="22"/>
        </w:rPr>
        <w:t>minimum cztery miejsca parkingowe( wydzielona powierzchnia terenu przeznaczona do postoju pojazdów mechanicznych)  na sprzęt wojskowy oczekujący na naprawę, za który będzie ponosił odpowiedzialność Wykonawca.</w:t>
      </w:r>
    </w:p>
    <w:p w14:paraId="142F3191" w14:textId="0A6EF136" w:rsidR="002E5878" w:rsidRPr="00375DAE" w:rsidRDefault="002E5878" w:rsidP="002E5878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75DAE">
        <w:rPr>
          <w:rFonts w:ascii="Arial" w:hAnsi="Arial" w:cs="Arial"/>
          <w:b/>
          <w:sz w:val="22"/>
          <w:szCs w:val="22"/>
          <w:u w:val="single"/>
        </w:rPr>
        <w:t>10.Przed wyborem najkorzystniejszej oferty Komisja dokona sprawdzenia warsztatu</w:t>
      </w:r>
      <w:r w:rsidR="00B42CBD" w:rsidRPr="00375DAE">
        <w:rPr>
          <w:rFonts w:ascii="Arial" w:hAnsi="Arial" w:cs="Arial"/>
          <w:b/>
          <w:sz w:val="22"/>
          <w:szCs w:val="22"/>
          <w:u w:val="single"/>
        </w:rPr>
        <w:t>.</w:t>
      </w:r>
    </w:p>
    <w:p w14:paraId="718D4E08" w14:textId="311E907F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  <w:lang w:val="x-none" w:eastAsia="x-none"/>
        </w:rPr>
      </w:pPr>
      <w:r w:rsidRPr="00375DAE">
        <w:rPr>
          <w:rFonts w:ascii="Arial" w:hAnsi="Arial" w:cs="Arial"/>
          <w:sz w:val="22"/>
          <w:szCs w:val="22"/>
          <w:lang w:val="x-none" w:eastAsia="x-none"/>
        </w:rPr>
        <w:t>Zamawiający dokona oceny oferty najwyżej ocenionej poprzez między innymi sprawdzeni</w:t>
      </w:r>
      <w:r w:rsidR="002E6C69">
        <w:rPr>
          <w:rFonts w:ascii="Arial" w:hAnsi="Arial" w:cs="Arial"/>
          <w:sz w:val="22"/>
          <w:szCs w:val="22"/>
          <w:lang w:eastAsia="x-none"/>
        </w:rPr>
        <w:t>e</w:t>
      </w:r>
      <w:r w:rsidRPr="00375DAE">
        <w:rPr>
          <w:rFonts w:ascii="Arial" w:hAnsi="Arial" w:cs="Arial"/>
          <w:sz w:val="22"/>
          <w:szCs w:val="22"/>
          <w:lang w:val="x-none" w:eastAsia="x-none"/>
        </w:rPr>
        <w:t xml:space="preserve"> warunków technicznych warsztatu, w którym dokonywane będą naprawy pojazdów zamawiającego. Sprawdzenia dokonają członkowie Komisji przetargowej lub inne osoby wskazane przez zamawiającego w składzie minimum 2 os</w:t>
      </w:r>
      <w:r w:rsidR="00B05DA2" w:rsidRPr="00375DAE">
        <w:rPr>
          <w:rFonts w:ascii="Arial" w:hAnsi="Arial" w:cs="Arial"/>
          <w:sz w:val="22"/>
          <w:szCs w:val="22"/>
          <w:lang w:eastAsia="x-none"/>
        </w:rPr>
        <w:t>oby</w:t>
      </w:r>
      <w:r w:rsidRPr="00375DAE">
        <w:rPr>
          <w:rFonts w:ascii="Arial" w:hAnsi="Arial" w:cs="Arial"/>
          <w:sz w:val="22"/>
          <w:szCs w:val="22"/>
          <w:lang w:val="x-none" w:eastAsia="x-none"/>
        </w:rPr>
        <w:t xml:space="preserve">. Sprawdzenie polegać </w:t>
      </w:r>
      <w:r w:rsidRPr="00375DAE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będzie na weryfikacji złożonego oświadczenia ze stanem faktycznym w zakresie posiadania przez Wykonawcę wyposażenia opisanego </w:t>
      </w:r>
      <w:r w:rsidRPr="00375DAE">
        <w:rPr>
          <w:rFonts w:ascii="Arial" w:hAnsi="Arial" w:cs="Arial"/>
          <w:sz w:val="22"/>
          <w:szCs w:val="22"/>
          <w:u w:val="single"/>
          <w:lang w:val="x-none" w:eastAsia="x-none"/>
        </w:rPr>
        <w:t xml:space="preserve">w </w:t>
      </w:r>
      <w:r w:rsidR="002E6C69">
        <w:rPr>
          <w:rFonts w:ascii="Arial" w:hAnsi="Arial" w:cs="Arial"/>
          <w:sz w:val="22"/>
          <w:szCs w:val="22"/>
          <w:u w:val="single"/>
          <w:lang w:eastAsia="x-none"/>
        </w:rPr>
        <w:t>dokumentacji</w:t>
      </w:r>
      <w:r w:rsidRPr="00375DAE">
        <w:rPr>
          <w:rFonts w:ascii="Arial" w:hAnsi="Arial" w:cs="Arial"/>
          <w:sz w:val="22"/>
          <w:szCs w:val="22"/>
          <w:u w:val="single"/>
          <w:lang w:val="x-none" w:eastAsia="x-none"/>
        </w:rPr>
        <w:t xml:space="preserve"> </w:t>
      </w:r>
      <w:r w:rsidR="002E6C69">
        <w:rPr>
          <w:rFonts w:ascii="Arial" w:hAnsi="Arial" w:cs="Arial"/>
          <w:sz w:val="22"/>
          <w:szCs w:val="22"/>
          <w:u w:val="single"/>
          <w:lang w:eastAsia="x-none"/>
        </w:rPr>
        <w:t>przetargowej</w:t>
      </w:r>
      <w:r w:rsidRPr="00375DAE">
        <w:rPr>
          <w:rFonts w:ascii="Arial" w:hAnsi="Arial" w:cs="Arial"/>
          <w:sz w:val="22"/>
          <w:szCs w:val="22"/>
          <w:u w:val="single"/>
          <w:lang w:val="x-none" w:eastAsia="x-none"/>
        </w:rPr>
        <w:t>.</w:t>
      </w:r>
    </w:p>
    <w:p w14:paraId="54F77840" w14:textId="77777777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  <w:t xml:space="preserve">Z przeprowadzonej kontroli zostanie sporządzona notatka, która będzie stanowiła załącznik do protokołu. </w:t>
      </w:r>
    </w:p>
    <w:p w14:paraId="34CD0618" w14:textId="77777777" w:rsidR="002E5878" w:rsidRPr="00375DAE" w:rsidRDefault="002E5878" w:rsidP="002E5878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  <w:t>W przypadku stwierdzenia uchybień zamawiający wykluczy wykonawcę z postępowania.</w:t>
      </w:r>
    </w:p>
    <w:p w14:paraId="4910951B" w14:textId="77777777" w:rsidR="00002D4F" w:rsidRPr="00B05DA2" w:rsidRDefault="00002D4F" w:rsidP="00002D4F">
      <w:pPr>
        <w:pStyle w:val="Default"/>
        <w:jc w:val="both"/>
        <w:rPr>
          <w:b/>
          <w:color w:val="C00000"/>
          <w:sz w:val="22"/>
          <w:szCs w:val="22"/>
        </w:rPr>
      </w:pPr>
    </w:p>
    <w:p w14:paraId="1C35041A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847B1D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847B1D">
        <w:rPr>
          <w:rFonts w:ascii="Arial" w:hAnsi="Arial" w:cs="Arial"/>
          <w:b/>
          <w:sz w:val="22"/>
          <w:szCs w:val="22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o niepodleganiu </w:t>
      </w:r>
      <w:r w:rsidRPr="00847B1D">
        <w:rPr>
          <w:rFonts w:ascii="Arial" w:hAnsi="Arial" w:cs="Arial"/>
          <w:sz w:val="22"/>
          <w:szCs w:val="22"/>
          <w:lang w:val="pl-PL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847B1D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847B1D">
        <w:rPr>
          <w:rFonts w:ascii="Arial" w:hAnsi="Arial" w:cs="Arial"/>
          <w:b/>
          <w:sz w:val="22"/>
          <w:szCs w:val="22"/>
        </w:rPr>
        <w:t>Pzp</w:t>
      </w:r>
      <w:proofErr w:type="spellEnd"/>
      <w:r w:rsidRPr="00847B1D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9AAF4E3" w:rsidR="008B47F9" w:rsidRPr="00B05DA2" w:rsidRDefault="008B47F9" w:rsidP="00DF1E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05DA2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B05DA2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B05DA2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B05DA2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B05DA2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B05DA2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B05DA2">
        <w:rPr>
          <w:rFonts w:ascii="Arial" w:hAnsi="Arial" w:cs="Arial"/>
          <w:b/>
          <w:sz w:val="22"/>
          <w:szCs w:val="22"/>
        </w:rPr>
        <w:t xml:space="preserve"> </w:t>
      </w:r>
      <w:r w:rsidRPr="00B05DA2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B05DA2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B05DA2">
        <w:rPr>
          <w:rFonts w:ascii="Arial" w:hAnsi="Arial" w:cs="Arial"/>
          <w:b/>
          <w:sz w:val="22"/>
          <w:szCs w:val="22"/>
        </w:rPr>
        <w:t xml:space="preserve">, </w:t>
      </w:r>
      <w:r w:rsidR="00D0313B" w:rsidRPr="00B05DA2">
        <w:rPr>
          <w:rFonts w:ascii="Arial" w:hAnsi="Arial" w:cs="Arial"/>
          <w:b/>
          <w:sz w:val="22"/>
          <w:szCs w:val="22"/>
        </w:rPr>
        <w:br/>
      </w:r>
      <w:r w:rsidRPr="00B05DA2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B05DA2">
        <w:rPr>
          <w:rFonts w:ascii="Arial" w:hAnsi="Arial" w:cs="Arial"/>
          <w:sz w:val="22"/>
          <w:szCs w:val="22"/>
        </w:rPr>
        <w:br/>
      </w:r>
      <w:r w:rsidRPr="00B05DA2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B05DA2">
        <w:rPr>
          <w:rFonts w:ascii="Arial" w:hAnsi="Arial" w:cs="Arial"/>
          <w:b/>
          <w:sz w:val="22"/>
          <w:szCs w:val="22"/>
        </w:rPr>
        <w:t>Pzp</w:t>
      </w:r>
      <w:proofErr w:type="spellEnd"/>
      <w:r w:rsidRPr="00B05DA2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DF1E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DF1EC0">
      <w:pPr>
        <w:pStyle w:val="Akapitzlist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DF1EC0">
      <w:pPr>
        <w:numPr>
          <w:ilvl w:val="0"/>
          <w:numId w:val="20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DF1EC0">
      <w:pPr>
        <w:numPr>
          <w:ilvl w:val="0"/>
          <w:numId w:val="20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lastRenderedPageBreak/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DF1EC0">
      <w:pPr>
        <w:pStyle w:val="Akapitzlist"/>
        <w:numPr>
          <w:ilvl w:val="0"/>
          <w:numId w:val="24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DF1EC0">
      <w:pPr>
        <w:pStyle w:val="Default"/>
        <w:numPr>
          <w:ilvl w:val="0"/>
          <w:numId w:val="24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4672CF61" w:rsidR="00C72C31" w:rsidRPr="007C6D58" w:rsidRDefault="002E1200" w:rsidP="001435A3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6D7580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6D7580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6D75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6D758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6D758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6D7580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6D758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Pr="006D7580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243A7222" w14:textId="77777777" w:rsidR="002E5878" w:rsidRPr="006D7580" w:rsidRDefault="002E5878" w:rsidP="002E5878">
      <w:pPr>
        <w:pStyle w:val="Default"/>
        <w:rPr>
          <w:color w:val="auto"/>
          <w:sz w:val="22"/>
          <w:szCs w:val="22"/>
        </w:rPr>
      </w:pPr>
      <w:r w:rsidRPr="006D7580">
        <w:rPr>
          <w:b/>
          <w:color w:val="auto"/>
          <w:sz w:val="22"/>
          <w:szCs w:val="22"/>
        </w:rPr>
        <w:t>1.</w:t>
      </w:r>
      <w:r w:rsidRPr="006D7580">
        <w:rPr>
          <w:bCs/>
          <w:color w:val="auto"/>
          <w:sz w:val="22"/>
          <w:szCs w:val="22"/>
        </w:rPr>
        <w:t xml:space="preserve"> </w:t>
      </w:r>
      <w:r w:rsidRPr="006D7580">
        <w:rPr>
          <w:color w:val="auto"/>
          <w:sz w:val="22"/>
          <w:szCs w:val="22"/>
        </w:rPr>
        <w:t xml:space="preserve">Etap I – dotyczy każdego Wykonawcy: </w:t>
      </w:r>
    </w:p>
    <w:p w14:paraId="71393560" w14:textId="37C9F23F" w:rsidR="002E5878" w:rsidRPr="004D6454" w:rsidRDefault="002E5878" w:rsidP="002E5878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zh-CN"/>
        </w:rPr>
      </w:pPr>
      <w:r>
        <w:rPr>
          <w:rFonts w:ascii="Arial" w:hAnsi="Arial" w:cs="Arial"/>
          <w:kern w:val="3"/>
          <w:sz w:val="22"/>
          <w:szCs w:val="22"/>
          <w:lang w:eastAsia="zh-CN"/>
        </w:rPr>
        <w:t xml:space="preserve">    </w:t>
      </w:r>
      <w:r w:rsidRPr="004D6454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3AC19877" w14:textId="01360A55" w:rsidR="002E5878" w:rsidRPr="002E5878" w:rsidRDefault="002E5878" w:rsidP="002E5878">
      <w:pPr>
        <w:tabs>
          <w:tab w:val="left" w:pos="8789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 w:rsidR="00375DAE">
        <w:rPr>
          <w:rFonts w:ascii="Arial" w:hAnsi="Arial" w:cs="Arial"/>
          <w:b/>
          <w:sz w:val="22"/>
          <w:szCs w:val="22"/>
        </w:rPr>
        <w:t xml:space="preserve"> </w:t>
      </w:r>
      <w:r w:rsidRPr="002E5878">
        <w:rPr>
          <w:rFonts w:ascii="Arial" w:hAnsi="Arial" w:cs="Arial"/>
          <w:b/>
          <w:sz w:val="22"/>
          <w:szCs w:val="22"/>
        </w:rPr>
        <w:t>formularz ofertowy;</w:t>
      </w:r>
    </w:p>
    <w:p w14:paraId="3002D8FC" w14:textId="035AE9AF" w:rsidR="002E5878" w:rsidRPr="00667C1D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667C1D">
        <w:rPr>
          <w:rFonts w:ascii="Arial" w:hAnsi="Arial" w:cs="Arial"/>
          <w:b/>
          <w:sz w:val="22"/>
          <w:szCs w:val="22"/>
        </w:rPr>
        <w:t>formularz cenowy;</w:t>
      </w:r>
    </w:p>
    <w:p w14:paraId="784B0785" w14:textId="0F74BD65" w:rsidR="002E5878" w:rsidRP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bCs/>
          <w:sz w:val="22"/>
          <w:szCs w:val="22"/>
        </w:rPr>
        <w:t>oświadczenie podmiotu (</w:t>
      </w:r>
      <w:r w:rsidRPr="002E5878">
        <w:rPr>
          <w:rFonts w:ascii="Arial" w:hAnsi="Arial" w:cs="Arial"/>
          <w:b/>
          <w:sz w:val="22"/>
          <w:szCs w:val="22"/>
        </w:rPr>
        <w:t>w przypadku korzystania z zasobów podmiotu trzeciego zobowiązanie do udostępnienia tych zasobów -załącznik do SWZ</w:t>
      </w:r>
      <w:r w:rsidRPr="002E5878">
        <w:rPr>
          <w:rFonts w:ascii="Arial" w:hAnsi="Arial" w:cs="Arial"/>
          <w:b/>
          <w:bCs/>
          <w:sz w:val="22"/>
          <w:szCs w:val="22"/>
        </w:rPr>
        <w:t>);</w:t>
      </w:r>
    </w:p>
    <w:p w14:paraId="716C808F" w14:textId="7137EE4D" w:rsid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>Oświadczenie o wyrażeniu zgody na przeprowadzenie kontroli zdolności produkcyjnych lub zdolności technicznych wykonawcy;</w:t>
      </w:r>
    </w:p>
    <w:p w14:paraId="6A8CE8E7" w14:textId="2A097EE2" w:rsidR="002E5878" w:rsidRDefault="002E5878" w:rsidP="002E5878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2E5878">
        <w:rPr>
          <w:rFonts w:ascii="Arial" w:hAnsi="Arial" w:cs="Arial"/>
          <w:b/>
          <w:sz w:val="22"/>
          <w:szCs w:val="22"/>
        </w:rPr>
        <w:t xml:space="preserve">Oświadczenie o posiadaniu przez Wykonawcę wyposażenia warsztatu opisanego </w:t>
      </w:r>
      <w:r w:rsidR="002E6C69">
        <w:rPr>
          <w:rFonts w:ascii="Arial" w:hAnsi="Arial" w:cs="Arial"/>
          <w:b/>
          <w:sz w:val="22"/>
          <w:szCs w:val="22"/>
          <w:lang w:val="pl-PL"/>
        </w:rPr>
        <w:t>w dokumentacji przetargowej</w:t>
      </w:r>
      <w:r w:rsidRPr="002E5878">
        <w:rPr>
          <w:rFonts w:ascii="Arial" w:hAnsi="Arial" w:cs="Arial"/>
          <w:b/>
          <w:sz w:val="22"/>
          <w:szCs w:val="22"/>
        </w:rPr>
        <w:t>;</w:t>
      </w:r>
    </w:p>
    <w:p w14:paraId="2A89D60F" w14:textId="11C2B738" w:rsidR="002E5878" w:rsidRPr="00A47AB0" w:rsidRDefault="002E5878" w:rsidP="00375DAE">
      <w:pPr>
        <w:pStyle w:val="Akapitzlist"/>
        <w:numPr>
          <w:ilvl w:val="1"/>
          <w:numId w:val="10"/>
        </w:numPr>
        <w:tabs>
          <w:tab w:val="left" w:pos="8789"/>
        </w:tabs>
        <w:jc w:val="both"/>
        <w:rPr>
          <w:sz w:val="22"/>
          <w:szCs w:val="22"/>
        </w:rPr>
      </w:pPr>
      <w:r w:rsidRPr="00A47AB0">
        <w:rPr>
          <w:rFonts w:ascii="Arial" w:hAnsi="Arial" w:cs="Arial"/>
          <w:b/>
          <w:sz w:val="22"/>
          <w:szCs w:val="22"/>
        </w:rPr>
        <w:t xml:space="preserve">oświadczenie o niepodleganiu wykluczeniu (składane razem z ofertą)  „Oświadczenie o niepodleganiu wykluczeniu” stanowiące załącznik do SWZ, składane na podstawie art. 125 ustawy </w:t>
      </w:r>
      <w:proofErr w:type="spellStart"/>
      <w:r w:rsidRPr="00A47AB0">
        <w:rPr>
          <w:rFonts w:ascii="Arial" w:hAnsi="Arial" w:cs="Arial"/>
          <w:b/>
          <w:sz w:val="22"/>
          <w:szCs w:val="22"/>
        </w:rPr>
        <w:t>Pzp</w:t>
      </w:r>
      <w:proofErr w:type="spellEnd"/>
      <w:r w:rsidRPr="00A47AB0">
        <w:rPr>
          <w:rFonts w:ascii="Arial" w:hAnsi="Arial" w:cs="Arial"/>
          <w:b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47AB0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00E59F08" w14:textId="77777777" w:rsidR="002E5878" w:rsidRPr="002E6C69" w:rsidRDefault="002E5878" w:rsidP="002E5878">
      <w:pPr>
        <w:pStyle w:val="Bezodstpw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E5878">
        <w:rPr>
          <w:rFonts w:ascii="Arial" w:hAnsi="Arial" w:cs="Arial"/>
          <w:b/>
          <w:i/>
          <w:sz w:val="22"/>
          <w:szCs w:val="22"/>
        </w:rPr>
        <w:t xml:space="preserve">Dokumenty i oświadczenia składane przez Wykonawcę, poprzez platformę zakupową wymagane są w formie elektronicznej przy użyciu </w:t>
      </w:r>
      <w:r w:rsidRPr="002E6C69">
        <w:rPr>
          <w:rFonts w:ascii="Arial" w:hAnsi="Arial" w:cs="Arial"/>
          <w:b/>
          <w:i/>
          <w:sz w:val="22"/>
          <w:szCs w:val="22"/>
          <w:u w:val="single"/>
        </w:rPr>
        <w:t>kwalifikowanego podpisu elektronicznego.</w:t>
      </w:r>
    </w:p>
    <w:p w14:paraId="0412B227" w14:textId="77777777" w:rsidR="002E5878" w:rsidRDefault="002E5878" w:rsidP="002E5878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Pr="001530F9">
        <w:rPr>
          <w:rFonts w:ascii="Arial" w:hAnsi="Arial" w:cs="Arial"/>
          <w:b/>
          <w:u w:val="single"/>
        </w:rPr>
        <w:t>.</w:t>
      </w:r>
    </w:p>
    <w:p w14:paraId="5C493724" w14:textId="77777777" w:rsidR="002E5878" w:rsidRPr="00A82B26" w:rsidRDefault="002E5878" w:rsidP="002E587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7FD55585" w14:textId="77777777" w:rsidR="002E5878" w:rsidRPr="001D3CA1" w:rsidRDefault="002E5878" w:rsidP="002E5878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>waniu i zawarcia umowy w sprawie zamówienia publicznego. Zamawiający żąda załączenia do oferty pełnomocnictwa (oryginał w postaci elektronicznej podpisany w formie elektronicznej przy użyciu kwalifikowanego podpisu elektronicznego</w:t>
      </w:r>
      <w:r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14:paraId="363ED06B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14:paraId="22CE7183" w14:textId="77777777" w:rsidR="002E5878" w:rsidRPr="0032580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>
        <w:rPr>
          <w:rFonts w:ascii="Arial" w:hAnsi="Arial" w:cs="Arial"/>
          <w:sz w:val="22"/>
          <w:szCs w:val="22"/>
        </w:rPr>
        <w:t>ją zamówienia w inny sposób niż w odniesieniu do pojedynczych W</w:t>
      </w:r>
      <w:r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14:paraId="64E583DB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>.</w:t>
      </w:r>
    </w:p>
    <w:p w14:paraId="54005D85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2D10A5E9" w14:textId="50086AC7" w:rsidR="002E5878" w:rsidRDefault="00A47AB0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5878" w:rsidRPr="008B2F10">
        <w:rPr>
          <w:rFonts w:ascii="Arial" w:hAnsi="Arial" w:cs="Arial"/>
          <w:b/>
          <w:sz w:val="22"/>
          <w:szCs w:val="22"/>
        </w:rPr>
        <w:t xml:space="preserve"> </w:t>
      </w:r>
      <w:r w:rsidR="002E5878"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14:paraId="72B9B961" w14:textId="77777777" w:rsidR="002E5878" w:rsidRPr="00B936BA" w:rsidRDefault="002E5878" w:rsidP="002E587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14:paraId="5A09A0FE" w14:textId="77777777" w:rsidR="002E5878" w:rsidRPr="002716B7" w:rsidRDefault="002E5878" w:rsidP="002E587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lastRenderedPageBreak/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>ykonawcę, którego oferta została najwyżej oceniona w postępowaniu do złożenia 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>, aktualnych na dzień złożenia następujących podmiotowych środków dowodowych potwierdzających brak podstaw do wykluczenia z postępowania oraz potwierdzających spełnianie warunków udziału w postępowaniu.</w:t>
      </w:r>
    </w:p>
    <w:p w14:paraId="3E7219B3" w14:textId="77777777" w:rsidR="002E5878" w:rsidRPr="00835991" w:rsidRDefault="002E5878" w:rsidP="002E58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835991">
        <w:rPr>
          <w:sz w:val="22"/>
          <w:szCs w:val="22"/>
        </w:rPr>
        <w:t>W celu potwierdzenia spełniania warunku dotyczącego zdolności technicznej lub zawodowej</w:t>
      </w:r>
      <w:r>
        <w:rPr>
          <w:sz w:val="22"/>
          <w:szCs w:val="22"/>
        </w:rPr>
        <w:t xml:space="preserve">: </w:t>
      </w:r>
    </w:p>
    <w:p w14:paraId="44AEEFE7" w14:textId="6F4EDDE9" w:rsid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E6C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</w:t>
      </w:r>
      <w:r w:rsidRPr="002736EA">
        <w:rPr>
          <w:rFonts w:ascii="Arial" w:hAnsi="Arial" w:cs="Arial"/>
          <w:b/>
          <w:sz w:val="22"/>
          <w:szCs w:val="22"/>
        </w:rPr>
        <w:t xml:space="preserve">wykaz min. 3 pracowników zatrudnionych na umowę o pracę z odpowiednimi </w:t>
      </w:r>
    </w:p>
    <w:p w14:paraId="4509D0B7" w14:textId="77777777" w:rsidR="002E6C69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2736EA">
        <w:rPr>
          <w:rFonts w:ascii="Arial" w:hAnsi="Arial" w:cs="Arial"/>
          <w:b/>
          <w:sz w:val="22"/>
          <w:szCs w:val="22"/>
        </w:rPr>
        <w:t>kwalifikacjami do naprawy pojazdów</w:t>
      </w:r>
      <w:r w:rsidR="002E6C69">
        <w:rPr>
          <w:rFonts w:ascii="Arial" w:hAnsi="Arial" w:cs="Arial"/>
          <w:b/>
          <w:sz w:val="22"/>
          <w:szCs w:val="22"/>
        </w:rPr>
        <w:t xml:space="preserve"> z dokumentami potwierdzającymi </w:t>
      </w:r>
    </w:p>
    <w:p w14:paraId="5F652866" w14:textId="46CBAABE" w:rsidR="00667C1D" w:rsidRDefault="002E6C69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wykształcenie</w:t>
      </w:r>
      <w:r w:rsidR="002E5878" w:rsidRPr="002736EA">
        <w:rPr>
          <w:rFonts w:ascii="Arial" w:hAnsi="Arial" w:cs="Arial"/>
          <w:b/>
          <w:sz w:val="22"/>
          <w:szCs w:val="22"/>
        </w:rPr>
        <w:t>.</w:t>
      </w:r>
      <w:r w:rsidR="002E5878">
        <w:rPr>
          <w:rFonts w:ascii="Arial" w:hAnsi="Arial" w:cs="Arial"/>
          <w:sz w:val="22"/>
          <w:szCs w:val="22"/>
        </w:rPr>
        <w:t xml:space="preserve"> </w:t>
      </w:r>
    </w:p>
    <w:p w14:paraId="6A4F381F" w14:textId="6636F7E4" w:rsidR="002E5878" w:rsidRPr="002736EA" w:rsidRDefault="00667C1D" w:rsidP="00667C1D">
      <w:pPr>
        <w:autoSpaceDE w:val="0"/>
        <w:autoSpaceDN w:val="0"/>
        <w:adjustRightInd w:val="0"/>
        <w:ind w:left="420" w:hanging="420"/>
        <w:jc w:val="both"/>
        <w:rPr>
          <w:rFonts w:ascii="Arial" w:eastAsia="TimesNewRoman" w:hAnsi="Arial" w:cs="Arial"/>
          <w:b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>b</w:t>
      </w:r>
      <w:r w:rsidR="002E5878">
        <w:rPr>
          <w:rFonts w:ascii="Arial" w:eastAsia="TimesNewRoman" w:hAnsi="Arial" w:cs="Arial"/>
          <w:b/>
          <w:sz w:val="22"/>
          <w:szCs w:val="22"/>
        </w:rPr>
        <w:t xml:space="preserve">) </w:t>
      </w:r>
      <w:r w:rsidR="002E5878" w:rsidRPr="002736EA">
        <w:rPr>
          <w:rFonts w:ascii="Arial" w:eastAsia="TimesNewRoman" w:hAnsi="Arial" w:cs="Arial"/>
          <w:b/>
          <w:sz w:val="22"/>
          <w:szCs w:val="22"/>
        </w:rPr>
        <w:t xml:space="preserve">zgodnie ze złożonym oświadczeniem w I Etapie dotyczącym zgody na kontrolę  </w:t>
      </w:r>
    </w:p>
    <w:p w14:paraId="7C28FA63" w14:textId="77777777" w:rsidR="002E5878" w:rsidRDefault="002E5878" w:rsidP="00667C1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C33AEC">
        <w:rPr>
          <w:rFonts w:ascii="Arial" w:eastAsia="TimesNewRoman" w:hAnsi="Arial" w:cs="Arial"/>
          <w:b/>
          <w:sz w:val="22"/>
          <w:szCs w:val="22"/>
        </w:rPr>
        <w:t>wyposażenia Warsztatu Zamawiający dokona jego sprawdzenia. W przypadku stwierdzenia uchybień zamawiający wykluczy wykonawcę z postępowania</w:t>
      </w:r>
      <w:r w:rsidRPr="00C33AEC">
        <w:rPr>
          <w:rFonts w:ascii="Arial" w:eastAsia="TimesNewRoman" w:hAnsi="Arial" w:cs="Arial"/>
          <w:b/>
          <w:sz w:val="22"/>
          <w:szCs w:val="22"/>
          <w:lang w:val="pl-PL"/>
        </w:rPr>
        <w:t>.</w:t>
      </w:r>
      <w:r w:rsidRPr="00C33AEC">
        <w:rPr>
          <w:rFonts w:ascii="Arial" w:eastAsia="TimesNewRoman" w:hAnsi="Arial" w:cs="Arial"/>
          <w:b/>
          <w:sz w:val="22"/>
          <w:szCs w:val="22"/>
        </w:rPr>
        <w:t xml:space="preserve"> </w:t>
      </w:r>
      <w:r>
        <w:rPr>
          <w:rFonts w:ascii="Arial" w:eastAsia="TimesNewRoman" w:hAnsi="Arial" w:cs="Arial"/>
          <w:b/>
          <w:sz w:val="22"/>
          <w:szCs w:val="22"/>
        </w:rPr>
        <w:br/>
      </w:r>
      <w:r w:rsidRPr="00C33AEC">
        <w:rPr>
          <w:rFonts w:ascii="Arial" w:eastAsia="TimesNewRoman" w:hAnsi="Arial" w:cs="Arial"/>
          <w:b/>
          <w:sz w:val="22"/>
          <w:szCs w:val="22"/>
        </w:rPr>
        <w:t>Z przeprowadzonej kontroli zostanie sporządzona notatka, która będzie stanowiła załącznik do protokołu.</w:t>
      </w:r>
    </w:p>
    <w:p w14:paraId="4B1AB534" w14:textId="77777777" w:rsidR="002E5878" w:rsidRDefault="002E5878" w:rsidP="002E58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A674DD" w14:textId="3123028C" w:rsidR="002E5878" w:rsidRPr="002B733E" w:rsidRDefault="002E5878" w:rsidP="002E5878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B73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B733E">
        <w:rPr>
          <w:rFonts w:ascii="Arial" w:hAnsi="Arial" w:cs="Arial"/>
          <w:sz w:val="22"/>
          <w:szCs w:val="22"/>
        </w:rPr>
        <w:t>W celu potwierdzenia spełniania warunku dotyczącego sytuacji ekonomicznej lub finansowej, Zamawiający żąda od wykonawcy przedłożenia informacj</w:t>
      </w:r>
      <w:r>
        <w:rPr>
          <w:rFonts w:ascii="Arial" w:hAnsi="Arial" w:cs="Arial"/>
          <w:sz w:val="22"/>
          <w:szCs w:val="22"/>
        </w:rPr>
        <w:t>i</w:t>
      </w:r>
      <w:r w:rsidRPr="002B733E">
        <w:rPr>
          <w:rFonts w:ascii="Arial" w:hAnsi="Arial" w:cs="Arial"/>
          <w:sz w:val="22"/>
          <w:szCs w:val="22"/>
        </w:rPr>
        <w:t xml:space="preserve">, że </w:t>
      </w:r>
      <w:r w:rsidR="001435A3">
        <w:rPr>
          <w:rFonts w:ascii="Arial" w:hAnsi="Arial" w:cs="Arial"/>
          <w:sz w:val="22"/>
          <w:szCs w:val="22"/>
        </w:rPr>
        <w:t xml:space="preserve">będzie </w:t>
      </w:r>
      <w:r w:rsidRPr="002B733E">
        <w:rPr>
          <w:rFonts w:ascii="Arial" w:hAnsi="Arial" w:cs="Arial"/>
          <w:sz w:val="22"/>
          <w:szCs w:val="22"/>
        </w:rPr>
        <w:t>posiada</w:t>
      </w:r>
      <w:r w:rsidR="00D177F0">
        <w:rPr>
          <w:rFonts w:ascii="Arial" w:hAnsi="Arial" w:cs="Arial"/>
          <w:sz w:val="22"/>
          <w:szCs w:val="22"/>
        </w:rPr>
        <w:t xml:space="preserve">ł na czas realizacji usługi </w:t>
      </w:r>
      <w:r w:rsidRPr="002B733E">
        <w:rPr>
          <w:rFonts w:ascii="Arial" w:hAnsi="Arial" w:cs="Arial"/>
          <w:sz w:val="22"/>
          <w:szCs w:val="22"/>
        </w:rPr>
        <w:t xml:space="preserve"> ubezpieczenie od prowadzonej  działalności gospodarczej.</w:t>
      </w:r>
      <w:r w:rsidRPr="002B733E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3EDE2E7B" w14:textId="77777777" w:rsidR="002E5878" w:rsidRDefault="002E5878" w:rsidP="002E5878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CAA099C" w14:textId="77777777" w:rsidR="002E5878" w:rsidRPr="00971357" w:rsidRDefault="002E5878" w:rsidP="002E5878">
      <w:pPr>
        <w:pStyle w:val="Akapitzlist"/>
        <w:autoSpaceDE w:val="0"/>
        <w:autoSpaceDN w:val="0"/>
        <w:adjustRightInd w:val="0"/>
        <w:spacing w:after="18"/>
        <w:ind w:left="170" w:hanging="17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971357">
        <w:rPr>
          <w:rFonts w:ascii="Arial" w:hAnsi="Arial" w:cs="Arial"/>
          <w:b/>
          <w:sz w:val="22"/>
          <w:szCs w:val="22"/>
        </w:rPr>
        <w:t>.</w:t>
      </w:r>
      <w:r w:rsidRPr="00971357">
        <w:rPr>
          <w:rFonts w:ascii="Arial" w:hAnsi="Arial" w:cs="Arial"/>
          <w:sz w:val="22"/>
          <w:szCs w:val="22"/>
        </w:rPr>
        <w:t xml:space="preserve"> W celu potwierdzenia braku podstaw wykluczenia Wykonawcy (najwyżej ocenionego) z udziału w postępowaniu zamawiający żąda następujących dokumentów i oświadczeń:</w:t>
      </w:r>
    </w:p>
    <w:p w14:paraId="523F9936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art. 108 ust. 1 pkt. 1 </w:t>
      </w:r>
      <w:r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14:paraId="6CE58A0D" w14:textId="77777777" w:rsidR="002E5878" w:rsidRDefault="002E5878" w:rsidP="002E587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202C0">
        <w:rPr>
          <w:rFonts w:ascii="Arial" w:hAnsi="Arial" w:cs="Arial"/>
          <w:sz w:val="22"/>
          <w:szCs w:val="22"/>
        </w:rPr>
        <w:t xml:space="preserve">) </w:t>
      </w:r>
      <w:r w:rsidRPr="00F11316">
        <w:rPr>
          <w:rFonts w:ascii="Arial" w:hAnsi="Arial" w:cs="Arial"/>
          <w:b/>
          <w:sz w:val="22"/>
          <w:szCs w:val="22"/>
        </w:rPr>
        <w:t xml:space="preserve">oświadczenia Wykonawcy w zakresie art. 108 ust. 1 pkt 5 ustawy, o braku przynależności do tej samej grupy kapitałowej </w:t>
      </w:r>
      <w:r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>
        <w:rPr>
          <w:rFonts w:ascii="Arial" w:hAnsi="Arial" w:cs="Arial"/>
          <w:sz w:val="22"/>
          <w:szCs w:val="22"/>
        </w:rPr>
        <w:t>cji i konsumentów (Dz. U. z 2023 r. poz. 852) z innym W</w:t>
      </w:r>
      <w:r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>
        <w:rPr>
          <w:rFonts w:ascii="Arial" w:hAnsi="Arial" w:cs="Arial"/>
          <w:sz w:val="22"/>
          <w:szCs w:val="22"/>
        </w:rPr>
        <w:t>ęściowej niezależnie od innego W</w:t>
      </w:r>
      <w:r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do SWZ.</w:t>
      </w:r>
    </w:p>
    <w:p w14:paraId="3CEE01F8" w14:textId="77777777" w:rsidR="002E5878" w:rsidRDefault="002E5878" w:rsidP="002E5878">
      <w:p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656411">
        <w:rPr>
          <w:rFonts w:ascii="Arial" w:hAnsi="Arial" w:cs="Arial"/>
          <w:b/>
          <w:sz w:val="22"/>
          <w:szCs w:val="22"/>
        </w:rPr>
        <w:t xml:space="preserve">Oświadczenie, o którym mowa w art. 125 ust. 1 ustawy </w:t>
      </w:r>
      <w:proofErr w:type="spellStart"/>
      <w:r w:rsidRPr="00656411">
        <w:rPr>
          <w:rFonts w:ascii="Arial" w:hAnsi="Arial" w:cs="Arial"/>
          <w:b/>
          <w:sz w:val="22"/>
          <w:szCs w:val="22"/>
        </w:rPr>
        <w:t>Pzp</w:t>
      </w:r>
      <w:proofErr w:type="spellEnd"/>
      <w:r w:rsidRPr="00656411">
        <w:rPr>
          <w:rFonts w:ascii="Arial" w:hAnsi="Arial" w:cs="Arial"/>
          <w:b/>
          <w:sz w:val="22"/>
          <w:szCs w:val="22"/>
        </w:rPr>
        <w:t>, na formularzu Jednolitego Europejskiego Dokumentu Zamówienia (JEDZ).</w:t>
      </w:r>
    </w:p>
    <w:p w14:paraId="11CE5AA4" w14:textId="77777777" w:rsidR="002E5878" w:rsidRPr="009E09F2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14:paraId="34780D5C" w14:textId="77777777" w:rsidR="002E5878" w:rsidRDefault="002E5878" w:rsidP="002E5878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(Dz. U. z 202</w:t>
      </w:r>
      <w:r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14:paraId="7CA55CB5" w14:textId="77777777" w:rsidR="002E5878" w:rsidRPr="00353F93" w:rsidRDefault="002E5878" w:rsidP="00DF1EC0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14:paraId="6EE2873C" w14:textId="77777777" w:rsidR="002E5878" w:rsidRPr="00353F93" w:rsidRDefault="002E5878" w:rsidP="00DF1EC0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14:paraId="036AEFD4" w14:textId="77777777" w:rsidR="002E5878" w:rsidRDefault="002E5878" w:rsidP="00DF1EC0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lastRenderedPageBreak/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14:paraId="6B874BEA" w14:textId="66B2C121" w:rsidR="002E5878" w:rsidRDefault="002E5878" w:rsidP="006D7580">
      <w:pPr>
        <w:jc w:val="both"/>
        <w:rPr>
          <w:rFonts w:ascii="Arial" w:hAnsi="Arial" w:cs="Arial"/>
          <w:sz w:val="22"/>
          <w:szCs w:val="22"/>
        </w:rPr>
      </w:pPr>
    </w:p>
    <w:p w14:paraId="407850CF" w14:textId="326772FA" w:rsidR="002E5878" w:rsidRPr="00EE7147" w:rsidRDefault="006D7580" w:rsidP="002E5878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E5878">
        <w:rPr>
          <w:rFonts w:ascii="Arial" w:hAnsi="Arial" w:cs="Arial"/>
          <w:b/>
          <w:sz w:val="22"/>
          <w:szCs w:val="22"/>
        </w:rPr>
        <w:t xml:space="preserve">. </w:t>
      </w:r>
      <w:r w:rsidR="002E5878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2E5878">
        <w:rPr>
          <w:rFonts w:ascii="Arial" w:hAnsi="Arial" w:cs="Arial"/>
          <w:sz w:val="22"/>
          <w:szCs w:val="22"/>
        </w:rPr>
        <w:t xml:space="preserve"> (np. jako Spółka </w:t>
      </w:r>
      <w:r w:rsidR="002E5878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14:paraId="62C0F854" w14:textId="77777777" w:rsidR="002E5878" w:rsidRPr="00EE7147" w:rsidRDefault="002E5878" w:rsidP="002E5878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14:paraId="20039445" w14:textId="77777777" w:rsidR="002E5878" w:rsidRPr="00EE7147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445BE82B" w14:textId="77777777" w:rsidR="002E5878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14:paraId="14E68FF1" w14:textId="77777777" w:rsidR="002E5878" w:rsidRDefault="002E5878" w:rsidP="002E5878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w formie elektronicznej przy użyciu kwalifikowanego podpisu elektronicznego, lub kopii poświadczonej notarialnie opatrzonej kwalifikowanym podpisem elektronicznym uprawniające do wykonania określonych czynności w postępowaniu o udzielenie zamówienia publicznego Jeżeli oferta Wykonawców wspólnie ubiegających się o udzielenie zamówienia (tj. Wykonawców określonych w art. 58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 xml:space="preserve">), zostanie wybrana, jako najkorzystniejsza, Zamawiający może zażądać przed zawarciem umowy w sprawie zamówienia publicznego, umowy regulującej współpracę tych Wykonawców (art. 59 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14:paraId="6C2CCD9D" w14:textId="77777777" w:rsidR="002E5878" w:rsidRDefault="002E5878" w:rsidP="002E5878">
      <w:pPr>
        <w:spacing w:after="5"/>
        <w:ind w:left="891"/>
        <w:jc w:val="both"/>
        <w:rPr>
          <w:rFonts w:ascii="Arial" w:hAnsi="Arial" w:cs="Arial"/>
          <w:sz w:val="22"/>
          <w:szCs w:val="22"/>
        </w:rPr>
      </w:pPr>
    </w:p>
    <w:p w14:paraId="0DD901AA" w14:textId="77777777" w:rsidR="002E5878" w:rsidRDefault="002E5878" w:rsidP="002E5878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>
        <w:rPr>
          <w:rFonts w:ascii="Arial" w:hAnsi="Arial" w:cs="Arial"/>
          <w:sz w:val="22"/>
          <w:szCs w:val="22"/>
        </w:rPr>
        <w:t xml:space="preserve">ryginałem dokonuje odpowiednio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>
        <w:rPr>
          <w:rFonts w:ascii="Arial" w:hAnsi="Arial" w:cs="Arial"/>
          <w:sz w:val="22"/>
          <w:szCs w:val="22"/>
        </w:rPr>
        <w:t xml:space="preserve">olnościach lub sytuacji polega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>
        <w:rPr>
          <w:rFonts w:ascii="Arial" w:hAnsi="Arial" w:cs="Arial"/>
          <w:sz w:val="22"/>
          <w:szCs w:val="22"/>
        </w:rPr>
        <w:t>ykonawca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0F3D6F" w14:textId="024C56C4" w:rsidR="00C72C31" w:rsidRPr="0081339E" w:rsidRDefault="00EA556D" w:rsidP="0081339E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 xml:space="preserve">Zamawiający </w:t>
      </w:r>
      <w:r w:rsidR="0081339E">
        <w:rPr>
          <w:rFonts w:ascii="Arial" w:hAnsi="Arial" w:cs="Arial"/>
          <w:sz w:val="22"/>
          <w:szCs w:val="22"/>
        </w:rPr>
        <w:t xml:space="preserve">nie </w:t>
      </w:r>
      <w:r w:rsidRPr="003518F7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81339E">
        <w:rPr>
          <w:rFonts w:ascii="Arial" w:hAnsi="Arial" w:cs="Arial"/>
          <w:sz w:val="22"/>
          <w:szCs w:val="22"/>
        </w:rPr>
        <w:t>.</w:t>
      </w:r>
    </w:p>
    <w:p w14:paraId="156FEFB9" w14:textId="77777777" w:rsidR="0081339E" w:rsidRPr="00E5632F" w:rsidRDefault="0081339E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33CB5D8" w14:textId="141F4BF9" w:rsidR="0075123D" w:rsidRPr="00B17C95" w:rsidRDefault="00BB3551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</w:t>
      </w:r>
      <w:r w:rsidRPr="00270FDE">
        <w:rPr>
          <w:rFonts w:ascii="Arial" w:hAnsi="Arial" w:cs="Arial"/>
          <w:sz w:val="22"/>
          <w:szCs w:val="22"/>
        </w:rPr>
        <w:t xml:space="preserve">ofert tj. </w:t>
      </w:r>
      <w:r w:rsidRPr="00270FD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1754">
        <w:rPr>
          <w:rFonts w:ascii="Arial" w:hAnsi="Arial" w:cs="Arial"/>
          <w:b/>
          <w:sz w:val="22"/>
          <w:szCs w:val="22"/>
          <w:u w:val="single"/>
        </w:rPr>
        <w:t>01.06</w:t>
      </w:r>
      <w:r w:rsidR="00270FDE" w:rsidRPr="00270F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70FDE">
        <w:rPr>
          <w:rFonts w:ascii="Arial" w:hAnsi="Arial" w:cs="Arial"/>
          <w:b/>
          <w:sz w:val="22"/>
          <w:szCs w:val="22"/>
          <w:u w:val="single"/>
        </w:rPr>
        <w:t>2025r</w:t>
      </w:r>
      <w:r w:rsidRPr="00270FDE">
        <w:rPr>
          <w:rFonts w:ascii="Arial" w:hAnsi="Arial" w:cs="Arial"/>
          <w:b/>
          <w:sz w:val="22"/>
          <w:szCs w:val="22"/>
        </w:rPr>
        <w:t xml:space="preserve">. </w:t>
      </w:r>
      <w:r w:rsidRPr="00270FDE">
        <w:rPr>
          <w:rFonts w:ascii="Arial" w:hAnsi="Arial" w:cs="Arial"/>
          <w:sz w:val="22"/>
          <w:szCs w:val="22"/>
        </w:rPr>
        <w:t xml:space="preserve">przy </w:t>
      </w:r>
      <w:r w:rsidRPr="004005B8">
        <w:rPr>
          <w:rFonts w:ascii="Arial" w:hAnsi="Arial" w:cs="Arial"/>
          <w:sz w:val="22"/>
          <w:szCs w:val="22"/>
        </w:rPr>
        <w:t xml:space="preserve">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>w którym upływa termin składania ofert</w:t>
      </w:r>
      <w:r>
        <w:rPr>
          <w:rFonts w:ascii="Arial" w:hAnsi="Arial" w:cs="Arial"/>
          <w:sz w:val="22"/>
          <w:szCs w:val="22"/>
        </w:rPr>
        <w:t xml:space="preserve">. </w:t>
      </w:r>
      <w:r w:rsidR="00EB3D1D"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="00EB3D1D"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="00EB3D1D"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</w:t>
      </w:r>
      <w:r w:rsidRPr="00B17C95">
        <w:rPr>
          <w:rFonts w:ascii="Arial" w:hAnsi="Arial" w:cs="Arial"/>
          <w:sz w:val="22"/>
          <w:szCs w:val="22"/>
        </w:rPr>
        <w:lastRenderedPageBreak/>
        <w:t xml:space="preserve">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7" w:name="_heading=h.gjdgxs" w:colFirst="0" w:colLast="0"/>
      <w:bookmarkEnd w:id="7"/>
    </w:p>
    <w:p w14:paraId="00EBC595" w14:textId="04FF2B7A" w:rsidR="00B85D02" w:rsidRPr="00E12872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DF1EC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DF1EC0">
      <w:pPr>
        <w:pStyle w:val="Akapitzlist"/>
        <w:numPr>
          <w:ilvl w:val="2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DF1EC0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DF1EC0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DF1EC0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28C489EC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(t.</w:t>
      </w:r>
      <w:r w:rsidR="00667C1D">
        <w:rPr>
          <w:rFonts w:ascii="Arial" w:hAnsi="Arial" w:cs="Arial"/>
          <w:sz w:val="22"/>
          <w:szCs w:val="22"/>
          <w:lang w:val="pl-PL"/>
        </w:rPr>
        <w:t xml:space="preserve"> </w:t>
      </w:r>
      <w:r w:rsidRPr="008B5BA7">
        <w:rPr>
          <w:rFonts w:ascii="Arial" w:hAnsi="Arial" w:cs="Arial"/>
          <w:sz w:val="22"/>
          <w:szCs w:val="22"/>
        </w:rPr>
        <w:t xml:space="preserve">j. Dz.U. z 2017 r. 2247); </w:t>
      </w:r>
    </w:p>
    <w:p w14:paraId="29FBC115" w14:textId="07CC588A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DF1EC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</w:t>
      </w:r>
      <w:r w:rsidRPr="007B76B8">
        <w:rPr>
          <w:rFonts w:ascii="Arial" w:hAnsi="Arial" w:cs="Arial"/>
          <w:sz w:val="22"/>
          <w:szCs w:val="22"/>
        </w:rPr>
        <w:lastRenderedPageBreak/>
        <w:t xml:space="preserve">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Pr="001B7649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7649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1B7649">
        <w:rPr>
          <w:rFonts w:ascii="Arial" w:hAnsi="Arial" w:cs="Arial"/>
          <w:b/>
          <w:sz w:val="22"/>
          <w:szCs w:val="22"/>
          <w:lang w:val="pl-PL"/>
        </w:rPr>
        <w:t>6</w:t>
      </w:r>
      <w:r w:rsidRPr="001B7649">
        <w:rPr>
          <w:rFonts w:ascii="Arial" w:hAnsi="Arial" w:cs="Arial"/>
          <w:b/>
          <w:sz w:val="22"/>
          <w:szCs w:val="22"/>
        </w:rPr>
        <w:t xml:space="preserve"> dni</w:t>
      </w:r>
      <w:r w:rsidRPr="001B7649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1B7649">
        <w:rPr>
          <w:rFonts w:ascii="Arial" w:hAnsi="Arial" w:cs="Arial"/>
          <w:sz w:val="22"/>
          <w:szCs w:val="22"/>
        </w:rPr>
        <w:br/>
      </w:r>
      <w:r w:rsidRPr="001B7649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1B7649">
        <w:rPr>
          <w:rFonts w:ascii="Arial" w:hAnsi="Arial" w:cs="Arial"/>
          <w:b/>
          <w:sz w:val="22"/>
          <w:szCs w:val="22"/>
          <w:lang w:val="pl-PL"/>
        </w:rPr>
        <w:t>1</w:t>
      </w:r>
      <w:r w:rsidRPr="001B7649">
        <w:rPr>
          <w:rFonts w:ascii="Arial" w:hAnsi="Arial" w:cs="Arial"/>
          <w:b/>
          <w:sz w:val="22"/>
          <w:szCs w:val="22"/>
        </w:rPr>
        <w:t>4 dni</w:t>
      </w:r>
      <w:r w:rsidRPr="001B7649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47F2576A" w:rsidR="00B85D02" w:rsidRPr="00F41CA7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2E6C69">
        <w:rPr>
          <w:rFonts w:ascii="Arial" w:hAnsi="Arial" w:cs="Arial"/>
          <w:b/>
          <w:sz w:val="22"/>
          <w:szCs w:val="22"/>
          <w:lang w:val="pl-PL"/>
        </w:rPr>
        <w:t>18</w:t>
      </w:r>
      <w:r w:rsidRPr="00F41CA7">
        <w:rPr>
          <w:rFonts w:ascii="Arial" w:hAnsi="Arial" w:cs="Arial"/>
          <w:b/>
          <w:sz w:val="22"/>
          <w:szCs w:val="22"/>
        </w:rPr>
        <w:t>/202</w:t>
      </w:r>
      <w:r w:rsidR="002E6C69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F41CA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DF1EC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</w:t>
      </w:r>
      <w:r w:rsidRPr="00570927">
        <w:rPr>
          <w:rFonts w:ascii="Arial" w:eastAsia="Calibri" w:hAnsi="Arial" w:cs="Arial"/>
          <w:sz w:val="22"/>
          <w:szCs w:val="22"/>
        </w:rPr>
        <w:lastRenderedPageBreak/>
        <w:t xml:space="preserve">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DF1EC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DF1EC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DF1EC0">
      <w:pPr>
        <w:pStyle w:val="Akapitzlist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DF1EC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DF1EC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DF1EC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lastRenderedPageBreak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544AD855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C01754">
        <w:rPr>
          <w:rFonts w:ascii="Arial" w:hAnsi="Arial" w:cs="Arial"/>
          <w:b/>
          <w:color w:val="C00000"/>
          <w:sz w:val="22"/>
          <w:szCs w:val="22"/>
        </w:rPr>
        <w:t>04.03</w:t>
      </w:r>
      <w:r w:rsidR="00270FDE">
        <w:rPr>
          <w:rFonts w:ascii="Arial" w:hAnsi="Arial" w:cs="Arial"/>
          <w:b/>
          <w:color w:val="C00000"/>
          <w:sz w:val="22"/>
          <w:szCs w:val="22"/>
        </w:rPr>
        <w:t>.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</w:t>
      </w:r>
      <w:r w:rsidR="002E6C69">
        <w:rPr>
          <w:rFonts w:ascii="Arial" w:hAnsi="Arial" w:cs="Arial"/>
          <w:b/>
          <w:color w:val="C00000"/>
          <w:sz w:val="22"/>
          <w:szCs w:val="22"/>
        </w:rPr>
        <w:t>5</w:t>
      </w:r>
      <w:r w:rsidRPr="00DC7DCA">
        <w:rPr>
          <w:rFonts w:ascii="Arial" w:hAnsi="Arial" w:cs="Arial"/>
          <w:b/>
          <w:color w:val="C00000"/>
          <w:sz w:val="22"/>
          <w:szCs w:val="22"/>
        </w:rPr>
        <w:t>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543C1296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>dnia</w:t>
      </w:r>
      <w:r w:rsidR="0050471C">
        <w:rPr>
          <w:rFonts w:ascii="Arial" w:hAnsi="Arial" w:cs="Arial"/>
          <w:sz w:val="22"/>
          <w:szCs w:val="22"/>
        </w:rPr>
        <w:t xml:space="preserve"> </w:t>
      </w:r>
      <w:r w:rsidR="00C01754">
        <w:rPr>
          <w:rFonts w:ascii="Arial" w:hAnsi="Arial" w:cs="Arial"/>
          <w:b/>
          <w:color w:val="FF0000"/>
          <w:sz w:val="22"/>
          <w:szCs w:val="22"/>
        </w:rPr>
        <w:t>04.03</w:t>
      </w:r>
      <w:r w:rsidR="002E6C69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2E6C69">
        <w:rPr>
          <w:rFonts w:ascii="Arial" w:hAnsi="Arial" w:cs="Arial"/>
          <w:b/>
          <w:color w:val="FF0000"/>
          <w:sz w:val="22"/>
          <w:szCs w:val="22"/>
        </w:rPr>
        <w:t>5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DF1EC0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DF1EC0">
      <w:pPr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DF1EC0">
      <w:pPr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DF1EC0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DF1EC0">
      <w:pPr>
        <w:pStyle w:val="Akapitzlist"/>
        <w:numPr>
          <w:ilvl w:val="0"/>
          <w:numId w:val="32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DF1EC0">
      <w:pPr>
        <w:pStyle w:val="Akapitzlist"/>
        <w:numPr>
          <w:ilvl w:val="0"/>
          <w:numId w:val="32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F41CA7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Wykonawca może złożyć </w:t>
      </w:r>
      <w:r w:rsidRPr="00F41CA7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F41CA7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F41CA7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060463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060463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06046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060463">
              <w:rPr>
                <w:rFonts w:ascii="Arial" w:hAnsi="Arial" w:cs="Arial"/>
                <w:sz w:val="22"/>
                <w:szCs w:val="22"/>
              </w:rPr>
              <w:t>.</w:t>
            </w:r>
            <w:r w:rsidRPr="00060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60463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Pr="00A47AB0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color w:val="C00000"/>
          <w:sz w:val="22"/>
          <w:szCs w:val="22"/>
        </w:rPr>
      </w:pPr>
    </w:p>
    <w:p w14:paraId="2BCD1344" w14:textId="77777777" w:rsidR="00A47AB0" w:rsidRPr="00B414D5" w:rsidRDefault="00A47AB0" w:rsidP="00DF1EC0">
      <w:pPr>
        <w:numPr>
          <w:ilvl w:val="0"/>
          <w:numId w:val="3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14:paraId="7568F429" w14:textId="77777777" w:rsidR="00A47AB0" w:rsidRPr="00B414D5" w:rsidRDefault="00A47AB0" w:rsidP="00DF1EC0">
      <w:pPr>
        <w:numPr>
          <w:ilvl w:val="0"/>
          <w:numId w:val="3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14:paraId="566BCEA4" w14:textId="77777777" w:rsidR="00A47AB0" w:rsidRPr="00B414D5" w:rsidRDefault="00A47AB0" w:rsidP="00DF1EC0">
      <w:pPr>
        <w:numPr>
          <w:ilvl w:val="0"/>
          <w:numId w:val="3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14:paraId="00E34C43" w14:textId="77777777" w:rsidR="00A47AB0" w:rsidRPr="00B414D5" w:rsidRDefault="00A47AB0" w:rsidP="00DF1EC0">
      <w:pPr>
        <w:numPr>
          <w:ilvl w:val="0"/>
          <w:numId w:val="3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2AF16249" w14:textId="77777777" w:rsidR="00A47AB0" w:rsidRPr="00B414D5" w:rsidRDefault="00A47AB0" w:rsidP="00A47AB0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</w:p>
    <w:p w14:paraId="095449FD" w14:textId="07E0E459" w:rsidR="00A47AB0" w:rsidRPr="00060463" w:rsidRDefault="00A47AB0" w:rsidP="00A47AB0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</w:pPr>
      <w:r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  <w:t>KRYTERIUM</w:t>
      </w:r>
      <w:r w:rsidR="00060463"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x-none"/>
        </w:rPr>
        <w:t xml:space="preserve"> dotyczy zadania 1 i 2 </w:t>
      </w:r>
      <w:r w:rsidRPr="00060463">
        <w:rPr>
          <w:rFonts w:ascii="Arial" w:hAnsi="Arial" w:cs="Arial"/>
          <w:b/>
          <w:bCs/>
          <w:i/>
          <w:iCs/>
          <w:sz w:val="22"/>
          <w:szCs w:val="22"/>
          <w:u w:val="single"/>
          <w:lang w:val="x-none" w:eastAsia="x-none"/>
        </w:rPr>
        <w:t>:</w:t>
      </w:r>
    </w:p>
    <w:p w14:paraId="01A7281F" w14:textId="77777777" w:rsidR="00A47AB0" w:rsidRPr="00B414D5" w:rsidRDefault="00A47AB0" w:rsidP="00DF1EC0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Cena (brutto)  </w:t>
      </w:r>
      <w:r w:rsidRPr="00B414D5">
        <w:rPr>
          <w:rFonts w:ascii="Arial" w:hAnsi="Arial" w:cs="Arial"/>
          <w:b/>
          <w:bCs/>
          <w:sz w:val="22"/>
          <w:szCs w:val="22"/>
          <w:lang w:val="x-none" w:eastAsia="x-none"/>
        </w:rPr>
        <w:t>60% (wycena najczęściej wykonywanych napraw)</w:t>
      </w:r>
    </w:p>
    <w:p w14:paraId="04BAE7BF" w14:textId="77777777" w:rsidR="00A47AB0" w:rsidRPr="00B414D5" w:rsidRDefault="00A47AB0" w:rsidP="00A47AB0">
      <w:pPr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14:paraId="1159483F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wartość najniższa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2935428B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    x 60 % = liczba punktów uzyskanych</w:t>
      </w:r>
    </w:p>
    <w:p w14:paraId="7B46A068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wartość  oferty  rozpatrywanej  </w:t>
      </w:r>
    </w:p>
    <w:p w14:paraId="5F84C292" w14:textId="77777777" w:rsidR="00A47AB0" w:rsidRPr="00B414D5" w:rsidRDefault="00A47AB0" w:rsidP="00A47AB0">
      <w:pPr>
        <w:numPr>
          <w:ilvl w:val="0"/>
          <w:numId w:val="1"/>
        </w:numPr>
        <w:tabs>
          <w:tab w:val="clear" w:pos="1070"/>
          <w:tab w:val="num" w:pos="786"/>
        </w:tabs>
        <w:ind w:left="786" w:right="-90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Marża na części zamienne – o wadze 20%</w:t>
      </w:r>
    </w:p>
    <w:p w14:paraId="03294092" w14:textId="77777777" w:rsidR="00A47AB0" w:rsidRPr="00B414D5" w:rsidRDefault="00A47AB0" w:rsidP="00A47AB0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14:paraId="609ED93C" w14:textId="77777777" w:rsidR="00A47AB0" w:rsidRPr="00B414D5" w:rsidRDefault="00A47AB0" w:rsidP="00A47AB0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 xml:space="preserve">    najniższa marża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4900B57B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20 %pkt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marża  oferty  rozpatrywanej   </w:t>
      </w:r>
    </w:p>
    <w:p w14:paraId="3B3F02A1" w14:textId="77777777" w:rsidR="00A47AB0" w:rsidRPr="00B414D5" w:rsidRDefault="00A47AB0" w:rsidP="00A47AB0">
      <w:pPr>
        <w:numPr>
          <w:ilvl w:val="0"/>
          <w:numId w:val="1"/>
        </w:numPr>
        <w:tabs>
          <w:tab w:val="clear" w:pos="1070"/>
          <w:tab w:val="num" w:pos="786"/>
        </w:tabs>
        <w:ind w:left="786" w:right="-9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lastRenderedPageBreak/>
        <w:t>możliwość holowania pojazdu, stawka za 1 km – o wadze 20%</w:t>
      </w:r>
    </w:p>
    <w:p w14:paraId="7B54B73F" w14:textId="77777777" w:rsidR="00A47AB0" w:rsidRPr="00B414D5" w:rsidRDefault="00A47AB0" w:rsidP="00A47AB0">
      <w:pPr>
        <w:ind w:left="786" w:right="-90"/>
        <w:jc w:val="both"/>
        <w:rPr>
          <w:rFonts w:ascii="Arial" w:hAnsi="Arial" w:cs="Arial"/>
          <w:b/>
          <w:sz w:val="22"/>
          <w:szCs w:val="22"/>
        </w:rPr>
      </w:pPr>
      <w:r w:rsidRPr="00B414D5">
        <w:rPr>
          <w:rFonts w:ascii="Arial" w:hAnsi="Arial" w:cs="Arial"/>
          <w:b/>
          <w:sz w:val="22"/>
          <w:szCs w:val="22"/>
        </w:rPr>
        <w:t>100% kryterium = 20 pkt</w:t>
      </w:r>
    </w:p>
    <w:p w14:paraId="7C06E724" w14:textId="77777777" w:rsidR="00A47AB0" w:rsidRPr="00B414D5" w:rsidRDefault="00A47AB0" w:rsidP="00A47AB0">
      <w:pPr>
        <w:ind w:left="284" w:firstLine="424"/>
        <w:jc w:val="both"/>
        <w:rPr>
          <w:rFonts w:ascii="Arial" w:hAnsi="Arial" w:cs="Arial"/>
          <w:sz w:val="22"/>
          <w:szCs w:val="22"/>
          <w:u w:val="single"/>
        </w:rPr>
      </w:pPr>
      <w:r w:rsidRPr="00B414D5">
        <w:rPr>
          <w:rFonts w:ascii="Arial" w:hAnsi="Arial" w:cs="Arial"/>
          <w:sz w:val="22"/>
          <w:szCs w:val="22"/>
        </w:rPr>
        <w:t>-  pozostałe  oferty</w:t>
      </w:r>
      <w:r w:rsidRPr="00B414D5">
        <w:rPr>
          <w:rFonts w:ascii="Arial" w:hAnsi="Arial" w:cs="Arial"/>
          <w:sz w:val="22"/>
          <w:szCs w:val="22"/>
        </w:rPr>
        <w:tab/>
        <w:t>najniższa stawka za 1 km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</w:p>
    <w:p w14:paraId="2FDE48A4" w14:textId="77777777" w:rsidR="00A47AB0" w:rsidRPr="00B414D5" w:rsidRDefault="00A47AB0" w:rsidP="00A47AB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  <w:t xml:space="preserve">        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>------------------------------ x 20 % = liczba punktów</w:t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</w:r>
      <w:r w:rsidRPr="00B414D5">
        <w:rPr>
          <w:rFonts w:ascii="Arial" w:hAnsi="Arial" w:cs="Arial"/>
          <w:sz w:val="22"/>
          <w:szCs w:val="22"/>
        </w:rPr>
        <w:tab/>
        <w:t xml:space="preserve">                 stawka  oferty  rozpatrywanej       </w:t>
      </w:r>
    </w:p>
    <w:p w14:paraId="7D957917" w14:textId="77777777" w:rsidR="00A47AB0" w:rsidRPr="00B414D5" w:rsidRDefault="00A47AB0" w:rsidP="00A47AB0">
      <w:pPr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B414D5">
        <w:rPr>
          <w:rFonts w:ascii="Arial" w:eastAsia="Calibri" w:hAnsi="Arial" w:cs="Arial"/>
          <w:sz w:val="22"/>
          <w:szCs w:val="22"/>
          <w:lang w:val="x-none" w:eastAsia="x-none"/>
        </w:rPr>
        <w:t>5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. 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>Ocena wartości zamówienia:</w:t>
      </w:r>
      <w:r w:rsidRPr="00B414D5">
        <w:rPr>
          <w:rFonts w:ascii="Arial" w:eastAsia="Calibri" w:hAnsi="Arial" w:cs="Arial"/>
          <w:b/>
          <w:sz w:val="16"/>
          <w:szCs w:val="16"/>
          <w:lang w:val="x-none" w:eastAsia="x-none"/>
        </w:rPr>
        <w:t xml:space="preserve">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>liczba punktów uzyskanych w 1. kryterium + liczba punktów uzyskanych w 2</w:t>
      </w:r>
      <w:r w:rsidRPr="00B414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+ liczba punktów uzyskanych w 3. Kryterium = ogólna liczba punktów przyznanych Wykonawcy w procedurze oceny oferty przetargowej. Najwyższa liczba punktów uzyskanych przez Wykonawcę stanowi ofertę najkorzystniejszą.       </w:t>
      </w:r>
    </w:p>
    <w:p w14:paraId="6A536C6D" w14:textId="77777777" w:rsidR="00A47AB0" w:rsidRPr="00B414D5" w:rsidRDefault="00A47AB0" w:rsidP="00A47AB0">
      <w:pPr>
        <w:jc w:val="both"/>
        <w:rPr>
          <w:rFonts w:ascii="Arial" w:eastAsia="Calibri" w:hAnsi="Arial" w:cs="Arial"/>
          <w:b/>
          <w:sz w:val="16"/>
          <w:szCs w:val="16"/>
          <w:lang w:eastAsia="x-none"/>
        </w:rPr>
      </w:pPr>
      <w:r w:rsidRPr="00B414D5">
        <w:rPr>
          <w:rFonts w:ascii="Arial" w:eastAsia="Calibri" w:hAnsi="Arial" w:cs="Arial"/>
          <w:sz w:val="22"/>
          <w:szCs w:val="22"/>
          <w:lang w:val="x-none" w:eastAsia="en-US"/>
        </w:rPr>
        <w:t xml:space="preserve">6. 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Zamawiający udzieli zamówienia Wykonawcy, który uzyska najkorzystniejszy bilans ceny </w:t>
      </w:r>
      <w:r w:rsidRPr="00B414D5">
        <w:rPr>
          <w:rFonts w:ascii="Arial" w:hAnsi="Arial" w:cs="Arial"/>
          <w:sz w:val="22"/>
          <w:szCs w:val="22"/>
          <w:lang w:val="x-none" w:eastAsia="x-none"/>
        </w:rPr>
        <w:br/>
        <w:t xml:space="preserve">i innych kryteriów odnoszących się do przedmiotu zamówienia publicznego, oraz którego oferta odpowiada zasadom określonym w ustawie </w:t>
      </w:r>
      <w:proofErr w:type="spellStart"/>
      <w:r w:rsidRPr="00B414D5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B414D5">
        <w:rPr>
          <w:rFonts w:ascii="Arial" w:hAnsi="Arial" w:cs="Arial"/>
          <w:sz w:val="22"/>
          <w:szCs w:val="22"/>
          <w:lang w:val="x-none" w:eastAsia="x-none"/>
        </w:rPr>
        <w:t xml:space="preserve"> i spełnia wymagania określone w SWZ. O wyborze oferty zadecyduje największa liczba uzyskanych punktów.</w:t>
      </w:r>
      <w:r w:rsidRPr="00B414D5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6544D2DD" w14:textId="77777777" w:rsidR="00A47AB0" w:rsidRPr="002E5878" w:rsidRDefault="00A47AB0" w:rsidP="002E6C69">
      <w:pPr>
        <w:spacing w:line="276" w:lineRule="auto"/>
        <w:jc w:val="both"/>
        <w:rPr>
          <w:rFonts w:ascii="Arial" w:eastAsia="Calibri" w:hAnsi="Arial" w:cs="Arial"/>
          <w:b/>
          <w:color w:val="C00000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DF1EC0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DF1EC0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DF1EC0">
      <w:pPr>
        <w:numPr>
          <w:ilvl w:val="2"/>
          <w:numId w:val="18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DF1EC0">
      <w:pPr>
        <w:pStyle w:val="Akapitzlist"/>
        <w:numPr>
          <w:ilvl w:val="4"/>
          <w:numId w:val="2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4B8A8D88" w14:textId="77777777" w:rsidR="006D7580" w:rsidRPr="002D3B02" w:rsidRDefault="006D7580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CBEB732" w14:textId="25CF8BC8" w:rsidR="00C833EA" w:rsidRDefault="004A43C2" w:rsidP="00ED34D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5972CA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p w14:paraId="26324163" w14:textId="77777777" w:rsidR="00ED34DA" w:rsidRPr="002D3B02" w:rsidRDefault="00ED34DA" w:rsidP="00ED34D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7007E0BD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</w:t>
      </w:r>
      <w:r w:rsidRPr="002D3B02">
        <w:rPr>
          <w:rFonts w:ascii="Arial" w:hAnsi="Arial" w:cs="Arial"/>
          <w:sz w:val="22"/>
          <w:szCs w:val="22"/>
        </w:rPr>
        <w:lastRenderedPageBreak/>
        <w:t xml:space="preserve">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DF1EC0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DF1EC0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6B7D815E" w14:textId="0F7FDD98" w:rsidR="000B2006" w:rsidRPr="00F41CA7" w:rsidRDefault="00DA165A" w:rsidP="00DF1EC0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3764D26B" w:rsidR="00C833EA" w:rsidRPr="00F41CA7" w:rsidRDefault="00D07FD0" w:rsidP="00F41C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16F15DEF" w14:textId="77777777" w:rsidR="006D7580" w:rsidRPr="002D3B02" w:rsidRDefault="006D758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54B377D1" w14:textId="76760E35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Niniejsza specyfikacja warunków zamówienia zawiera 2</w:t>
      </w:r>
      <w:r w:rsidR="001B764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ponumerowanych stron oraz  następujące  załączniki, które są integralną częścią specyfikacji:</w:t>
      </w:r>
    </w:p>
    <w:p w14:paraId="04086B90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 – opis przedmiotu zamówienia;</w:t>
      </w:r>
    </w:p>
    <w:p w14:paraId="52133699" w14:textId="49CD595E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2 – projekt</w:t>
      </w:r>
      <w:r w:rsidR="001B7649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um</w:t>
      </w:r>
      <w:r w:rsidR="001B7649">
        <w:rPr>
          <w:rFonts w:ascii="Arial" w:hAnsi="Arial" w:cs="Arial"/>
          <w:b w:val="0"/>
          <w:bCs w:val="0"/>
          <w:sz w:val="22"/>
          <w:szCs w:val="22"/>
          <w:lang w:val="pl-PL"/>
        </w:rPr>
        <w:t>ów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;</w:t>
      </w:r>
    </w:p>
    <w:p w14:paraId="462269C4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 etapie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31406A68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3 –  formularz ofertowy;</w:t>
      </w:r>
    </w:p>
    <w:p w14:paraId="0F3EE855" w14:textId="77777777" w:rsidR="00AE0A65" w:rsidRPr="007F6D67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7F6D67">
        <w:rPr>
          <w:rFonts w:ascii="Arial" w:hAnsi="Arial" w:cs="Arial"/>
          <w:b w:val="0"/>
          <w:bCs w:val="0"/>
          <w:sz w:val="22"/>
          <w:szCs w:val="22"/>
        </w:rPr>
        <w:t>Załącznik nr 4 –  formularz cenowy;</w:t>
      </w:r>
    </w:p>
    <w:p w14:paraId="7B63C277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5 –  oświadczenie o wyposażeniu warsztatu;</w:t>
      </w:r>
    </w:p>
    <w:p w14:paraId="3D285B46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6 –  oświadczenie – kontrola warsztatu;</w:t>
      </w:r>
    </w:p>
    <w:p w14:paraId="504252A3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7 – oświadczenie podmiotu</w:t>
      </w:r>
    </w:p>
    <w:p w14:paraId="1B6918A0" w14:textId="77777777" w:rsidR="00AE0A6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8 – Wzór oświadczenia o niepodleganiu wykluczeniu</w:t>
      </w:r>
    </w:p>
    <w:p w14:paraId="29E26AB3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KRS,CEIDG</w:t>
      </w:r>
    </w:p>
    <w:p w14:paraId="6E240DD2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Cs w:val="0"/>
          <w:sz w:val="22"/>
          <w:szCs w:val="22"/>
        </w:rPr>
      </w:pPr>
      <w:r w:rsidRPr="00B414D5">
        <w:rPr>
          <w:rFonts w:ascii="Arial" w:hAnsi="Arial" w:cs="Arial"/>
          <w:bCs w:val="0"/>
          <w:sz w:val="22"/>
          <w:szCs w:val="22"/>
        </w:rPr>
        <w:t>Oświadczenia składane w II etapie - dotyczy Wykonawcy, którego oferta zostanie najwyżej oceniona (dokumenty i oświadczenia składane na wezwanie Zamawiającego).</w:t>
      </w:r>
    </w:p>
    <w:p w14:paraId="5D2CD578" w14:textId="0BA8D8F4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42514B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 wykaz pracowników;</w:t>
      </w:r>
    </w:p>
    <w:p w14:paraId="1C064C77" w14:textId="4620B9A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</w:t>
      </w:r>
      <w:r w:rsidR="0042514B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 Jednolity Europejski Dokument Zamówienia (JEDZ);</w:t>
      </w:r>
    </w:p>
    <w:p w14:paraId="38B02BFA" w14:textId="77777777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KRK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>;</w:t>
      </w:r>
    </w:p>
    <w:p w14:paraId="5993D8E1" w14:textId="5651EEEF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</w:t>
      </w:r>
      <w:r w:rsidR="0042514B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grupa kapitałowa;</w:t>
      </w:r>
    </w:p>
    <w:p w14:paraId="17F41F62" w14:textId="093F7543" w:rsidR="00AE0A65" w:rsidRPr="00B414D5" w:rsidRDefault="00AE0A65" w:rsidP="00AE0A65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B414D5">
        <w:rPr>
          <w:rFonts w:ascii="Arial" w:hAnsi="Arial" w:cs="Arial"/>
          <w:b w:val="0"/>
          <w:bCs w:val="0"/>
          <w:sz w:val="22"/>
          <w:szCs w:val="22"/>
        </w:rPr>
        <w:t>Załącznik nr 1</w:t>
      </w:r>
      <w:r w:rsidR="0042514B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B414D5">
        <w:rPr>
          <w:rFonts w:ascii="Arial" w:hAnsi="Arial" w:cs="Arial"/>
          <w:b w:val="0"/>
          <w:bCs w:val="0"/>
          <w:sz w:val="22"/>
          <w:szCs w:val="22"/>
        </w:rPr>
        <w:t xml:space="preserve"> – oświadczenie o posiadaniu polisy ubezpieczeniowej.</w:t>
      </w:r>
    </w:p>
    <w:p w14:paraId="4B5DE7E6" w14:textId="77777777" w:rsidR="006D7580" w:rsidRDefault="006D758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</w:p>
    <w:p w14:paraId="2E86BA9C" w14:textId="7965D9F1" w:rsidR="00ED34DA" w:rsidRPr="00270FDE" w:rsidRDefault="000B2006" w:rsidP="00270FDE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32212A0F" w14:textId="75F6CB20" w:rsidR="004921A0" w:rsidRDefault="004921A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886627E" w14:textId="77777777" w:rsidR="00E80D68" w:rsidRPr="00961624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1D6901B2" w:rsidR="008500C0" w:rsidRPr="00715CA1" w:rsidRDefault="00C01754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B54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BC98" w14:textId="77777777" w:rsidR="00AB4B0C" w:rsidRDefault="00AB4B0C">
      <w:r>
        <w:separator/>
      </w:r>
    </w:p>
  </w:endnote>
  <w:endnote w:type="continuationSeparator" w:id="0">
    <w:p w14:paraId="2FADC28C" w14:textId="77777777" w:rsidR="00AB4B0C" w:rsidRDefault="00AB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FA5658" w:rsidRDefault="00FA56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FA5658" w:rsidRDefault="00FA56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FA5658" w:rsidRDefault="00FA5658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FA5658" w:rsidRDefault="00FA5658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FA5658" w:rsidRDefault="00FA5658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2C31" w14:textId="77777777" w:rsidR="00AB4B0C" w:rsidRDefault="00AB4B0C">
      <w:r>
        <w:separator/>
      </w:r>
    </w:p>
  </w:footnote>
  <w:footnote w:type="continuationSeparator" w:id="0">
    <w:p w14:paraId="494DEBE3" w14:textId="77777777" w:rsidR="00AB4B0C" w:rsidRDefault="00AB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3C7CCB"/>
    <w:multiLevelType w:val="hybridMultilevel"/>
    <w:tmpl w:val="B770C646"/>
    <w:lvl w:ilvl="0" w:tplc="64428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B6775FC"/>
    <w:multiLevelType w:val="hybridMultilevel"/>
    <w:tmpl w:val="93F499A8"/>
    <w:lvl w:ilvl="0" w:tplc="758AC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B5220FA"/>
    <w:multiLevelType w:val="hybridMultilevel"/>
    <w:tmpl w:val="81EA9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2E0E2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13CCB"/>
    <w:multiLevelType w:val="hybridMultilevel"/>
    <w:tmpl w:val="3D400EF0"/>
    <w:lvl w:ilvl="0" w:tplc="71600550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4C871ACE"/>
    <w:multiLevelType w:val="hybridMultilevel"/>
    <w:tmpl w:val="B984A512"/>
    <w:lvl w:ilvl="0" w:tplc="18BEA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8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057D58"/>
    <w:multiLevelType w:val="hybridMultilevel"/>
    <w:tmpl w:val="9EACA6E6"/>
    <w:lvl w:ilvl="0" w:tplc="5B927888">
      <w:start w:val="2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0"/>
  </w:num>
  <w:num w:numId="2">
    <w:abstractNumId w:val="23"/>
  </w:num>
  <w:num w:numId="3">
    <w:abstractNumId w:val="5"/>
  </w:num>
  <w:num w:numId="4">
    <w:abstractNumId w:val="21"/>
  </w:num>
  <w:num w:numId="5">
    <w:abstractNumId w:val="18"/>
  </w:num>
  <w:num w:numId="6">
    <w:abstractNumId w:val="20"/>
  </w:num>
  <w:num w:numId="7">
    <w:abstractNumId w:val="2"/>
  </w:num>
  <w:num w:numId="8">
    <w:abstractNumId w:val="6"/>
  </w:num>
  <w:num w:numId="9">
    <w:abstractNumId w:val="9"/>
  </w:num>
  <w:num w:numId="10">
    <w:abstractNumId w:val="13"/>
  </w:num>
  <w:num w:numId="11">
    <w:abstractNumId w:val="41"/>
  </w:num>
  <w:num w:numId="12">
    <w:abstractNumId w:val="14"/>
  </w:num>
  <w:num w:numId="13">
    <w:abstractNumId w:val="31"/>
  </w:num>
  <w:num w:numId="14">
    <w:abstractNumId w:val="37"/>
  </w:num>
  <w:num w:numId="15">
    <w:abstractNumId w:val="27"/>
  </w:num>
  <w:num w:numId="16">
    <w:abstractNumId w:val="33"/>
  </w:num>
  <w:num w:numId="17">
    <w:abstractNumId w:val="28"/>
  </w:num>
  <w:num w:numId="18">
    <w:abstractNumId w:val="10"/>
  </w:num>
  <w:num w:numId="19">
    <w:abstractNumId w:val="24"/>
  </w:num>
  <w:num w:numId="20">
    <w:abstractNumId w:val="8"/>
  </w:num>
  <w:num w:numId="21">
    <w:abstractNumId w:val="34"/>
  </w:num>
  <w:num w:numId="22">
    <w:abstractNumId w:val="35"/>
  </w:num>
  <w:num w:numId="23">
    <w:abstractNumId w:val="12"/>
  </w:num>
  <w:num w:numId="24">
    <w:abstractNumId w:val="22"/>
  </w:num>
  <w:num w:numId="25">
    <w:abstractNumId w:val="42"/>
  </w:num>
  <w:num w:numId="26">
    <w:abstractNumId w:val="3"/>
  </w:num>
  <w:num w:numId="27">
    <w:abstractNumId w:val="2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36"/>
  </w:num>
  <w:num w:numId="32">
    <w:abstractNumId w:val="11"/>
  </w:num>
  <w:num w:numId="33">
    <w:abstractNumId w:val="39"/>
  </w:num>
  <w:num w:numId="34">
    <w:abstractNumId w:val="1"/>
  </w:num>
  <w:num w:numId="35">
    <w:abstractNumId w:val="29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7"/>
  </w:num>
  <w:num w:numId="39">
    <w:abstractNumId w:val="38"/>
  </w:num>
  <w:num w:numId="40">
    <w:abstractNumId w:val="25"/>
  </w:num>
  <w:num w:numId="41">
    <w:abstractNumId w:val="15"/>
  </w:num>
  <w:num w:numId="42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463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915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78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1CCB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5A3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416"/>
    <w:rsid w:val="00153963"/>
    <w:rsid w:val="001549A2"/>
    <w:rsid w:val="00154B28"/>
    <w:rsid w:val="0015568E"/>
    <w:rsid w:val="0015572F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649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540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77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0FDE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07C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878"/>
    <w:rsid w:val="002E5A8B"/>
    <w:rsid w:val="002E60FB"/>
    <w:rsid w:val="002E6933"/>
    <w:rsid w:val="002E6C69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5EA"/>
    <w:rsid w:val="002F584A"/>
    <w:rsid w:val="002F58A8"/>
    <w:rsid w:val="002F5DBA"/>
    <w:rsid w:val="002F6012"/>
    <w:rsid w:val="002F6206"/>
    <w:rsid w:val="002F7022"/>
    <w:rsid w:val="002F71A1"/>
    <w:rsid w:val="002F797E"/>
    <w:rsid w:val="002F7ED5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18F7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AE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28D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1E06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07EB9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14B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D9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738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36E4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18C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1E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71C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3ECE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5741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2CA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4CD9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2E8"/>
    <w:rsid w:val="00657C5A"/>
    <w:rsid w:val="00661546"/>
    <w:rsid w:val="006617FE"/>
    <w:rsid w:val="00661B9D"/>
    <w:rsid w:val="00661CE3"/>
    <w:rsid w:val="00661DF9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67C1D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580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64F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0F37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61B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4858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27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6D67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39E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47B1D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96EAD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2D7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2D7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3955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4F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C7780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AB0"/>
    <w:rsid w:val="00A47B6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3AC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3729"/>
    <w:rsid w:val="00AB4B0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4A9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65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5DA2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2CBD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8E9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36F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55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1754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65D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CDF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4D6C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5DA2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177F0"/>
    <w:rsid w:val="00D20225"/>
    <w:rsid w:val="00D20425"/>
    <w:rsid w:val="00D2101A"/>
    <w:rsid w:val="00D21654"/>
    <w:rsid w:val="00D21B1F"/>
    <w:rsid w:val="00D21DA8"/>
    <w:rsid w:val="00D22644"/>
    <w:rsid w:val="00D226B8"/>
    <w:rsid w:val="00D22F8B"/>
    <w:rsid w:val="00D2377C"/>
    <w:rsid w:val="00D23794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1F8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B44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325D"/>
    <w:rsid w:val="00DB4408"/>
    <w:rsid w:val="00DB549D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0B11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1EC0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6D4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2E07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4E8"/>
    <w:rsid w:val="00E77613"/>
    <w:rsid w:val="00E776E9"/>
    <w:rsid w:val="00E7778F"/>
    <w:rsid w:val="00E77BC3"/>
    <w:rsid w:val="00E77F99"/>
    <w:rsid w:val="00E80605"/>
    <w:rsid w:val="00E80D68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4DA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261A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73B"/>
    <w:rsid w:val="00F40813"/>
    <w:rsid w:val="00F408C5"/>
    <w:rsid w:val="00F408F5"/>
    <w:rsid w:val="00F409F5"/>
    <w:rsid w:val="00F40A74"/>
    <w:rsid w:val="00F40F32"/>
    <w:rsid w:val="00F41617"/>
    <w:rsid w:val="00F4167B"/>
    <w:rsid w:val="00F41CA7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41C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55A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658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3D4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uiPriority w:val="59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A42D67-6369-4D40-8B15-A9AF909E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11468</Words>
  <Characters>68812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80120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61</cp:revision>
  <cp:lastPrinted>2025-01-24T06:33:00Z</cp:lastPrinted>
  <dcterms:created xsi:type="dcterms:W3CDTF">2024-09-20T08:00:00Z</dcterms:created>
  <dcterms:modified xsi:type="dcterms:W3CDTF">2025-01-29T08:41:00Z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