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4D" w:rsidRDefault="00E2364D" w:rsidP="00E2364D">
      <w:pPr>
        <w:suppressAutoHyphens/>
        <w:spacing w:after="40" w:line="360" w:lineRule="auto"/>
        <w:jc w:val="right"/>
        <w:rPr>
          <w:b/>
          <w:szCs w:val="20"/>
        </w:rPr>
      </w:pPr>
      <w:r w:rsidRPr="00542F13">
        <w:rPr>
          <w:sz w:val="22"/>
          <w:szCs w:val="22"/>
        </w:rPr>
        <w:tab/>
      </w:r>
      <w:r w:rsidRPr="00542F13">
        <w:rPr>
          <w:b/>
          <w:szCs w:val="20"/>
        </w:rPr>
        <w:t xml:space="preserve">Załącznik nr 6 </w:t>
      </w:r>
      <w:r w:rsidRPr="00A777D2">
        <w:rPr>
          <w:b/>
          <w:szCs w:val="20"/>
        </w:rPr>
        <w:t>do SWZ</w:t>
      </w:r>
    </w:p>
    <w:p w:rsidR="00E2364D" w:rsidRPr="004B012A" w:rsidRDefault="00E2364D" w:rsidP="00E2364D">
      <w:pPr>
        <w:tabs>
          <w:tab w:val="left" w:pos="5580"/>
        </w:tabs>
        <w:rPr>
          <w:strike/>
          <w:color w:val="FF0000"/>
        </w:rPr>
      </w:pPr>
    </w:p>
    <w:p w:rsidR="00E2364D" w:rsidRPr="00C43430" w:rsidRDefault="006C4092" w:rsidP="00E2364D">
      <w:pPr>
        <w:jc w:val="center"/>
        <w:rPr>
          <w:b/>
          <w:strike/>
        </w:rPr>
      </w:pPr>
      <w:r>
        <w:rPr>
          <w:b/>
        </w:rPr>
        <w:t>Wzór umowy</w:t>
      </w:r>
      <w:r w:rsidR="00E2364D" w:rsidRPr="00C43430">
        <w:rPr>
          <w:b/>
          <w:strike/>
        </w:rPr>
        <w:t xml:space="preserve"> </w:t>
      </w:r>
    </w:p>
    <w:p w:rsidR="00E2364D" w:rsidRPr="001E0EDC" w:rsidRDefault="00E2364D" w:rsidP="00E2364D">
      <w:pPr>
        <w:rPr>
          <w:color w:val="000000" w:themeColor="text1"/>
        </w:rPr>
      </w:pPr>
    </w:p>
    <w:p w:rsidR="00E2364D" w:rsidRPr="001E0EDC" w:rsidRDefault="00E2364D" w:rsidP="00E2364D">
      <w:pPr>
        <w:rPr>
          <w:color w:val="000000" w:themeColor="text1"/>
        </w:rPr>
      </w:pPr>
      <w:r w:rsidRPr="001E0EDC">
        <w:rPr>
          <w:color w:val="000000" w:themeColor="text1"/>
        </w:rPr>
        <w:t xml:space="preserve">Nr sprawy: </w:t>
      </w:r>
      <w:r w:rsidR="00A13C4D" w:rsidRPr="00A13C4D">
        <w:rPr>
          <w:color w:val="000000" w:themeColor="text1"/>
        </w:rPr>
        <w:t>ZZP.041.10.2024.JG</w:t>
      </w:r>
      <w:r w:rsidRPr="001E0EDC">
        <w:rPr>
          <w:bCs/>
          <w:color w:val="000000" w:themeColor="text1"/>
        </w:rPr>
        <w:t xml:space="preserve"> </w:t>
      </w:r>
    </w:p>
    <w:p w:rsidR="00E2364D" w:rsidRPr="001E0EDC" w:rsidRDefault="00E2364D" w:rsidP="00E2364D">
      <w:pPr>
        <w:tabs>
          <w:tab w:val="left" w:pos="5109"/>
        </w:tabs>
        <w:rPr>
          <w:color w:val="000000" w:themeColor="text1"/>
        </w:rPr>
      </w:pPr>
      <w:r w:rsidRPr="001E0EDC">
        <w:rPr>
          <w:color w:val="000000" w:themeColor="text1"/>
        </w:rPr>
        <w:t xml:space="preserve">                                                                     </w:t>
      </w:r>
      <w:r w:rsidRPr="001E0EDC">
        <w:rPr>
          <w:color w:val="000000" w:themeColor="text1"/>
        </w:rPr>
        <w:tab/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UMOWA NR </w:t>
      </w:r>
      <w:r w:rsidRPr="001E0EDC">
        <w:rPr>
          <w:color w:val="000000" w:themeColor="text1"/>
        </w:rPr>
        <w:t>…..</w:t>
      </w:r>
      <w:r w:rsidR="00F0443A">
        <w:rPr>
          <w:b/>
          <w:color w:val="000000" w:themeColor="text1"/>
        </w:rPr>
        <w:t>/2024</w:t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F0443A" w:rsidP="00E2364D">
      <w:pPr>
        <w:jc w:val="both"/>
        <w:rPr>
          <w:color w:val="000000" w:themeColor="text1"/>
        </w:rPr>
      </w:pPr>
      <w:r>
        <w:rPr>
          <w:color w:val="000000" w:themeColor="text1"/>
        </w:rPr>
        <w:t>zawarta dnia …………...2024</w:t>
      </w:r>
      <w:r w:rsidR="00E2364D" w:rsidRPr="001E0EDC">
        <w:rPr>
          <w:color w:val="000000" w:themeColor="text1"/>
        </w:rPr>
        <w:t xml:space="preserve"> r. w   Chełmnie  pomiędzy: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Powiatem Chełmińskim,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z siedzibą:</w:t>
      </w:r>
      <w:r w:rsidRPr="001E0EDC">
        <w:rPr>
          <w:b/>
          <w:color w:val="000000" w:themeColor="text1"/>
        </w:rPr>
        <w:t xml:space="preserve"> </w:t>
      </w:r>
      <w:r w:rsidR="00F0443A">
        <w:rPr>
          <w:color w:val="000000" w:themeColor="text1"/>
        </w:rPr>
        <w:t>86-200 Chełmno, ul. Kolejowa</w:t>
      </w:r>
      <w:r w:rsidRPr="001E0EDC">
        <w:rPr>
          <w:color w:val="000000" w:themeColor="text1"/>
        </w:rPr>
        <w:t xml:space="preserve"> 1, w imieniu którego działa Zarząd Powiatu, reprezentowany przez:</w:t>
      </w:r>
    </w:p>
    <w:p w:rsidR="00E2364D" w:rsidRPr="001E0EDC" w:rsidRDefault="00E2364D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1E0EDC">
        <w:rPr>
          <w:color w:val="000000" w:themeColor="text1"/>
        </w:rPr>
        <w:t>Zdzisława Gamańskiego – Starostę Chełmińskiego</w:t>
      </w:r>
    </w:p>
    <w:p w:rsidR="00E2364D" w:rsidRPr="001E0EDC" w:rsidRDefault="00F0443A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Dorotę Żulewską</w:t>
      </w:r>
      <w:r w:rsidR="00E2364D" w:rsidRPr="001E0EDC">
        <w:rPr>
          <w:color w:val="000000" w:themeColor="text1"/>
        </w:rPr>
        <w:t xml:space="preserve"> – Wicestarostę Chełmińskiego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przy kontrasygnacie Skarbnika Powiatu – Janiny Siemiątkowskiej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zwanym w dalszej części umowy </w:t>
      </w:r>
      <w:r w:rsidRPr="001E0EDC">
        <w:rPr>
          <w:b/>
          <w:color w:val="000000" w:themeColor="text1"/>
        </w:rPr>
        <w:t>„Zamawiającym”</w:t>
      </w:r>
      <w:r w:rsidRPr="001E0EDC">
        <w:rPr>
          <w:color w:val="000000" w:themeColor="text1"/>
        </w:rPr>
        <w:t>,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a ………………………….……………………………………………………………………, z siedzibą …………………………...….……………………….., NIP ……………………… ,   REGON ………………………, KRS ……………..……….. 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reprezentowaną przez: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1. ……………….……………………………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2. …………………………………………….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zwanych dalej </w:t>
      </w:r>
      <w:r w:rsidRPr="001E0EDC">
        <w:rPr>
          <w:b/>
          <w:color w:val="000000" w:themeColor="text1"/>
        </w:rPr>
        <w:t>„Wykonawcą”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Niniejsza umowa zostaje zawarta w wyniku rozstrzygnięcia przetargu, prowadzonego w trybie </w:t>
      </w:r>
      <w:r w:rsidR="00A13C4D" w:rsidRPr="00A13C4D">
        <w:rPr>
          <w:color w:val="000000" w:themeColor="text1"/>
        </w:rPr>
        <w:t>podstawowym, zgodnie z art. 275      pkt 1 ustawy z dnia 11 września 2019 r. - Prawo zamówień publicznych (tekst jednolity:</w:t>
      </w:r>
      <w:r w:rsidR="00A13C4D">
        <w:rPr>
          <w:color w:val="000000" w:themeColor="text1"/>
        </w:rPr>
        <w:t xml:space="preserve"> Dz. U. </w:t>
      </w:r>
      <w:r w:rsidR="00A13C4D" w:rsidRPr="00A13C4D">
        <w:rPr>
          <w:color w:val="000000" w:themeColor="text1"/>
        </w:rPr>
        <w:t xml:space="preserve">z 2023 r., poz. 1605 z </w:t>
      </w:r>
      <w:proofErr w:type="spellStart"/>
      <w:r w:rsidR="00A13C4D" w:rsidRPr="00A13C4D">
        <w:rPr>
          <w:color w:val="000000" w:themeColor="text1"/>
        </w:rPr>
        <w:t>pó</w:t>
      </w:r>
      <w:r w:rsidR="00A13C4D">
        <w:rPr>
          <w:color w:val="000000" w:themeColor="text1"/>
        </w:rPr>
        <w:t>źn</w:t>
      </w:r>
      <w:proofErr w:type="spellEnd"/>
      <w:r w:rsidR="00A13C4D">
        <w:rPr>
          <w:color w:val="000000" w:themeColor="text1"/>
        </w:rPr>
        <w:t xml:space="preserve">. zm.), zwanej dalej „ustawą”, </w:t>
      </w:r>
      <w:r w:rsidRPr="001E0EDC">
        <w:rPr>
          <w:color w:val="000000" w:themeColor="text1"/>
        </w:rPr>
        <w:t xml:space="preserve">na </w:t>
      </w:r>
      <w:r w:rsidR="005E0DDC" w:rsidRPr="005E0DDC">
        <w:rPr>
          <w:color w:val="000000" w:themeColor="text1"/>
        </w:rPr>
        <w:t>wykonanie świadczenia zdrowotnego w zakresie do</w:t>
      </w:r>
      <w:r w:rsidR="00BE26B7">
        <w:rPr>
          <w:color w:val="000000" w:themeColor="text1"/>
        </w:rPr>
        <w:t>datkowych badań lekarskich</w:t>
      </w:r>
      <w:r w:rsidR="006837EE">
        <w:rPr>
          <w:color w:val="000000" w:themeColor="text1"/>
        </w:rPr>
        <w:t xml:space="preserve"> </w:t>
      </w:r>
      <w:r w:rsidR="00711482">
        <w:rPr>
          <w:color w:val="000000" w:themeColor="text1"/>
        </w:rPr>
        <w:t xml:space="preserve">pracowników samorządowych </w:t>
      </w:r>
      <w:r w:rsidR="006837EE">
        <w:rPr>
          <w:color w:val="000000" w:themeColor="text1"/>
        </w:rPr>
        <w:t>w </w:t>
      </w:r>
      <w:r w:rsidR="00A13C4D">
        <w:rPr>
          <w:color w:val="000000" w:themeColor="text1"/>
        </w:rPr>
        <w:t xml:space="preserve">ramach projektu pn. </w:t>
      </w:r>
      <w:r w:rsidR="00A13C4D" w:rsidRPr="00A13C4D">
        <w:rPr>
          <w:color w:val="000000" w:themeColor="text1"/>
        </w:rPr>
        <w:t>„Zastrzyk zdrowia dla administracji publicznej powiatu chełmińskiego”</w:t>
      </w:r>
      <w:r w:rsidR="00A13C4D">
        <w:rPr>
          <w:color w:val="000000" w:themeColor="text1"/>
        </w:rPr>
        <w:t>.</w:t>
      </w:r>
      <w:r>
        <w:rPr>
          <w:bCs/>
          <w:iCs/>
        </w:rPr>
        <w:t xml:space="preserve"> Znak sprawy </w:t>
      </w:r>
      <w:r w:rsidR="00A13C4D" w:rsidRPr="00A13C4D">
        <w:rPr>
          <w:bCs/>
          <w:iCs/>
        </w:rPr>
        <w:t>ZZP.041.10.2024.JG</w:t>
      </w:r>
      <w:r w:rsidRPr="00943077">
        <w:rPr>
          <w:color w:val="000000" w:themeColor="text1"/>
        </w:rPr>
        <w:t>.</w:t>
      </w:r>
      <w:r w:rsidRPr="001E0EDC">
        <w:rPr>
          <w:color w:val="000000" w:themeColor="text1"/>
        </w:rPr>
        <w:t xml:space="preserve"> </w:t>
      </w:r>
    </w:p>
    <w:p w:rsidR="003300B4" w:rsidRDefault="003300B4" w:rsidP="006837EE">
      <w:pPr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1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Przedmiot umowy </w:t>
      </w:r>
    </w:p>
    <w:p w:rsidR="00A13C4D" w:rsidRPr="001E0EDC" w:rsidRDefault="00A13C4D" w:rsidP="00E2364D">
      <w:pPr>
        <w:jc w:val="center"/>
        <w:rPr>
          <w:b/>
          <w:bCs/>
          <w:color w:val="000000" w:themeColor="text1"/>
        </w:rPr>
      </w:pPr>
    </w:p>
    <w:p w:rsidR="00E2364D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Zamawiający zamawia, a Wykonawca zobowiązuje się do </w:t>
      </w:r>
      <w:r w:rsidR="00442C0A">
        <w:rPr>
          <w:color w:val="000000" w:themeColor="text1"/>
        </w:rPr>
        <w:t>wykonania</w:t>
      </w:r>
      <w:r w:rsidR="00442C0A" w:rsidRPr="00442C0A">
        <w:rPr>
          <w:color w:val="000000" w:themeColor="text1"/>
        </w:rPr>
        <w:t xml:space="preserve"> świadczenia zdrowotnego w zakresie</w:t>
      </w:r>
      <w:r w:rsidR="00442C0A">
        <w:rPr>
          <w:color w:val="000000" w:themeColor="text1"/>
        </w:rPr>
        <w:t xml:space="preserve"> przeprowadzenia</w:t>
      </w:r>
      <w:r w:rsidR="00442C0A" w:rsidRPr="00442C0A">
        <w:rPr>
          <w:color w:val="000000" w:themeColor="text1"/>
        </w:rPr>
        <w:t xml:space="preserve"> do</w:t>
      </w:r>
      <w:r w:rsidR="00BE26B7">
        <w:rPr>
          <w:color w:val="000000" w:themeColor="text1"/>
        </w:rPr>
        <w:t>datkowych badań lekarskich</w:t>
      </w:r>
      <w:bookmarkStart w:id="0" w:name="_GoBack"/>
      <w:bookmarkEnd w:id="0"/>
      <w:r w:rsidR="00442C0A" w:rsidRPr="00442C0A">
        <w:rPr>
          <w:color w:val="000000" w:themeColor="text1"/>
        </w:rPr>
        <w:t xml:space="preserve"> dla </w:t>
      </w:r>
      <w:r w:rsidR="00442C0A">
        <w:rPr>
          <w:color w:val="000000" w:themeColor="text1"/>
        </w:rPr>
        <w:t xml:space="preserve">56 </w:t>
      </w:r>
      <w:r w:rsidR="00442C0A" w:rsidRPr="00442C0A">
        <w:rPr>
          <w:color w:val="000000" w:themeColor="text1"/>
        </w:rPr>
        <w:t>pracowników administracyjno-biurowych pracujących przy komputerze dłużej niż 4h dziennie w liczbie 56 osób</w:t>
      </w:r>
      <w:r w:rsidR="00442C0A">
        <w:rPr>
          <w:color w:val="000000" w:themeColor="text1"/>
        </w:rPr>
        <w:t>.</w:t>
      </w:r>
      <w:r w:rsidR="003300B4" w:rsidRPr="001E0EDC">
        <w:rPr>
          <w:color w:val="000000" w:themeColor="text1"/>
        </w:rPr>
        <w:t xml:space="preserve"> </w:t>
      </w:r>
      <w:r w:rsidR="003300B4">
        <w:rPr>
          <w:color w:val="000000" w:themeColor="text1"/>
        </w:rPr>
        <w:t>S</w:t>
      </w:r>
      <w:r w:rsidRPr="001E0EDC">
        <w:rPr>
          <w:color w:val="000000" w:themeColor="text1"/>
        </w:rPr>
        <w:t>zczegółowy opis  przed</w:t>
      </w:r>
      <w:r w:rsidR="003300B4">
        <w:rPr>
          <w:color w:val="000000" w:themeColor="text1"/>
        </w:rPr>
        <w:t>miotu zamówienia określony został</w:t>
      </w:r>
      <w:r w:rsidR="00442C0A">
        <w:rPr>
          <w:color w:val="000000" w:themeColor="text1"/>
        </w:rPr>
        <w:t xml:space="preserve"> w </w:t>
      </w:r>
      <w:r w:rsidRPr="001E0EDC">
        <w:rPr>
          <w:color w:val="000000" w:themeColor="text1"/>
        </w:rPr>
        <w:t>załączniku nr 1 do umowy.</w:t>
      </w:r>
    </w:p>
    <w:p w:rsidR="00A13C4D" w:rsidRDefault="00A13C4D" w:rsidP="00E2364D">
      <w:pPr>
        <w:jc w:val="both"/>
        <w:rPr>
          <w:color w:val="000000" w:themeColor="text1"/>
        </w:rPr>
      </w:pPr>
    </w:p>
    <w:p w:rsidR="003300B4" w:rsidRPr="001E0EDC" w:rsidRDefault="003300B4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2</w:t>
      </w:r>
    </w:p>
    <w:p w:rsidR="00783A58" w:rsidRDefault="00E2364D" w:rsidP="003300B4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Termin realizacji </w:t>
      </w:r>
      <w:r w:rsidR="00783A58">
        <w:rPr>
          <w:b/>
          <w:color w:val="000000" w:themeColor="text1"/>
        </w:rPr>
        <w:t>przedmiotu umowy</w:t>
      </w:r>
    </w:p>
    <w:p w:rsidR="003300B4" w:rsidRPr="003300B4" w:rsidRDefault="003300B4" w:rsidP="003300B4">
      <w:pPr>
        <w:jc w:val="center"/>
        <w:rPr>
          <w:b/>
          <w:color w:val="000000" w:themeColor="text1"/>
        </w:rPr>
      </w:pPr>
    </w:p>
    <w:p w:rsidR="00E2364D" w:rsidRPr="009C1949" w:rsidRDefault="00E2364D" w:rsidP="006837EE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1E0EDC">
        <w:rPr>
          <w:color w:val="000000" w:themeColor="text1"/>
        </w:rPr>
        <w:t xml:space="preserve">Wymieniony w </w:t>
      </w:r>
      <w:r w:rsidRPr="001E0EDC">
        <w:rPr>
          <w:bCs/>
          <w:color w:val="000000" w:themeColor="text1"/>
        </w:rPr>
        <w:t>§1 przedmiot umowy zostanie</w:t>
      </w:r>
      <w:r w:rsidR="003300B4">
        <w:rPr>
          <w:bCs/>
          <w:color w:val="000000" w:themeColor="text1"/>
        </w:rPr>
        <w:t xml:space="preserve"> wykonany</w:t>
      </w:r>
      <w:r w:rsidRPr="001E0EDC">
        <w:rPr>
          <w:bCs/>
          <w:color w:val="000000" w:themeColor="text1"/>
        </w:rPr>
        <w:t xml:space="preserve"> przez Wykonawcę</w:t>
      </w:r>
      <w:r w:rsidRPr="001E0EDC">
        <w:rPr>
          <w:b/>
          <w:color w:val="000000" w:themeColor="text1"/>
        </w:rPr>
        <w:t xml:space="preserve"> w terminie </w:t>
      </w:r>
      <w:r w:rsidRPr="00783A58">
        <w:rPr>
          <w:b/>
          <w:color w:val="000000" w:themeColor="text1"/>
        </w:rPr>
        <w:t>do dnia</w:t>
      </w:r>
      <w:r w:rsidR="006837EE">
        <w:rPr>
          <w:color w:val="000000" w:themeColor="text1"/>
        </w:rPr>
        <w:t xml:space="preserve"> </w:t>
      </w:r>
      <w:r w:rsidR="009C1949">
        <w:rPr>
          <w:color w:val="000000" w:themeColor="text1"/>
        </w:rPr>
        <w:t>………….</w:t>
      </w:r>
      <w:r w:rsidR="009C1949">
        <w:rPr>
          <w:b/>
          <w:color w:val="000000" w:themeColor="text1"/>
        </w:rPr>
        <w:t>2025</w:t>
      </w:r>
      <w:r w:rsidR="006837EE" w:rsidRPr="006837EE">
        <w:rPr>
          <w:b/>
          <w:color w:val="000000" w:themeColor="text1"/>
        </w:rPr>
        <w:t>r.</w:t>
      </w:r>
      <w:r w:rsidR="009C1949">
        <w:rPr>
          <w:b/>
          <w:color w:val="000000" w:themeColor="text1"/>
        </w:rPr>
        <w:t xml:space="preserve">   </w:t>
      </w:r>
      <w:r w:rsidR="009C1949" w:rsidRPr="009C1949">
        <w:rPr>
          <w:color w:val="000000" w:themeColor="text1"/>
          <w:sz w:val="20"/>
          <w:szCs w:val="20"/>
        </w:rPr>
        <w:t>(zgodnie z ofertą)</w:t>
      </w:r>
    </w:p>
    <w:p w:rsidR="00E2364D" w:rsidRPr="008D0AFC" w:rsidRDefault="00BF3631" w:rsidP="00BF3631">
      <w:pPr>
        <w:numPr>
          <w:ilvl w:val="0"/>
          <w:numId w:val="1"/>
        </w:numPr>
        <w:jc w:val="both"/>
      </w:pPr>
      <w:r w:rsidRPr="008D0AFC">
        <w:lastRenderedPageBreak/>
        <w:t xml:space="preserve">W terminie 14 dni do daty zawarcia umowy Wykonawca przedstawi Zamawiającemu do akceptacji </w:t>
      </w:r>
      <w:r w:rsidR="00150F3F">
        <w:t xml:space="preserve">i uzgodnienia </w:t>
      </w:r>
      <w:r w:rsidR="00252D7C">
        <w:t>wstępny harmonogram przedstawiający terminy przeprowadzenia badań</w:t>
      </w:r>
      <w:r w:rsidR="00150DFA">
        <w:t xml:space="preserve"> dla poszczególnych grup </w:t>
      </w:r>
      <w:r w:rsidR="007D4910">
        <w:t>pracowników</w:t>
      </w:r>
      <w:r w:rsidR="00150DFA">
        <w:t>.</w:t>
      </w:r>
    </w:p>
    <w:p w:rsidR="00E2364D" w:rsidRPr="008D0AFC" w:rsidRDefault="00E2364D" w:rsidP="00E2364D">
      <w:pPr>
        <w:numPr>
          <w:ilvl w:val="0"/>
          <w:numId w:val="1"/>
        </w:numPr>
        <w:jc w:val="both"/>
      </w:pPr>
      <w:r w:rsidRPr="008D0AFC">
        <w:t>W uzasadnionych przypadkach spowodowanych niezależnymi od stron umowy okolicznościami może nastąpić zmiana term</w:t>
      </w:r>
      <w:r w:rsidR="00BF3631" w:rsidRPr="008D0AFC">
        <w:t>inu realizacji przedmiotu umowy określonego w ust. 1</w:t>
      </w:r>
      <w:r w:rsidRPr="008D0AFC">
        <w:t>.</w:t>
      </w:r>
    </w:p>
    <w:p w:rsidR="00E2364D" w:rsidRPr="001E0EDC" w:rsidRDefault="00E2364D" w:rsidP="00E2364D">
      <w:pPr>
        <w:rPr>
          <w:b/>
          <w:color w:val="000000" w:themeColor="text1"/>
        </w:rPr>
      </w:pPr>
    </w:p>
    <w:p w:rsidR="00E2364D" w:rsidRPr="00D41B34" w:rsidRDefault="00E2364D" w:rsidP="00E2364D">
      <w:pPr>
        <w:jc w:val="center"/>
        <w:rPr>
          <w:b/>
        </w:rPr>
      </w:pPr>
      <w:r w:rsidRPr="00D41B34">
        <w:rPr>
          <w:b/>
        </w:rPr>
        <w:t>§ 3</w:t>
      </w:r>
    </w:p>
    <w:p w:rsidR="00783A58" w:rsidRPr="00D41B34" w:rsidRDefault="00011B73" w:rsidP="00E2364D">
      <w:pPr>
        <w:jc w:val="center"/>
        <w:rPr>
          <w:b/>
        </w:rPr>
      </w:pPr>
      <w:r w:rsidRPr="00D41B34">
        <w:rPr>
          <w:b/>
        </w:rPr>
        <w:t xml:space="preserve">Miejsce odbywania </w:t>
      </w:r>
      <w:r w:rsidR="003C1182" w:rsidRPr="00D41B34">
        <w:rPr>
          <w:b/>
        </w:rPr>
        <w:t xml:space="preserve">się </w:t>
      </w:r>
      <w:r w:rsidR="00252D7C">
        <w:rPr>
          <w:b/>
        </w:rPr>
        <w:t>badań pracowników</w:t>
      </w:r>
      <w:r w:rsidR="00310C42" w:rsidRPr="00D41B34">
        <w:rPr>
          <w:b/>
        </w:rPr>
        <w:t>.</w:t>
      </w:r>
    </w:p>
    <w:p w:rsidR="00E2364D" w:rsidRPr="00D41B34" w:rsidRDefault="00E2364D" w:rsidP="00011B73">
      <w:pPr>
        <w:jc w:val="center"/>
      </w:pPr>
      <w:r w:rsidRPr="00D41B34">
        <w:rPr>
          <w:b/>
        </w:rPr>
        <w:t xml:space="preserve"> </w:t>
      </w:r>
    </w:p>
    <w:p w:rsidR="00E2364D" w:rsidRPr="00D41B34" w:rsidRDefault="00252D7C" w:rsidP="00E2364D">
      <w:pPr>
        <w:pStyle w:val="Akapitzlist"/>
        <w:numPr>
          <w:ilvl w:val="0"/>
          <w:numId w:val="4"/>
        </w:numPr>
        <w:tabs>
          <w:tab w:val="left" w:pos="426"/>
        </w:tabs>
        <w:jc w:val="both"/>
      </w:pPr>
      <w:r>
        <w:t>Miejsce odbywania badań</w:t>
      </w:r>
      <w:r w:rsidR="00011B73" w:rsidRPr="00D41B34">
        <w:t xml:space="preserve"> </w:t>
      </w:r>
      <w:r>
        <w:t xml:space="preserve">pracowników </w:t>
      </w:r>
      <w:r w:rsidR="00011B73" w:rsidRPr="00D41B34">
        <w:t xml:space="preserve">znajduje się </w:t>
      </w:r>
      <w:r w:rsidR="003C1182" w:rsidRPr="00D41B34">
        <w:t>…</w:t>
      </w:r>
      <w:r w:rsidR="00D41B34" w:rsidRPr="00D41B34">
        <w:t>…….</w:t>
      </w:r>
      <w:r w:rsidR="003C1182" w:rsidRPr="00D41B34">
        <w:t>…..  (zgodnie z ofertą).</w:t>
      </w:r>
    </w:p>
    <w:p w:rsidR="00E2364D" w:rsidRPr="00E206FA" w:rsidRDefault="00E2364D" w:rsidP="00E2364D">
      <w:pPr>
        <w:tabs>
          <w:tab w:val="left" w:pos="426"/>
        </w:tabs>
        <w:jc w:val="both"/>
        <w:rPr>
          <w:color w:val="FF0000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4</w:t>
      </w:r>
    </w:p>
    <w:p w:rsidR="00E2364D" w:rsidRPr="00A05EB2" w:rsidRDefault="00D41B34" w:rsidP="00E2364D">
      <w:pPr>
        <w:jc w:val="center"/>
        <w:rPr>
          <w:b/>
          <w:bCs/>
        </w:rPr>
      </w:pPr>
      <w:r w:rsidRPr="00A05EB2">
        <w:rPr>
          <w:b/>
          <w:bCs/>
        </w:rPr>
        <w:t>Jakość usługi</w:t>
      </w:r>
    </w:p>
    <w:p w:rsidR="00783A58" w:rsidRPr="00A05EB2" w:rsidRDefault="00783A58" w:rsidP="00E2364D">
      <w:pPr>
        <w:jc w:val="center"/>
        <w:rPr>
          <w:b/>
          <w:bCs/>
        </w:rPr>
      </w:pPr>
    </w:p>
    <w:p w:rsidR="00965C9F" w:rsidRDefault="00252D7C" w:rsidP="00252D7C">
      <w:pPr>
        <w:pStyle w:val="Akapitzlist"/>
        <w:numPr>
          <w:ilvl w:val="6"/>
          <w:numId w:val="2"/>
        </w:numPr>
        <w:ind w:left="426" w:hanging="426"/>
      </w:pPr>
      <w:r>
        <w:t>B</w:t>
      </w:r>
      <w:r w:rsidRPr="00252D7C">
        <w:t>adania muszą być wykonywane przez wykwalifikowany personel, posiadający wszelkie niezbędne, wymagane przepisami prawa uprawnienia do świadczenia usług st</w:t>
      </w:r>
      <w:r>
        <w:t>anowiących przedmiot zamówienia.</w:t>
      </w:r>
    </w:p>
    <w:p w:rsidR="00252D7C" w:rsidRPr="00A05EB2" w:rsidRDefault="00252D7C" w:rsidP="00252D7C">
      <w:pPr>
        <w:pStyle w:val="Akapitzlist"/>
        <w:ind w:left="426"/>
        <w:jc w:val="both"/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5</w:t>
      </w:r>
    </w:p>
    <w:p w:rsidR="00E2364D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Wynagrodzenie i warunki płatności</w:t>
      </w:r>
    </w:p>
    <w:p w:rsidR="00783A58" w:rsidRPr="001E0EDC" w:rsidRDefault="00783A58" w:rsidP="00E2364D">
      <w:pPr>
        <w:jc w:val="center"/>
        <w:rPr>
          <w:b/>
          <w:color w:val="000000" w:themeColor="text1"/>
        </w:rPr>
      </w:pPr>
    </w:p>
    <w:p w:rsidR="00D06E1E" w:rsidRPr="00D06E1E" w:rsidRDefault="00D06E1E" w:rsidP="00D06E1E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Zamawiający zobowiązuje się zapłacić</w:t>
      </w:r>
      <w:r>
        <w:rPr>
          <w:color w:val="000000" w:themeColor="text1"/>
        </w:rPr>
        <w:t xml:space="preserve"> Wykonawcy za wykonaną usługę</w:t>
      </w:r>
      <w:r w:rsidRPr="00D06E1E">
        <w:rPr>
          <w:color w:val="000000" w:themeColor="text1"/>
        </w:rPr>
        <w:t xml:space="preserve"> cenę brutto wynoszącą:   ………………………… (zgodnie z ofertą)</w:t>
      </w:r>
    </w:p>
    <w:p w:rsidR="00D06E1E" w:rsidRDefault="00D06E1E" w:rsidP="00DD673B">
      <w:pPr>
        <w:pStyle w:val="Akapitzlist"/>
        <w:tabs>
          <w:tab w:val="left" w:pos="2475"/>
        </w:tabs>
        <w:ind w:left="360"/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słownie: ……………………………………………………………………… .</w:t>
      </w:r>
    </w:p>
    <w:p w:rsidR="00B0017E" w:rsidRDefault="00BE26B7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B0017E">
        <w:rPr>
          <w:color w:val="000000" w:themeColor="text1"/>
        </w:rPr>
        <w:t xml:space="preserve">Cena brutto może ulec obniżeniu, w przypadku wykonania mniejszej ilości </w:t>
      </w:r>
      <w:r w:rsidR="00B0017E">
        <w:rPr>
          <w:color w:val="000000" w:themeColor="text1"/>
        </w:rPr>
        <w:t>badań.</w:t>
      </w:r>
    </w:p>
    <w:p w:rsidR="00DD673B" w:rsidRPr="00B0017E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B0017E">
        <w:rPr>
          <w:color w:val="000000" w:themeColor="text1"/>
        </w:rPr>
        <w:t>Podstawą wypłaty wynagrodzenia będzie faktura VAT wystawiona po wykonaniu całości przedmiotu umowy.</w:t>
      </w:r>
    </w:p>
    <w:p w:rsidR="00E2364D" w:rsidRPr="001E0EDC" w:rsidRDefault="00DD673B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Dopuszcza się wystawienie </w:t>
      </w:r>
      <w:r w:rsidR="00875FD9">
        <w:rPr>
          <w:color w:val="000000" w:themeColor="text1"/>
        </w:rPr>
        <w:t xml:space="preserve">1 </w:t>
      </w:r>
      <w:r>
        <w:rPr>
          <w:color w:val="000000" w:themeColor="text1"/>
        </w:rPr>
        <w:t>faktur</w:t>
      </w:r>
      <w:r w:rsidR="00875FD9">
        <w:rPr>
          <w:color w:val="000000" w:themeColor="text1"/>
        </w:rPr>
        <w:t>y przejściowej</w:t>
      </w:r>
      <w:r w:rsidR="000E6A3A">
        <w:rPr>
          <w:color w:val="000000" w:themeColor="text1"/>
        </w:rPr>
        <w:t>, na kwotę 50% wartości umowy,</w:t>
      </w:r>
      <w:r w:rsidR="00875FD9">
        <w:rPr>
          <w:color w:val="000000" w:themeColor="text1"/>
        </w:rPr>
        <w:t xml:space="preserve"> po</w:t>
      </w:r>
      <w:r w:rsidR="000E6A3A">
        <w:rPr>
          <w:color w:val="000000" w:themeColor="text1"/>
        </w:rPr>
        <w:t xml:space="preserve"> przeprowadzeniu badań minimum 28 osób z osób skierowanych na badania. </w:t>
      </w:r>
    </w:p>
    <w:p w:rsidR="002F257A" w:rsidRDefault="00E2364D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Podstawą do wy</w:t>
      </w:r>
      <w:r w:rsidR="00DD673B">
        <w:rPr>
          <w:color w:val="000000" w:themeColor="text1"/>
        </w:rPr>
        <w:t xml:space="preserve">stawienia faktury </w:t>
      </w:r>
      <w:r w:rsidR="002F257A">
        <w:rPr>
          <w:color w:val="000000" w:themeColor="text1"/>
        </w:rPr>
        <w:t xml:space="preserve">będzie protokół częściowy lub końcowy odbioru usługi. </w:t>
      </w:r>
    </w:p>
    <w:p w:rsidR="002F257A" w:rsidRPr="002F257A" w:rsidRDefault="003C1182" w:rsidP="009B7EF0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2F257A">
        <w:rPr>
          <w:color w:val="000000" w:themeColor="text1"/>
        </w:rPr>
        <w:t>Przed</w:t>
      </w:r>
      <w:r w:rsidR="000217DA" w:rsidRPr="002F257A">
        <w:rPr>
          <w:color w:val="000000" w:themeColor="text1"/>
        </w:rPr>
        <w:t xml:space="preserve"> podpisaniem protokółu odb</w:t>
      </w:r>
      <w:r w:rsidR="009B7EF0">
        <w:rPr>
          <w:color w:val="000000" w:themeColor="text1"/>
        </w:rPr>
        <w:t>ioru końcowego lub</w:t>
      </w:r>
      <w:r w:rsidR="000217DA" w:rsidRPr="002F257A">
        <w:rPr>
          <w:color w:val="000000" w:themeColor="text1"/>
        </w:rPr>
        <w:t xml:space="preserve"> częśc</w:t>
      </w:r>
      <w:r w:rsidR="009B7EF0">
        <w:rPr>
          <w:color w:val="000000" w:themeColor="text1"/>
        </w:rPr>
        <w:t>iowego</w:t>
      </w:r>
      <w:r w:rsidR="002F257A" w:rsidRPr="002F257A">
        <w:rPr>
          <w:color w:val="000000" w:themeColor="text1"/>
        </w:rPr>
        <w:t xml:space="preserve"> </w:t>
      </w:r>
      <w:r w:rsidRPr="002F257A">
        <w:rPr>
          <w:color w:val="000000" w:themeColor="text1"/>
        </w:rPr>
        <w:t>Wyk</w:t>
      </w:r>
      <w:r w:rsidR="00467A1A">
        <w:rPr>
          <w:color w:val="000000" w:themeColor="text1"/>
        </w:rPr>
        <w:t>onawca przedstawi Z</w:t>
      </w:r>
      <w:r w:rsidR="002F257A" w:rsidRPr="002F257A">
        <w:rPr>
          <w:color w:val="000000" w:themeColor="text1"/>
        </w:rPr>
        <w:t>amawiającemu oświadczenia potwierdzające realizację usługi zdro</w:t>
      </w:r>
      <w:r w:rsidR="009B7EF0">
        <w:rPr>
          <w:color w:val="000000" w:themeColor="text1"/>
        </w:rPr>
        <w:t>wotnej podpisane przez lekarza i</w:t>
      </w:r>
      <w:r w:rsidR="002F257A" w:rsidRPr="002F257A">
        <w:rPr>
          <w:color w:val="000000" w:themeColor="text1"/>
        </w:rPr>
        <w:t xml:space="preserve"> osobę badaną.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1E0EDC">
        <w:rPr>
          <w:color w:val="000000" w:themeColor="text1"/>
        </w:rPr>
        <w:t xml:space="preserve"> zostanie przedłożon</w:t>
      </w:r>
      <w:r w:rsidR="000217DA">
        <w:rPr>
          <w:color w:val="000000" w:themeColor="text1"/>
        </w:rPr>
        <w:t>a ZAMAWIAJĄCEMU w terminie do 14</w:t>
      </w:r>
      <w:r w:rsidRPr="001E0EDC">
        <w:rPr>
          <w:color w:val="000000" w:themeColor="text1"/>
        </w:rPr>
        <w:t xml:space="preserve"> dni od dnia podpisania koń</w:t>
      </w:r>
      <w:r w:rsidR="003C1182">
        <w:rPr>
          <w:color w:val="000000" w:themeColor="text1"/>
        </w:rPr>
        <w:t xml:space="preserve">cowego </w:t>
      </w:r>
      <w:r w:rsidR="000217DA">
        <w:rPr>
          <w:color w:val="000000" w:themeColor="text1"/>
        </w:rPr>
        <w:t xml:space="preserve">lub częściowego </w:t>
      </w:r>
      <w:r w:rsidR="003C1182">
        <w:rPr>
          <w:color w:val="000000" w:themeColor="text1"/>
        </w:rPr>
        <w:t>protokołu odbioru usługi</w:t>
      </w:r>
      <w:r w:rsidRPr="001E0EDC">
        <w:rPr>
          <w:color w:val="000000" w:themeColor="text1"/>
        </w:rPr>
        <w:t>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Upoważnioną ze strony Zamawiającego do podpisania koń</w:t>
      </w:r>
      <w:r w:rsidR="003C1182">
        <w:rPr>
          <w:color w:val="000000" w:themeColor="text1"/>
        </w:rPr>
        <w:t xml:space="preserve">cowego protokołu odbioru </w:t>
      </w:r>
      <w:r w:rsidRPr="001E0EDC">
        <w:rPr>
          <w:color w:val="000000" w:themeColor="text1"/>
        </w:rPr>
        <w:t xml:space="preserve"> </w:t>
      </w:r>
      <w:r w:rsidR="0025167E">
        <w:rPr>
          <w:color w:val="000000" w:themeColor="text1"/>
        </w:rPr>
        <w:t xml:space="preserve">lub protokołów częściowych </w:t>
      </w:r>
      <w:r w:rsidRPr="001E0EDC">
        <w:rPr>
          <w:color w:val="000000" w:themeColor="text1"/>
        </w:rPr>
        <w:t>jest komisja w składzie: Janusz Gryszan, Grzegorz Piątkowski.</w:t>
      </w:r>
    </w:p>
    <w:p w:rsidR="00E2364D" w:rsidRPr="00783A58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783A58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783A58">
        <w:rPr>
          <w:color w:val="000000" w:themeColor="text1"/>
        </w:rPr>
        <w:t xml:space="preserve"> będzie</w:t>
      </w:r>
      <w:r w:rsidR="000217DA">
        <w:rPr>
          <w:color w:val="000000" w:themeColor="text1"/>
        </w:rPr>
        <w:t>-ą</w:t>
      </w:r>
      <w:r w:rsidRPr="00783A58">
        <w:rPr>
          <w:color w:val="000000" w:themeColor="text1"/>
        </w:rPr>
        <w:t xml:space="preserve"> </w:t>
      </w:r>
      <w:proofErr w:type="spellStart"/>
      <w:r w:rsidRPr="00783A58">
        <w:rPr>
          <w:color w:val="000000" w:themeColor="text1"/>
        </w:rPr>
        <w:t>płatna</w:t>
      </w:r>
      <w:r w:rsidR="000217DA">
        <w:rPr>
          <w:color w:val="000000" w:themeColor="text1"/>
        </w:rPr>
        <w:t>-e</w:t>
      </w:r>
      <w:proofErr w:type="spellEnd"/>
      <w:r w:rsidRPr="00783A58">
        <w:rPr>
          <w:color w:val="000000" w:themeColor="text1"/>
        </w:rPr>
        <w:t xml:space="preserve"> przelewem bankowym </w:t>
      </w:r>
      <w:r w:rsidRPr="00FB54AB">
        <w:t>w terminie do 30 dni</w:t>
      </w:r>
      <w:r w:rsidRPr="00783A58">
        <w:rPr>
          <w:color w:val="000000" w:themeColor="text1"/>
        </w:rPr>
        <w:t xml:space="preserve"> od dnia jej otrzymania przez Zamawiającego, na </w:t>
      </w:r>
      <w:r w:rsidR="00783A58" w:rsidRPr="00783A58">
        <w:rPr>
          <w:color w:val="000000" w:themeColor="text1"/>
        </w:rPr>
        <w:t xml:space="preserve">rachunek bankowy podany w fakturze przez Wykonawcę. </w:t>
      </w:r>
      <w:r w:rsidRPr="00783A58">
        <w:rPr>
          <w:color w:val="000000" w:themeColor="text1"/>
        </w:rPr>
        <w:t xml:space="preserve">Faktura będzie wystawiona na </w:t>
      </w:r>
      <w:r w:rsidR="003E47B3">
        <w:rPr>
          <w:color w:val="000000" w:themeColor="text1"/>
        </w:rPr>
        <w:t>Powiat Chełmiński, ul. Kolejowa</w:t>
      </w:r>
      <w:r w:rsidRPr="00783A58">
        <w:rPr>
          <w:color w:val="000000" w:themeColor="text1"/>
        </w:rPr>
        <w:t xml:space="preserve"> 1, 86-200 Chełmno; </w:t>
      </w:r>
    </w:p>
    <w:p w:rsidR="00E2364D" w:rsidRPr="001E0EDC" w:rsidRDefault="00E2364D" w:rsidP="00E2364D">
      <w:pPr>
        <w:tabs>
          <w:tab w:val="left" w:pos="2475"/>
        </w:tabs>
        <w:ind w:left="360"/>
        <w:jc w:val="both"/>
        <w:rPr>
          <w:color w:val="000000" w:themeColor="text1"/>
        </w:rPr>
      </w:pPr>
      <w:r w:rsidRPr="001E0EDC">
        <w:rPr>
          <w:color w:val="000000" w:themeColor="text1"/>
        </w:rPr>
        <w:t>NIP : 875-146-22-48.</w:t>
      </w:r>
    </w:p>
    <w:p w:rsidR="00EE33D8" w:rsidRDefault="00EE33D8" w:rsidP="00E2364D">
      <w:pPr>
        <w:spacing w:line="360" w:lineRule="auto"/>
        <w:ind w:left="567" w:hanging="283"/>
        <w:jc w:val="both"/>
        <w:rPr>
          <w:color w:val="000000" w:themeColor="text1"/>
        </w:rPr>
      </w:pPr>
    </w:p>
    <w:p w:rsidR="00EE33D8" w:rsidRPr="00EE33D8" w:rsidRDefault="00EE33D8" w:rsidP="00EE33D8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6</w:t>
      </w:r>
    </w:p>
    <w:p w:rsidR="00EE33D8" w:rsidRPr="00EE33D8" w:rsidRDefault="00EE33D8" w:rsidP="00EE33D8">
      <w:pPr>
        <w:spacing w:line="276" w:lineRule="auto"/>
        <w:jc w:val="center"/>
        <w:rPr>
          <w:rFonts w:eastAsia="Times New Roman"/>
          <w:b/>
        </w:rPr>
      </w:pPr>
      <w:r w:rsidRPr="00EE33D8">
        <w:rPr>
          <w:rFonts w:eastAsia="Times New Roman"/>
          <w:b/>
        </w:rPr>
        <w:t>Zabezpieczenie</w:t>
      </w:r>
      <w:r>
        <w:rPr>
          <w:rFonts w:eastAsia="Times New Roman"/>
          <w:b/>
        </w:rPr>
        <w:t xml:space="preserve"> należytego wykonania umowy</w:t>
      </w:r>
    </w:p>
    <w:p w:rsidR="00EE33D8" w:rsidRPr="00EE33D8" w:rsidRDefault="00EE33D8" w:rsidP="00EE33D8">
      <w:pPr>
        <w:tabs>
          <w:tab w:val="decimal" w:pos="284"/>
        </w:tabs>
        <w:spacing w:line="276" w:lineRule="auto"/>
        <w:ind w:left="284" w:hanging="284"/>
        <w:jc w:val="center"/>
        <w:rPr>
          <w:rFonts w:eastAsia="Times New Roman"/>
          <w:b/>
          <w:sz w:val="16"/>
          <w:szCs w:val="16"/>
        </w:rPr>
      </w:pPr>
    </w:p>
    <w:p w:rsidR="00EE33D8" w:rsidRPr="00EE33D8" w:rsidRDefault="00EE33D8" w:rsidP="00EE33D8">
      <w:pPr>
        <w:numPr>
          <w:ilvl w:val="0"/>
          <w:numId w:val="10"/>
        </w:numPr>
        <w:tabs>
          <w:tab w:val="decimal" w:pos="0"/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 xml:space="preserve">Wykonawca wnosi zabezpieczenie należytego wykonania umowy w </w:t>
      </w:r>
      <w:r w:rsidRPr="00FB54AB">
        <w:rPr>
          <w:rFonts w:eastAsia="Times New Roman"/>
        </w:rPr>
        <w:t xml:space="preserve">wysokości </w:t>
      </w:r>
      <w:r w:rsidR="00D06E1E" w:rsidRPr="00FB54AB">
        <w:rPr>
          <w:rFonts w:eastAsia="Times New Roman"/>
          <w:b/>
        </w:rPr>
        <w:t>2</w:t>
      </w:r>
      <w:r w:rsidRPr="00FB54AB">
        <w:rPr>
          <w:rFonts w:eastAsia="Times New Roman"/>
          <w:b/>
        </w:rPr>
        <w:t xml:space="preserve"> %</w:t>
      </w:r>
      <w:r w:rsidRPr="00FB54AB">
        <w:rPr>
          <w:rFonts w:eastAsia="Times New Roman"/>
        </w:rPr>
        <w:t xml:space="preserve"> </w:t>
      </w:r>
      <w:r w:rsidRPr="00EE33D8">
        <w:rPr>
          <w:rFonts w:eastAsia="Times New Roman"/>
        </w:rPr>
        <w:t xml:space="preserve">ceny całkowitej brutto wynikającej z formularza ofertowego, tj. w kwocie …………………… </w:t>
      </w:r>
      <w:r w:rsidRPr="00EE33D8">
        <w:rPr>
          <w:rFonts w:eastAsia="Times New Roman"/>
          <w:b/>
        </w:rPr>
        <w:lastRenderedPageBreak/>
        <w:t xml:space="preserve">PLN </w:t>
      </w:r>
      <w:r w:rsidRPr="00EE33D8">
        <w:rPr>
          <w:rFonts w:eastAsia="Times New Roman"/>
        </w:rPr>
        <w:t xml:space="preserve">(słownie: ………………………………………) w formie …………………………………….., na czas wykonywania przedmiotu umowy, zgodnie z warunkami niniejszej umowy.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Zabezpieczenie ma na celu zabezpieczenie i ewentualne zaspokojenie roszczeń Zamawiającego z tytułu niewykonania lub nienależytego wykonania umowy prze</w:t>
      </w:r>
      <w:r w:rsidR="0025167E">
        <w:rPr>
          <w:rFonts w:eastAsia="Times New Roman"/>
          <w:lang w:eastAsia="ar-SA"/>
        </w:rPr>
        <w:t>z Wykonawcę,</w:t>
      </w:r>
      <w:r w:rsidRPr="00EE33D8">
        <w:rPr>
          <w:rFonts w:eastAsia="Times New Roman"/>
          <w:lang w:eastAsia="ar-SA"/>
        </w:rPr>
        <w:t xml:space="preserve"> oraz roszczeń Zamawiającego o zapłatę kar umownych. </w:t>
      </w:r>
    </w:p>
    <w:p w:rsidR="00EE33D8" w:rsidRPr="00EE33D8" w:rsidRDefault="00EE33D8" w:rsidP="00EE33D8">
      <w:pPr>
        <w:numPr>
          <w:ilvl w:val="0"/>
          <w:numId w:val="10"/>
        </w:numPr>
        <w:tabs>
          <w:tab w:val="decimal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>Za</w:t>
      </w:r>
      <w:r>
        <w:rPr>
          <w:rFonts w:eastAsia="Times New Roman"/>
        </w:rPr>
        <w:t>mawiający zwróci zabezpieczenie</w:t>
      </w:r>
      <w:r w:rsidRPr="00EE33D8">
        <w:rPr>
          <w:rFonts w:eastAsia="Times New Roman"/>
        </w:rPr>
        <w:t xml:space="preserve"> w terminie 30 dni od dnia wykonania całości przedmiotu umowy i uznania go przez Zamawiającego za należycie wykonany.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Wykonawca może dokonać zmiany formy zabezpiecz</w:t>
      </w:r>
      <w:r w:rsidR="006837EE">
        <w:rPr>
          <w:rFonts w:eastAsia="Times New Roman"/>
          <w:lang w:eastAsia="ar-SA"/>
        </w:rPr>
        <w:t>enia na jedną lub kilka form, o </w:t>
      </w:r>
      <w:r w:rsidRPr="00EE33D8">
        <w:rPr>
          <w:rFonts w:eastAsia="Times New Roman"/>
          <w:lang w:eastAsia="ar-SA"/>
        </w:rPr>
        <w:t xml:space="preserve">których mowa w art. 450 ust. 1 ustawy, przy czym zmiana formy zabezpieczania musi być dokonana z zachowaniem ciągłości zabezpieczenia i bez zmniejszenia jego wysokości.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Zmiana formy zabezpieczenia nie wymaga zmiany umowy.</w:t>
      </w:r>
    </w:p>
    <w:p w:rsidR="00EE33D8" w:rsidRPr="001E0EDC" w:rsidRDefault="00EE33D8" w:rsidP="00EE33D8">
      <w:pPr>
        <w:spacing w:line="360" w:lineRule="auto"/>
        <w:rPr>
          <w:b/>
          <w:color w:val="000000" w:themeColor="text1"/>
        </w:rPr>
      </w:pPr>
    </w:p>
    <w:p w:rsidR="00E2364D" w:rsidRPr="001E0EDC" w:rsidRDefault="00EE33D8" w:rsidP="00E236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7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Kary umowne</w:t>
      </w:r>
    </w:p>
    <w:p w:rsidR="00783A58" w:rsidRPr="001E0EDC" w:rsidRDefault="00783A58" w:rsidP="00E2364D">
      <w:pPr>
        <w:jc w:val="center"/>
        <w:rPr>
          <w:b/>
          <w:bCs/>
          <w:color w:val="000000" w:themeColor="text1"/>
        </w:rPr>
      </w:pPr>
    </w:p>
    <w:p w:rsidR="00E2364D" w:rsidRPr="001E0EDC" w:rsidRDefault="00E2364D" w:rsidP="00E2364D">
      <w:pPr>
        <w:pStyle w:val="Akapitzlist"/>
        <w:numPr>
          <w:ilvl w:val="4"/>
          <w:numId w:val="7"/>
        </w:numPr>
        <w:tabs>
          <w:tab w:val="clear" w:pos="3600"/>
        </w:tabs>
        <w:spacing w:after="60"/>
        <w:ind w:left="426" w:hanging="426"/>
        <w:rPr>
          <w:color w:val="000000" w:themeColor="text1"/>
        </w:rPr>
      </w:pPr>
      <w:r w:rsidRPr="001E0EDC">
        <w:rPr>
          <w:color w:val="000000" w:themeColor="text1"/>
        </w:rPr>
        <w:t>Wykonawca zapłaci Zamawiającemu karę umowną:</w:t>
      </w:r>
    </w:p>
    <w:p w:rsidR="00E2364D" w:rsidRPr="001E0EDC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za każdy dzień zwłoki w wykonaniu przedmiotu umowy spowodowanej działaniami lub zaniechaniem Wykonawcy, w wysokości 0,5% ceny brutto danej części za</w:t>
      </w:r>
      <w:r w:rsidR="00F363CD">
        <w:rPr>
          <w:color w:val="000000" w:themeColor="text1"/>
        </w:rPr>
        <w:t>mówienia określonej w § 5 ust. 1</w:t>
      </w:r>
      <w:r w:rsidRPr="001E0EDC">
        <w:rPr>
          <w:bCs/>
          <w:color w:val="000000" w:themeColor="text1"/>
        </w:rPr>
        <w:t xml:space="preserve">, </w:t>
      </w:r>
      <w:r w:rsidRPr="001E0EDC">
        <w:rPr>
          <w:color w:val="000000" w:themeColor="text1"/>
        </w:rPr>
        <w:t>liczony od dnia określonego w § 2 ust. 1 umowy;</w:t>
      </w:r>
    </w:p>
    <w:p w:rsidR="00E2364D" w:rsidRPr="001E0EDC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w wysokości 10% łącznej cen</w:t>
      </w:r>
      <w:r w:rsidR="00EE33D8">
        <w:rPr>
          <w:color w:val="000000" w:themeColor="text1"/>
        </w:rPr>
        <w:t>y brutto określonej w § 5 ust</w:t>
      </w:r>
      <w:r w:rsidR="00F363CD">
        <w:rPr>
          <w:color w:val="000000" w:themeColor="text1"/>
        </w:rPr>
        <w:t>. 1</w:t>
      </w:r>
      <w:r w:rsidRPr="001E0EDC">
        <w:rPr>
          <w:color w:val="000000" w:themeColor="text1"/>
        </w:rPr>
        <w:t xml:space="preserve"> umowy, w przypadku odstąpienia od umowy przez którąkolwiek ze stron lub jej rozwiązania z przyczyn, leżących po stronie Wykonawcy.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zapłaci Wykonawcy karę umowną w wysokości 10,0% od łącznej ceny brutto określonej w §</w:t>
      </w:r>
      <w:r>
        <w:rPr>
          <w:color w:val="000000" w:themeColor="text1"/>
        </w:rPr>
        <w:t xml:space="preserve"> </w:t>
      </w:r>
      <w:r w:rsidR="00F363CD">
        <w:rPr>
          <w:color w:val="000000" w:themeColor="text1"/>
        </w:rPr>
        <w:t>5 ust. 1</w:t>
      </w:r>
      <w:r w:rsidRPr="001E0EDC">
        <w:rPr>
          <w:color w:val="000000" w:themeColor="text1"/>
        </w:rPr>
        <w:t xml:space="preserve"> umowy, w przypadku odstąpienia przez Zamawiającego od zawartej umowy z winy Zamawiającego.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zastrzega sobie prawo dochodzenia odszkodowania na zasadach ogólnych, przenoszącego wysokość zastrzeżonych kar umownych.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Odpowiedzialność Wykonawcy z tytułu kar umownych nie może przekroczyć łącznie 20% łącznej ceny brutto określonej w § 5 ust. </w:t>
      </w:r>
      <w:r w:rsidR="00EE33D8">
        <w:rPr>
          <w:color w:val="000000" w:themeColor="text1"/>
        </w:rPr>
        <w:t>6</w:t>
      </w:r>
      <w:r w:rsidRPr="001E0EDC">
        <w:rPr>
          <w:color w:val="000000" w:themeColor="text1"/>
        </w:rPr>
        <w:t xml:space="preserve"> umowy.</w:t>
      </w:r>
    </w:p>
    <w:p w:rsidR="00E2364D" w:rsidRPr="001E0EDC" w:rsidRDefault="00E2364D" w:rsidP="00E2364D">
      <w:pPr>
        <w:rPr>
          <w:strike/>
          <w:color w:val="000000" w:themeColor="text1"/>
        </w:rPr>
      </w:pPr>
    </w:p>
    <w:p w:rsidR="00E2364D" w:rsidRDefault="00E2364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 w:rsidRPr="00800BAB">
        <w:rPr>
          <w:b/>
          <w:bCs/>
        </w:rPr>
        <w:t>§ 7</w:t>
      </w:r>
    </w:p>
    <w:p w:rsidR="00467A1A" w:rsidRPr="00800BAB" w:rsidRDefault="00467A1A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2364D" w:rsidRPr="00800BAB" w:rsidRDefault="00E2364D" w:rsidP="00E2364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</w:rPr>
        <w:t xml:space="preserve">Osobami uprawnionymi do składania/przyjmowania  reklamacji są: </w:t>
      </w:r>
    </w:p>
    <w:p w:rsidR="00E2364D" w:rsidRPr="00800BAB" w:rsidRDefault="00E2364D" w:rsidP="00E2364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</w:rPr>
      </w:pPr>
      <w:r w:rsidRPr="00800BAB">
        <w:rPr>
          <w:rFonts w:eastAsia="Calibri"/>
        </w:rPr>
        <w:t xml:space="preserve">ze strony Zamawiającego: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>………………… tel. …………,  e-mail……………...;</w:t>
      </w:r>
    </w:p>
    <w:p w:rsidR="00E2364D" w:rsidRPr="00800BAB" w:rsidRDefault="00E2364D" w:rsidP="00E2364D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  <w:b/>
        </w:rPr>
        <w:t>2)</w:t>
      </w:r>
      <w:r w:rsidRPr="00800BAB">
        <w:rPr>
          <w:rFonts w:eastAsia="Calibri"/>
        </w:rPr>
        <w:tab/>
        <w:t xml:space="preserve">ze strony Wykonawcy: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Default="00E2364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467A1A" w:rsidRDefault="00467A1A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467A1A" w:rsidRPr="00800BAB" w:rsidRDefault="00467A1A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A7F1F" w:rsidRDefault="00E2364D" w:rsidP="00EA7F1F">
      <w:pPr>
        <w:tabs>
          <w:tab w:val="left" w:pos="426"/>
        </w:tabs>
        <w:spacing w:line="276" w:lineRule="auto"/>
        <w:jc w:val="center"/>
        <w:rPr>
          <w:b/>
          <w:bCs/>
        </w:rPr>
      </w:pPr>
      <w:r w:rsidRPr="00800BAB">
        <w:rPr>
          <w:b/>
          <w:bCs/>
        </w:rPr>
        <w:lastRenderedPageBreak/>
        <w:t>§ 8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</w:rPr>
      </w:pPr>
      <w:r w:rsidRPr="00EA7F1F">
        <w:rPr>
          <w:rFonts w:eastAsia="Times New Roman"/>
          <w:b/>
        </w:rPr>
        <w:t>Podwykonawcy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  <w:sz w:val="16"/>
          <w:szCs w:val="16"/>
        </w:rPr>
      </w:pP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zawarcia przez Wykonawcę umowy z Podwykonawcą lub zawarcia przez Podwykonawcę umowy z dalszym Podwykonawcą, której przedmiotem są</w:t>
      </w:r>
      <w:r w:rsidR="00E85D14">
        <w:rPr>
          <w:rFonts w:eastAsia="Times New Roman"/>
        </w:rPr>
        <w:t xml:space="preserve"> usługi</w:t>
      </w:r>
      <w:r w:rsidRPr="00EA7F1F">
        <w:rPr>
          <w:rFonts w:eastAsia="Times New Roman"/>
        </w:rPr>
        <w:t xml:space="preserve"> wymagana jest akceptacja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zobowiązany jest na żądanie Zamawiającego udzielić mu informacji dotyczących Podwykonawców.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</w:t>
      </w:r>
      <w:r w:rsidR="00E85D14">
        <w:rPr>
          <w:rFonts w:eastAsia="Times New Roman"/>
        </w:rPr>
        <w:t xml:space="preserve"> zamówienia na usługi</w:t>
      </w:r>
      <w:r w:rsidRPr="00EA7F1F">
        <w:rPr>
          <w:rFonts w:eastAsia="Times New Roman"/>
        </w:rPr>
        <w:t>, zamierzający zawrzeć umowę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 xml:space="preserve">, jest obowiązany, w trakcie realizacji przedmiotu niniejszej umowy, do przedłożenia Zamawiającemu projektu umowy o podwykonawstwo, przy czym Podwykonawca lub dalszy Podwykonawca obowiązany jest dołączyć również zgodę Wykonawcy na zawarcie umowy o podwykonawstwo o treści zgodnej z projektem umowy.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 określa następujące wymagania, dotyczące umowy o podwykonawstwo, której</w:t>
      </w:r>
      <w:r>
        <w:rPr>
          <w:rFonts w:eastAsia="Times New Roman"/>
        </w:rPr>
        <w:t xml:space="preserve"> pr</w:t>
      </w:r>
      <w:r w:rsidR="00E85D14">
        <w:rPr>
          <w:rFonts w:eastAsia="Times New Roman"/>
        </w:rPr>
        <w:t>zedmiotem są usługi</w:t>
      </w:r>
      <w:r w:rsidRPr="00EA7F1F">
        <w:rPr>
          <w:rFonts w:eastAsia="Times New Roman"/>
        </w:rPr>
        <w:t xml:space="preserve">, których niespełnienie spowoduje zgłoszenie przez Zamawiającego zastrzeżeń: 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w przypadku umowy zawieranej pomiędzy Podwykonawcą a dalszym Podwykonawcą, do projektu umowy należy dołączyć zgodę Wykonawcy na zawarcie umowy o podwykonawstwo o treści zgodnej z projektem umowy,</w:t>
      </w:r>
    </w:p>
    <w:p w:rsidR="00EA7F1F" w:rsidRPr="00EA7F1F" w:rsidRDefault="00EA7F1F" w:rsidP="00EA7F1F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powinna zawierać zapis zobowiązujący Podwykonawcę lub dalszego Podwykonawcę do powiadomienia Zamawiającego o dokonaniu przez Wykonaw</w:t>
      </w:r>
      <w:r>
        <w:rPr>
          <w:rFonts w:eastAsia="Times New Roman"/>
        </w:rPr>
        <w:t>cę zapłaty za zrealizowane dostawy</w:t>
      </w:r>
      <w:r w:rsidRPr="00EA7F1F">
        <w:rPr>
          <w:rFonts w:eastAsia="Times New Roman"/>
        </w:rPr>
        <w:t>, w terminie trzech dni od daty wpływu należności na rachunek bankowy Podwykonawcy lub dalszego Podwykonawcy,</w:t>
      </w:r>
    </w:p>
    <w:p w:rsidR="00EA7F1F" w:rsidRPr="00EA7F1F" w:rsidRDefault="00E85D14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>
        <w:rPr>
          <w:rFonts w:eastAsia="Times New Roman"/>
        </w:rPr>
        <w:t>termin realizacji usług</w:t>
      </w:r>
      <w:r w:rsidR="00EA7F1F" w:rsidRPr="00EA7F1F">
        <w:rPr>
          <w:rFonts w:eastAsia="Times New Roman"/>
        </w:rPr>
        <w:t>, określony w umowie o podwykonawstwo nie może być dłuższy niż termin realizacji przedmiotu niniejszej umowy,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nie może zawierać postanowień, dotyczących sposobu rozliczeń wykonanego zakresu przedmiotu umowy, uniemożliwiających ich rozliczenie pomiędzy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Termin zapłaty wynagrodzenia Podwykonawcy lub dalszemu Podwykonawcy przewidziany w umowie o podwykonawstwo nie może być </w:t>
      </w:r>
      <w:r w:rsidRPr="00FB54AB">
        <w:rPr>
          <w:rFonts w:eastAsia="Times New Roman"/>
        </w:rPr>
        <w:t>dłuższy niż 30 dni</w:t>
      </w:r>
      <w:r w:rsidRPr="00EA7F1F">
        <w:rPr>
          <w:rFonts w:eastAsia="Times New Roman"/>
        </w:rPr>
        <w:t xml:space="preserve">, od dnia doręczenia Wykonawcy, Podwykonawcy lub dalszemu Podwykonawcy faktury lub rachunku.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  <w:b/>
        </w:rPr>
      </w:pPr>
      <w:r w:rsidRPr="00EA7F1F">
        <w:rPr>
          <w:rFonts w:eastAsia="Times New Roman"/>
          <w:b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Zamawiający zgłasza, w terminie </w:t>
      </w:r>
      <w:r>
        <w:rPr>
          <w:rFonts w:eastAsia="Times New Roman"/>
        </w:rPr>
        <w:t>7</w:t>
      </w:r>
      <w:r w:rsidRPr="00EA7F1F">
        <w:rPr>
          <w:rFonts w:eastAsia="Times New Roman"/>
        </w:rPr>
        <w:t xml:space="preserve"> dni od dnia przedłożenia mu przez Wykonawcę, Podwykonawcę lub dalszego Podwykonawcę projektu umowy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formie pisemnej, pod rygorem nieważności, zastrzeżenia do projektu umowy o podwykonawstwo, której</w:t>
      </w:r>
      <w:r>
        <w:rPr>
          <w:rFonts w:eastAsia="Times New Roman"/>
        </w:rPr>
        <w:t xml:space="preserve"> prz</w:t>
      </w:r>
      <w:r w:rsidR="00E85D14">
        <w:rPr>
          <w:rFonts w:eastAsia="Times New Roman"/>
        </w:rPr>
        <w:t>edmiotem są usługi</w:t>
      </w:r>
      <w:r w:rsidRPr="00EA7F1F">
        <w:rPr>
          <w:rFonts w:eastAsia="Times New Roman"/>
        </w:rPr>
        <w:t>, w przypadku gdy: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nie spełnia wymagań określonych w ust. 4,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lastRenderedPageBreak/>
        <w:t>projekt umowy przewiduje termin zapłaty wynagrodzenia dłuższy niż określony w ust. 5,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zawiera ona postanowienia niezgodne z ust. 6.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zastrzeżeń, o których mowa w ust. 7, do przedłożonego projektu umowy o podwykonawstwo, kt</w:t>
      </w:r>
      <w:r w:rsidR="00E85D14">
        <w:rPr>
          <w:rFonts w:eastAsia="Times New Roman"/>
        </w:rPr>
        <w:t>órej przedmiotem są usługi</w:t>
      </w:r>
      <w:r w:rsidRPr="00EA7F1F">
        <w:rPr>
          <w:rFonts w:eastAsia="Times New Roman"/>
        </w:rPr>
        <w:t xml:space="preserve"> w terminie określonym w ust. 7, uważa się, za akceptację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 zamówienia</w:t>
      </w:r>
      <w:r w:rsidR="002F637A">
        <w:rPr>
          <w:rFonts w:eastAsia="Times New Roman"/>
        </w:rPr>
        <w:t xml:space="preserve"> na usługi</w:t>
      </w:r>
      <w:r w:rsidRPr="00EA7F1F">
        <w:rPr>
          <w:rFonts w:eastAsia="Times New Roman"/>
        </w:rPr>
        <w:t xml:space="preserve">  przedkłada Zamawiającemu poświadczoną za zgodność z oryginałem kopię zawartej umowy o 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7 dni od dnia jej zawarcia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Zamawiający, w terminie 7 dni od dnia przedłożenia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zgłasza w formie pisemnej, pod rygorem nieważności, sprzeciw do zawartej umowy o podwykonawstwo, w przypadkach, o których mowa w ust. 7.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sprzeciwu do przedłożonej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określonym w ust. 10, uważa się za akceptację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umów, których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Wykonawca, Podwykonawca lub dalszy Podwykonawca przedkłada Zamawiającemu poświadczoną za zgodność z oryginałem kopię zawartej umowy o podwykonawstwo, której przedmiotem są dostawy lub usługi, w terminie 7 dni od dnia jej</w:t>
      </w:r>
      <w:r w:rsidR="002F637A">
        <w:rPr>
          <w:rFonts w:eastAsia="Times New Roman"/>
        </w:rPr>
        <w:t xml:space="preserve"> zawarcia, z wyłączeniem umów o </w:t>
      </w:r>
      <w:r w:rsidRPr="00EA7F1F">
        <w:rPr>
          <w:rFonts w:eastAsia="Times New Roman"/>
        </w:rPr>
        <w:t xml:space="preserve">podwykonawstwo o wartości mniejszej niż </w:t>
      </w:r>
      <w:r w:rsidR="002F637A">
        <w:rPr>
          <w:rFonts w:eastAsia="Times New Roman"/>
        </w:rPr>
        <w:t>0,5% wartości umowy oraz umów o </w:t>
      </w:r>
      <w:r w:rsidRPr="00EA7F1F">
        <w:rPr>
          <w:rFonts w:eastAsia="Times New Roman"/>
        </w:rPr>
        <w:t>podwykonawstwo, których przedmiot został</w:t>
      </w:r>
      <w:r w:rsidR="002F637A">
        <w:rPr>
          <w:rFonts w:eastAsia="Times New Roman"/>
        </w:rPr>
        <w:t xml:space="preserve"> wskazany przez Zamawiającego w </w:t>
      </w:r>
      <w:r w:rsidRPr="00EA7F1F">
        <w:rPr>
          <w:rFonts w:eastAsia="Times New Roman"/>
        </w:rPr>
        <w:t>dokumentach zamówienia. Wyłączenie, o którym mowa w zdaniu pierwszym, nie dotyczy umów o podwykonaw</w:t>
      </w:r>
      <w:r w:rsidR="00FD020F">
        <w:rPr>
          <w:rFonts w:eastAsia="Times New Roman"/>
        </w:rPr>
        <w:t>stwo o wartości większej niż 50.</w:t>
      </w:r>
      <w:r w:rsidRPr="00EA7F1F">
        <w:rPr>
          <w:rFonts w:eastAsia="Times New Roman"/>
        </w:rPr>
        <w:t>000</w:t>
      </w:r>
      <w:r w:rsidR="00FD020F">
        <w:rPr>
          <w:rFonts w:eastAsia="Times New Roman"/>
        </w:rPr>
        <w:t>,00</w:t>
      </w:r>
      <w:r w:rsidRPr="00EA7F1F">
        <w:rPr>
          <w:rFonts w:eastAsia="Times New Roman"/>
        </w:rPr>
        <w:t xml:space="preserve"> złotych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przypadku, o którym mowa w ust. 12, Podwykonawca lub dalszy Podwykonawca przedkłada poświadczoną za zgodność z oryginałem kopię umowy również Wykonawcy, natomiast, jeżeli termin zapłaty wynagrodzenia jest dłuższy niż 30 dni od dnia doręczenia Wykonawcy, Podwykonawcy lub dalszemu Podwykonawcy faktury lub rachunku, Zamawiający poinformuje o tym Wykonawcę i wezwie go do doprowadzenia do zmiany tej umowy (poświadczenie za zgodność z 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Postanowienia niniejszej umowy, dotyczące umowy o podwykonawstwo stosuje się odpowiednio do zmian tej umowy.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Jeżeli zmiana lub rezygnacja z Podwykonawcy dotyczy podmiotu, na którego zasoby Wykonawca powoływał się, w celu wykazani</w:t>
      </w:r>
      <w:r w:rsidR="002F637A">
        <w:rPr>
          <w:rFonts w:eastAsia="Times New Roman"/>
        </w:rPr>
        <w:t>a spełnienia warunków udziału w </w:t>
      </w:r>
      <w:r w:rsidRPr="00EA7F1F">
        <w:rPr>
          <w:rFonts w:eastAsia="Times New Roman"/>
        </w:rPr>
        <w:t xml:space="preserve">postępowaniu, Wykonawca obowiązany jest wykazać Zamawiającemu, iż proponowany inny Podwykonawca lub Wykonawca </w:t>
      </w:r>
      <w:r w:rsidR="002F637A">
        <w:rPr>
          <w:rFonts w:eastAsia="Times New Roman"/>
        </w:rPr>
        <w:t>samodzielnie, spełnia warunki w </w:t>
      </w:r>
      <w:r w:rsidRPr="00EA7F1F">
        <w:rPr>
          <w:rFonts w:eastAsia="Times New Roman"/>
        </w:rPr>
        <w:t>stopniu nie mniejszym niż wymagany w trakcie postępowania o udzielenie zamówienia.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uchylenia się od obowiązku zapłaty wymagalnego wynagrodzenia odpowiednio przez Wykonawcę, Podwykonawcę lub dalszego Podwykonawcę, który zawarł zaakceptowaną przez Zamawiającego umowę o podwykonawstwo, której</w:t>
      </w:r>
      <w:r>
        <w:rPr>
          <w:rFonts w:eastAsia="Times New Roman"/>
        </w:rPr>
        <w:t xml:space="preserve"> przedmiotem są dostawy towarów lub usługi ,</w:t>
      </w:r>
      <w:r w:rsidRPr="00EA7F1F">
        <w:rPr>
          <w:rFonts w:eastAsia="Times New Roman"/>
        </w:rPr>
        <w:t xml:space="preserve"> Zamawiający dokona bezpośredniej </w:t>
      </w:r>
      <w:r w:rsidRPr="00EA7F1F">
        <w:rPr>
          <w:rFonts w:eastAsia="Times New Roman"/>
        </w:rPr>
        <w:lastRenderedPageBreak/>
        <w:t>zapłaty wymagalnego wynagrodzenia przysługującego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Wynagrodzenie, o którym mowa w ust. 16 dotyczy wyłącznie należności powstałych po zaakceptowaniu przez Zamawiającego umowy o podwykonawstwo, której </w:t>
      </w:r>
      <w:r>
        <w:rPr>
          <w:rFonts w:eastAsia="Times New Roman"/>
        </w:rPr>
        <w:t>przedmiotem są dostawy lub usługi.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Bezpośrednia zapłata obejmuje wyłącznie należne wynagrodzenie, bez odsetek należnych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Przed dokonaniem bezpośredniej zapłaty, Zamawiający umożliwi Wykonawcy zgłoszenie w formie pisemnej uwag, dotyczących zasadności bezpośredniej zapłaty wynagrodzenia Podwykonawcy lub dalszemu Podwykonawcy.  Zamawiający poinformuje w formie pisemnej Wykonawcę o terminie zgłaszania uwag, który będzie nie krótszy niż 7 dni od dnia doręczenia tej informacji. W uwagach nie można powoływać się na potrącenie roszczeń Wykonawcy względem Podwykonawcy niezwiązanych z realizacją umowy o podwykonawstwo.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zgłoszenia uwag, o których mowa w ust. 19 w terminie określonym przez Zamawiającego, Zamawiający może: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nie dokonać bezpośredniej zapłaty wynagrodzenia Podwykonawcy lub dalszemu Podwykonawcy, jeżeli Wykonawca wykaże niezasadność takiej zapłaty,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złożyć do depozytu sądowego kwotę potrzebną na pokrycie wynagrodzenia Podwykonawcy lub dalszego Podwykonawcy, w przypadku istnienia zasadniczej wątpliwości Zamawiającego, co do wysokości należnej zapłaty lub podmiotu, któremu płatność się należy,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dokonać bezpośredniej zapłaty wynagrodzenia Podwykonawcy lub dalszemu Podwykonawcy, jeżeli Podwykonawca lub dalszy Podwykonawca wykaże zasadność takiej zapłaty.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Podstawą dokonania bezpośredniej zapłaty Podwykonawcy lub dalszemu Podwykonawcy jest wykazanie jej zasadności poprzez złożenie dokumentów potwierdzających wykonanie i odbiór robót, usług lub dostaw a także złożenie faktu</w:t>
      </w:r>
      <w:r>
        <w:rPr>
          <w:rFonts w:eastAsia="Times New Roman"/>
        </w:rPr>
        <w:t xml:space="preserve">ry, zgodnej z zakresem zawartej </w:t>
      </w:r>
      <w:r w:rsidRPr="00EA7F1F">
        <w:rPr>
          <w:rFonts w:eastAsia="Times New Roman"/>
        </w:rPr>
        <w:t>umowy o podwykonawstwo</w:t>
      </w:r>
      <w:r w:rsidR="002F637A">
        <w:rPr>
          <w:rFonts w:eastAsia="Times New Roman"/>
        </w:rPr>
        <w:t>. Wartość usług</w:t>
      </w:r>
      <w:r w:rsidR="00DA0CBC">
        <w:rPr>
          <w:rFonts w:eastAsia="Times New Roman"/>
        </w:rPr>
        <w:t xml:space="preserve"> określonych w umowie o </w:t>
      </w:r>
      <w:r w:rsidRPr="00EA7F1F">
        <w:rPr>
          <w:rFonts w:eastAsia="Times New Roman"/>
        </w:rPr>
        <w:t xml:space="preserve">podwykonawstwo nie może być wyższa niż wartość tych </w:t>
      </w:r>
      <w:r w:rsidR="002F637A">
        <w:rPr>
          <w:rFonts w:eastAsia="Times New Roman"/>
        </w:rPr>
        <w:t>usług</w:t>
      </w:r>
      <w:r w:rsidRPr="00EA7F1F">
        <w:rPr>
          <w:rFonts w:eastAsia="Times New Roman"/>
        </w:rPr>
        <w:t xml:space="preserve"> według kosztorysu ofertowego zawartego w ofercie Wykonawcy.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 przypadku dokonania bezpośredniej zapłaty Podwykonawcy lub dalszemu Podwykonawcy, Zamawiający potrąca kwotę wypłaconego wynagrodzenia </w:t>
      </w:r>
      <w:r w:rsidR="00DA0CBC">
        <w:rPr>
          <w:rFonts w:eastAsia="Times New Roman"/>
        </w:rPr>
        <w:t>z </w:t>
      </w:r>
      <w:r w:rsidRPr="00EA7F1F">
        <w:rPr>
          <w:rFonts w:eastAsia="Times New Roman"/>
        </w:rPr>
        <w:t>wynagrodzenia należnego 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Konieczność wielokrotnego dokonywania bezpośredniej zapłaty podwykonawcy lub dalszemu Podwykonawcy lub konieczność dokonania bezpośrednich zapłat na sumę większą niż 5% wartości niniejszej umowy, może stanowić podstawę do odstąpienia od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ponosi wobec Zamawiająceg</w:t>
      </w:r>
      <w:r w:rsidR="007876B7">
        <w:rPr>
          <w:rFonts w:eastAsia="Times New Roman"/>
        </w:rPr>
        <w:t>o p</w:t>
      </w:r>
      <w:r w:rsidR="002F637A">
        <w:rPr>
          <w:rFonts w:eastAsia="Times New Roman"/>
        </w:rPr>
        <w:t>ełną odpowiedzialność za usługi</w:t>
      </w:r>
      <w:r w:rsidRPr="00EA7F1F">
        <w:rPr>
          <w:rFonts w:eastAsia="Times New Roman"/>
        </w:rPr>
        <w:t>, które wykonuje przy pomocy Podwykonawców.</w:t>
      </w:r>
    </w:p>
    <w:p w:rsidR="00EA7F1F" w:rsidRPr="00467A1A" w:rsidRDefault="00EA7F1F" w:rsidP="007876B7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zasad odpowiedzialności Zamawiającego, Wykonawcy, Podwykonawcy lub dalszego Podwykonawcy z tyt</w:t>
      </w:r>
      <w:r w:rsidR="002F637A">
        <w:rPr>
          <w:rFonts w:eastAsia="Times New Roman"/>
        </w:rPr>
        <w:t>ułu wykonanych usług</w:t>
      </w:r>
      <w:r w:rsidRPr="00EA7F1F">
        <w:rPr>
          <w:rFonts w:eastAsia="Times New Roman"/>
        </w:rPr>
        <w:t xml:space="preserve"> stosuje się przepisy</w:t>
      </w:r>
      <w:r w:rsidR="002F637A">
        <w:rPr>
          <w:rFonts w:eastAsia="Times New Roman"/>
        </w:rPr>
        <w:t xml:space="preserve"> ustawy z dnia               23 </w:t>
      </w:r>
      <w:r w:rsidRPr="00EA7F1F">
        <w:rPr>
          <w:rFonts w:eastAsia="Times New Roman"/>
        </w:rPr>
        <w:t>kwietnia 1964 r.  - Kodeks cywilny, jeżeli przep</w:t>
      </w:r>
      <w:r w:rsidR="00467A1A">
        <w:rPr>
          <w:rFonts w:eastAsia="Times New Roman"/>
        </w:rPr>
        <w:t>isy ustawy nie stanowią inaczej</w:t>
      </w:r>
    </w:p>
    <w:p w:rsidR="00EA7F1F" w:rsidRPr="00800BAB" w:rsidRDefault="007876B7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§ 9</w:t>
      </w:r>
    </w:p>
    <w:p w:rsidR="007876B7" w:rsidRDefault="00E2364D" w:rsidP="00E2364D">
      <w:pPr>
        <w:tabs>
          <w:tab w:val="left" w:pos="426"/>
        </w:tabs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Postanowienia końcowe</w:t>
      </w:r>
    </w:p>
    <w:p w:rsidR="00E2364D" w:rsidRPr="001E0EDC" w:rsidRDefault="00E2364D" w:rsidP="00E2364D">
      <w:pPr>
        <w:tabs>
          <w:tab w:val="left" w:pos="426"/>
        </w:tabs>
        <w:jc w:val="center"/>
        <w:rPr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 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 sprawach nieuregulowanych niniejszą umową stosuje się przepisy Kodeksu cywilnego i ustawy Prawo zamówień publicznych.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Do rozstrzygania sporów mogących powstać w wyniku realizacji niniejszej umowy jest Sąd  właściwy dla siedziby Zamawiającego.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Wykonawca nie ma prawa bez zgody Zamawiającego do przelania wierzytelności lub obowiązków wynikających z niniejszej umowy na rzecz osób trzecich.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Wszelkie zmiany treści umowy pod rygorem nieważności, wymagają zachowania formy pisemnej w postaci obustronnie podpisanego przez strony aneksu.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Załącznikiem</w:t>
      </w:r>
      <w:r w:rsidR="00467A1A">
        <w:rPr>
          <w:color w:val="000000" w:themeColor="text1"/>
        </w:rPr>
        <w:t xml:space="preserve"> do umowy jest szczegółowy opis</w:t>
      </w:r>
      <w:r w:rsidRPr="001E0EDC">
        <w:rPr>
          <w:color w:val="000000" w:themeColor="text1"/>
        </w:rPr>
        <w:t xml:space="preserve"> przedmiotu zamówienia.</w:t>
      </w:r>
    </w:p>
    <w:p w:rsidR="00E2364D" w:rsidRPr="001E0EDC" w:rsidRDefault="00E2364D" w:rsidP="00E2364D">
      <w:pPr>
        <w:pStyle w:val="Akapitzlist"/>
        <w:numPr>
          <w:ilvl w:val="0"/>
          <w:numId w:val="6"/>
        </w:numPr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Umowa została sporządzona w dwóch jednobrzmiących egzemplarzach, po jednym dla każdej ze stron.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color w:val="000000" w:themeColor="text1"/>
        </w:rPr>
      </w:pPr>
      <w:r w:rsidRPr="001E0EDC">
        <w:rPr>
          <w:color w:val="000000" w:themeColor="text1"/>
        </w:rPr>
        <w:t>Wykonawca:</w:t>
      </w:r>
      <w:r w:rsidRPr="001E0EDC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  <w:t xml:space="preserve">                </w:t>
      </w:r>
      <w:r w:rsidR="00EE33D8">
        <w:rPr>
          <w:color w:val="000000" w:themeColor="text1"/>
        </w:rPr>
        <w:tab/>
      </w:r>
      <w:r w:rsidRPr="001E0EDC">
        <w:rPr>
          <w:color w:val="000000" w:themeColor="text1"/>
        </w:rPr>
        <w:t>Zamawiający:</w:t>
      </w:r>
    </w:p>
    <w:p w:rsidR="00E2364D" w:rsidRPr="001E0EDC" w:rsidRDefault="00E2364D" w:rsidP="00E2364D">
      <w:pPr>
        <w:tabs>
          <w:tab w:val="left" w:pos="5580"/>
        </w:tabs>
        <w:rPr>
          <w:color w:val="000000" w:themeColor="text1"/>
          <w:sz w:val="22"/>
          <w:szCs w:val="22"/>
        </w:rPr>
      </w:pPr>
    </w:p>
    <w:p w:rsidR="00E2364D" w:rsidRPr="00740ADC" w:rsidRDefault="00E2364D" w:rsidP="00E2364D">
      <w:pPr>
        <w:pStyle w:val="Tekstpodstawowy"/>
        <w:rPr>
          <w:bCs/>
          <w:i/>
          <w:iCs/>
        </w:rPr>
      </w:pPr>
    </w:p>
    <w:p w:rsidR="0036264F" w:rsidRDefault="0036264F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3D2365" w:rsidRDefault="003D2365"/>
    <w:p w:rsidR="002F55E5" w:rsidRDefault="002F55E5" w:rsidP="002F55E5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Z</w:t>
      </w:r>
      <w:r w:rsidRPr="002F55E5">
        <w:rPr>
          <w:rFonts w:eastAsiaTheme="minorHAnsi"/>
          <w:sz w:val="22"/>
          <w:szCs w:val="22"/>
          <w:lang w:eastAsia="en-US"/>
        </w:rPr>
        <w:t>nak sprawy: ZZP.041.10.2024.JG</w:t>
      </w:r>
      <w:r w:rsidRPr="002F55E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F55E5">
        <w:rPr>
          <w:rFonts w:eastAsiaTheme="minorHAnsi"/>
          <w:sz w:val="22"/>
          <w:szCs w:val="22"/>
          <w:lang w:eastAsia="en-US"/>
        </w:rPr>
        <w:t xml:space="preserve">            </w:t>
      </w:r>
      <w:r>
        <w:rPr>
          <w:rFonts w:eastAsiaTheme="minorHAnsi"/>
          <w:sz w:val="22"/>
          <w:szCs w:val="22"/>
          <w:lang w:eastAsia="en-US"/>
        </w:rPr>
        <w:t xml:space="preserve">                 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Załącznik nr 1 do umowy z dn. …10.2024r.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u w:val="single"/>
          <w:lang w:eastAsia="en-US"/>
        </w:rPr>
      </w:pPr>
      <w:r w:rsidRPr="002F55E5">
        <w:rPr>
          <w:rFonts w:eastAsiaTheme="minorHAnsi"/>
          <w:b/>
          <w:u w:val="single"/>
          <w:lang w:eastAsia="en-US"/>
        </w:rPr>
        <w:t>Szczegółowy opis przedmiotu zamówienia.</w:t>
      </w:r>
    </w:p>
    <w:p w:rsidR="00600C7E" w:rsidRPr="00600C7E" w:rsidRDefault="00600C7E" w:rsidP="00600C7E">
      <w:pPr>
        <w:spacing w:line="276" w:lineRule="auto"/>
        <w:rPr>
          <w:b/>
        </w:rPr>
      </w:pPr>
      <w:r w:rsidRPr="00600C7E">
        <w:rPr>
          <w:b/>
        </w:rPr>
        <w:t>Świadczenie usług medycznych w postaci dodatkowych badań profilaktycznych.</w:t>
      </w:r>
    </w:p>
    <w:p w:rsidR="001D0865" w:rsidRDefault="001D0865" w:rsidP="00600C7E">
      <w:pPr>
        <w:spacing w:line="276" w:lineRule="auto"/>
        <w:rPr>
          <w:b/>
        </w:rPr>
      </w:pPr>
      <w:r>
        <w:rPr>
          <w:b/>
        </w:rPr>
        <w:t xml:space="preserve"> Termin wykonania usługi do …………..</w:t>
      </w:r>
      <w:r w:rsidR="00600C7E" w:rsidRPr="00600C7E">
        <w:rPr>
          <w:b/>
        </w:rPr>
        <w:t xml:space="preserve">2025r. </w:t>
      </w:r>
      <w:r w:rsidRPr="001D0865">
        <w:t>(zgodnie z ofertą)</w:t>
      </w:r>
    </w:p>
    <w:p w:rsidR="00600C7E" w:rsidRPr="00600C7E" w:rsidRDefault="00600C7E" w:rsidP="00163478">
      <w:pPr>
        <w:spacing w:line="276" w:lineRule="auto"/>
        <w:jc w:val="both"/>
      </w:pPr>
      <w:r w:rsidRPr="00600C7E">
        <w:t>Przedmiotem zamówienia jest wykonanie świadczenia zdrowotnego w zakresie dodatkowych badań profilaktycznych dla pracowników administracyjno-biurowych pracujących przy komputerze dłużej niż 4h dziennie w liczbie 56 osób. Zamówienie obejmujące konsultacje wstępne z lekarzem, skierowanie pracowników i  wyko</w:t>
      </w:r>
      <w:r w:rsidR="00163478">
        <w:t>nanie badań specjalistycznych i </w:t>
      </w:r>
      <w:r w:rsidRPr="00600C7E">
        <w:t xml:space="preserve">laboratoryjnych oraz konsultacja końcowa wraz z przekazaniem dalszych zaleceń. Badania należy zorganizować z uwzględnieniem następujących oczekiwań: </w:t>
      </w:r>
    </w:p>
    <w:p w:rsidR="00600C7E" w:rsidRPr="00600C7E" w:rsidRDefault="00600C7E" w:rsidP="00600C7E">
      <w:pPr>
        <w:numPr>
          <w:ilvl w:val="0"/>
          <w:numId w:val="19"/>
        </w:numPr>
        <w:spacing w:line="276" w:lineRule="auto"/>
      </w:pPr>
      <w:r w:rsidRPr="00600C7E">
        <w:t>liczba osób planowanych do objęcia badaniami 56 osób,</w:t>
      </w:r>
    </w:p>
    <w:p w:rsidR="00600C7E" w:rsidRPr="00600C7E" w:rsidRDefault="00600C7E" w:rsidP="004C53A5">
      <w:pPr>
        <w:numPr>
          <w:ilvl w:val="0"/>
          <w:numId w:val="19"/>
        </w:numPr>
        <w:spacing w:line="276" w:lineRule="auto"/>
        <w:jc w:val="both"/>
      </w:pPr>
      <w:r w:rsidRPr="00600C7E">
        <w:t>badania oraz konsultacje należy zorganizować w grupach do 14-15 osób jednego dnia, w różnych terminach ze wskazaniem przybliżonej godziny konsultacji oraz badań,</w:t>
      </w:r>
    </w:p>
    <w:p w:rsidR="00600C7E" w:rsidRPr="00600C7E" w:rsidRDefault="00600C7E" w:rsidP="004C53A5">
      <w:pPr>
        <w:numPr>
          <w:ilvl w:val="0"/>
          <w:numId w:val="19"/>
        </w:numPr>
        <w:spacing w:line="276" w:lineRule="auto"/>
        <w:jc w:val="both"/>
      </w:pPr>
      <w:r w:rsidRPr="00600C7E">
        <w:t xml:space="preserve">ze względów organizacyjnych Zamawiający wymaga, aby miejsce przeprowadzenia badań oraz konsultacji lekarskich mieściło się w obrębie do 15 km od Chełmna w województwie kujawsko-pomorskim, </w:t>
      </w:r>
    </w:p>
    <w:p w:rsidR="00600C7E" w:rsidRPr="00600C7E" w:rsidRDefault="00600C7E" w:rsidP="00600C7E">
      <w:pPr>
        <w:numPr>
          <w:ilvl w:val="0"/>
          <w:numId w:val="19"/>
        </w:numPr>
        <w:spacing w:line="276" w:lineRule="auto"/>
      </w:pPr>
      <w:r w:rsidRPr="00600C7E">
        <w:t xml:space="preserve">okres realizacji: od dnia podpisania umowy do </w:t>
      </w:r>
      <w:r w:rsidR="00B7111D">
        <w:t>…….</w:t>
      </w:r>
      <w:r w:rsidR="004C53A5">
        <w:t>.2025</w:t>
      </w:r>
      <w:r w:rsidRPr="00600C7E">
        <w:t xml:space="preserve">r. </w:t>
      </w:r>
      <w:r w:rsidR="004C53A5">
        <w:t xml:space="preserve">(zgodnie z ofertą) </w:t>
      </w:r>
      <w:r w:rsidR="00B83481">
        <w:t>z wyłączeniem dni ustawowo wolnych od pracy</w:t>
      </w:r>
      <w:r w:rsidRPr="00600C7E">
        <w:t>,</w:t>
      </w:r>
    </w:p>
    <w:p w:rsidR="00600C7E" w:rsidRPr="00600C7E" w:rsidRDefault="00600C7E" w:rsidP="00600C7E">
      <w:pPr>
        <w:spacing w:line="276" w:lineRule="auto"/>
      </w:pPr>
      <w:r w:rsidRPr="00600C7E">
        <w:t xml:space="preserve">Badania powinny objąć: </w:t>
      </w:r>
    </w:p>
    <w:p w:rsidR="00600C7E" w:rsidRPr="00600C7E" w:rsidRDefault="00600C7E" w:rsidP="004C53A5">
      <w:pPr>
        <w:numPr>
          <w:ilvl w:val="0"/>
          <w:numId w:val="20"/>
        </w:numPr>
        <w:spacing w:line="276" w:lineRule="auto"/>
        <w:jc w:val="both"/>
      </w:pPr>
      <w:r w:rsidRPr="00600C7E">
        <w:t xml:space="preserve">wstępną konsultację lekarską z lekarzem internistą, badanie BMI i skierowanie pracowników administracyjno-biurowych na odpowiednie badania, </w:t>
      </w:r>
    </w:p>
    <w:p w:rsidR="00600C7E" w:rsidRPr="00600C7E" w:rsidRDefault="00600C7E" w:rsidP="00264580">
      <w:pPr>
        <w:pStyle w:val="Akapitzlist"/>
        <w:numPr>
          <w:ilvl w:val="0"/>
          <w:numId w:val="20"/>
        </w:numPr>
        <w:jc w:val="both"/>
      </w:pPr>
      <w:r w:rsidRPr="00600C7E">
        <w:t xml:space="preserve">skierowanie na badania, które ograniczają się do: echo serca, </w:t>
      </w:r>
      <w:proofErr w:type="spellStart"/>
      <w:r w:rsidRPr="00600C7E">
        <w:t>doppler</w:t>
      </w:r>
      <w:proofErr w:type="spellEnd"/>
      <w:r w:rsidRPr="00600C7E">
        <w:t xml:space="preserve"> żył kończyn dolnych, prześwietlenie kręgosłupa, badanie krwi wraz ze</w:t>
      </w:r>
      <w:r w:rsidR="00264580">
        <w:t xml:space="preserve"> sprawdzeniem poziomu kortyzolu </w:t>
      </w:r>
      <w:r w:rsidR="00264580" w:rsidRPr="00264580">
        <w:t>(</w:t>
      </w:r>
      <w:proofErr w:type="spellStart"/>
      <w:r w:rsidR="00264580" w:rsidRPr="00264580">
        <w:t>doppler</w:t>
      </w:r>
      <w:proofErr w:type="spellEnd"/>
      <w:r w:rsidR="00264580" w:rsidRPr="00264580">
        <w:t xml:space="preserve"> żył kończyn dolnych oraz prześwietlenie kręgosłupa będą wykonywane u tych pracowników, którzy zostaną wskazani przez lekarza po p</w:t>
      </w:r>
      <w:r w:rsidR="00264580">
        <w:t>ierwszej wizycie rozpoznawczej),</w:t>
      </w:r>
    </w:p>
    <w:p w:rsidR="00600C7E" w:rsidRPr="00600C7E" w:rsidRDefault="00600C7E" w:rsidP="004C53A5">
      <w:pPr>
        <w:numPr>
          <w:ilvl w:val="0"/>
          <w:numId w:val="20"/>
        </w:numPr>
        <w:spacing w:line="276" w:lineRule="auto"/>
        <w:jc w:val="both"/>
      </w:pPr>
      <w:r w:rsidRPr="00600C7E">
        <w:t xml:space="preserve">konsultacja końcowa z lekarzem w celu analizy wyników badań i przekazanie dalszych zaleceń lekarskich. </w:t>
      </w:r>
    </w:p>
    <w:p w:rsidR="00600C7E" w:rsidRPr="00600C7E" w:rsidRDefault="00600C7E" w:rsidP="00600C7E">
      <w:pPr>
        <w:spacing w:line="276" w:lineRule="auto"/>
      </w:pPr>
      <w:r w:rsidRPr="00600C7E">
        <w:t xml:space="preserve">Wymagania wobec Wykonawcy: 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badania wykonywane będą przez wykwalifikowany personel, posiadający wszelkie niezbędne, wymagane przepisami prawa uprawnienia do świadczenia usług stanowiących przedmiot zamówienia,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wykonawca musi dysponować personelem zdolnym do terminowego wykonania zamówienia,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do 14 dni od zawarciu umowy, Wykonawca ma obowiązek przedstawić do akceptacji i uzgodnienia z Zamawiającym  harmonogram planowanych terminów badań,</w:t>
      </w:r>
    </w:p>
    <w:p w:rsidR="00600C7E" w:rsidRP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t>czas oczekiwania na pobranie materiału do bad</w:t>
      </w:r>
      <w:r w:rsidR="00163478">
        <w:t xml:space="preserve">ania </w:t>
      </w:r>
      <w:r w:rsidR="00E43E8C">
        <w:t xml:space="preserve">lub badanie lekarskie </w:t>
      </w:r>
      <w:r w:rsidR="00163478">
        <w:t>nie powinien przekraczać 1 </w:t>
      </w:r>
      <w:r w:rsidRPr="00600C7E">
        <w:t>godziny,</w:t>
      </w:r>
    </w:p>
    <w:p w:rsidR="00600C7E" w:rsidRDefault="00600C7E" w:rsidP="00163478">
      <w:pPr>
        <w:numPr>
          <w:ilvl w:val="0"/>
          <w:numId w:val="21"/>
        </w:numPr>
        <w:spacing w:line="276" w:lineRule="auto"/>
        <w:jc w:val="both"/>
      </w:pPr>
      <w:r w:rsidRPr="00600C7E">
        <w:lastRenderedPageBreak/>
        <w:t xml:space="preserve">świadczenie usług medycznych wynikających z przedmiotu zamówienia </w:t>
      </w:r>
      <w:r w:rsidR="00163478">
        <w:t xml:space="preserve">będzie odbywało się </w:t>
      </w:r>
      <w:r w:rsidRPr="00600C7E">
        <w:t xml:space="preserve">w dni robocze, od poniedziałku do piątku, w godzinach </w:t>
      </w:r>
      <w:r w:rsidR="00536DCC">
        <w:t xml:space="preserve">od 7:00 do </w:t>
      </w:r>
      <w:r w:rsidRPr="00600C7E">
        <w:t xml:space="preserve">17:00, </w:t>
      </w:r>
    </w:p>
    <w:p w:rsidR="00600C7E" w:rsidRPr="00600C7E" w:rsidRDefault="00600C7E" w:rsidP="00600C7E">
      <w:pPr>
        <w:spacing w:line="276" w:lineRule="auto"/>
        <w:ind w:left="1425"/>
      </w:pPr>
    </w:p>
    <w:p w:rsidR="00600C7E" w:rsidRPr="00600C7E" w:rsidRDefault="00600C7E" w:rsidP="00600C7E">
      <w:pPr>
        <w:spacing w:line="276" w:lineRule="auto"/>
        <w:jc w:val="both"/>
      </w:pPr>
      <w:r w:rsidRPr="00600C7E">
        <w:t>Z usług medycznych w ramach badań profilaktyczn</w:t>
      </w:r>
      <w:r>
        <w:t xml:space="preserve">ych będą korzystać pracownicy </w:t>
      </w:r>
      <w:r w:rsidRPr="00600C7E">
        <w:t xml:space="preserve"> Starostwa Powiatowego w Chełmnie i Powiatowego Urzędu Pracy</w:t>
      </w:r>
      <w:r>
        <w:t>, skierowani</w:t>
      </w:r>
      <w:r w:rsidRPr="00600C7E">
        <w:t xml:space="preserve"> </w:t>
      </w:r>
      <w:r>
        <w:t xml:space="preserve">przez Zamawiającego </w:t>
      </w:r>
      <w:r w:rsidR="00C57184">
        <w:t xml:space="preserve">na badania </w:t>
      </w:r>
      <w:r w:rsidRPr="00600C7E">
        <w:t xml:space="preserve">na podstawie </w:t>
      </w:r>
      <w:r>
        <w:t xml:space="preserve">imiennej </w:t>
      </w:r>
      <w:r w:rsidRPr="00600C7E">
        <w:t>listy osób</w:t>
      </w:r>
      <w:r>
        <w:t xml:space="preserve"> , która zostanie przekazana Wykonawcy</w:t>
      </w:r>
      <w:r w:rsidR="00C57184">
        <w:t xml:space="preserve"> w terminie</w:t>
      </w:r>
      <w:r w:rsidR="008D2041">
        <w:t xml:space="preserve"> do</w:t>
      </w:r>
      <w:r w:rsidR="00C57184">
        <w:t xml:space="preserve"> 14 dni od dnia  uzgodnienia harmonogramu.</w:t>
      </w:r>
      <w:r w:rsidRPr="00600C7E">
        <w:t xml:space="preserve">  </w:t>
      </w:r>
    </w:p>
    <w:p w:rsidR="00A20C2A" w:rsidRDefault="00A20C2A" w:rsidP="005A2C47">
      <w:pPr>
        <w:spacing w:line="276" w:lineRule="auto"/>
      </w:pPr>
    </w:p>
    <w:sectPr w:rsidR="00A20C2A" w:rsidSect="008C5C99">
      <w:footerReference w:type="default" r:id="rId8"/>
      <w:footerReference w:type="first" r:id="rId9"/>
      <w:pgSz w:w="11906" w:h="16838"/>
      <w:pgMar w:top="1417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D4" w:rsidRDefault="00A54AD4" w:rsidP="00E2364D">
      <w:r>
        <w:separator/>
      </w:r>
    </w:p>
  </w:endnote>
  <w:endnote w:type="continuationSeparator" w:id="0">
    <w:p w:rsidR="00A54AD4" w:rsidRDefault="00A54AD4" w:rsidP="00E2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46513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BA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10974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BA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D4" w:rsidRDefault="00A54AD4" w:rsidP="00E2364D">
      <w:r>
        <w:separator/>
      </w:r>
    </w:p>
  </w:footnote>
  <w:footnote w:type="continuationSeparator" w:id="0">
    <w:p w:rsidR="00A54AD4" w:rsidRDefault="00A54AD4" w:rsidP="00E23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68C7"/>
    <w:multiLevelType w:val="hybridMultilevel"/>
    <w:tmpl w:val="38EE5CD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1633030"/>
    <w:multiLevelType w:val="hybridMultilevel"/>
    <w:tmpl w:val="A60E1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9D3D11"/>
    <w:multiLevelType w:val="hybridMultilevel"/>
    <w:tmpl w:val="CF7E9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716D46"/>
    <w:multiLevelType w:val="multilevel"/>
    <w:tmpl w:val="400C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E35D2"/>
    <w:multiLevelType w:val="hybridMultilevel"/>
    <w:tmpl w:val="E682C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E53AF"/>
    <w:multiLevelType w:val="hybridMultilevel"/>
    <w:tmpl w:val="48D8F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C73CAB"/>
    <w:multiLevelType w:val="hybridMultilevel"/>
    <w:tmpl w:val="0C86B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EBCFEF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B20B8"/>
    <w:multiLevelType w:val="hybridMultilevel"/>
    <w:tmpl w:val="5A0837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CF7382A"/>
    <w:multiLevelType w:val="hybridMultilevel"/>
    <w:tmpl w:val="E40AFA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D874E66"/>
    <w:multiLevelType w:val="hybridMultilevel"/>
    <w:tmpl w:val="C684564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>
    <w:nsid w:val="2DA12B9C"/>
    <w:multiLevelType w:val="hybridMultilevel"/>
    <w:tmpl w:val="E1CE30D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44327028"/>
    <w:multiLevelType w:val="multilevel"/>
    <w:tmpl w:val="012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590" w:hanging="51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D45A8F"/>
    <w:multiLevelType w:val="hybridMultilevel"/>
    <w:tmpl w:val="BF9401CE"/>
    <w:lvl w:ilvl="0" w:tplc="A7865F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6E34A1"/>
    <w:multiLevelType w:val="hybridMultilevel"/>
    <w:tmpl w:val="1A7C8D92"/>
    <w:lvl w:ilvl="0" w:tplc="B3460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8585020"/>
    <w:multiLevelType w:val="hybridMultilevel"/>
    <w:tmpl w:val="77E86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6022B4"/>
    <w:multiLevelType w:val="hybridMultilevel"/>
    <w:tmpl w:val="71624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4DE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07631"/>
    <w:multiLevelType w:val="hybridMultilevel"/>
    <w:tmpl w:val="5C1CFB7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DE77765"/>
    <w:multiLevelType w:val="hybridMultilevel"/>
    <w:tmpl w:val="23249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AD4C0C"/>
    <w:multiLevelType w:val="hybridMultilevel"/>
    <w:tmpl w:val="3DEAC786"/>
    <w:lvl w:ilvl="0" w:tplc="8FB6B2DA">
      <w:numFmt w:val="bullet"/>
      <w:lvlText w:val="•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772A4F8D"/>
    <w:multiLevelType w:val="hybridMultilevel"/>
    <w:tmpl w:val="BE9286A8"/>
    <w:lvl w:ilvl="0" w:tplc="A948A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D4E78B0"/>
    <w:multiLevelType w:val="hybridMultilevel"/>
    <w:tmpl w:val="C5ECA84A"/>
    <w:lvl w:ilvl="0" w:tplc="EFD45640">
      <w:start w:val="1"/>
      <w:numFmt w:val="lowerLetter"/>
      <w:lvlText w:val="%1)"/>
      <w:lvlJc w:val="left"/>
      <w:pPr>
        <w:tabs>
          <w:tab w:val="num" w:pos="1236"/>
        </w:tabs>
        <w:ind w:left="1236" w:hanging="810"/>
      </w:pPr>
      <w:rPr>
        <w:rFonts w:hint="default"/>
      </w:rPr>
    </w:lvl>
    <w:lvl w:ilvl="1" w:tplc="0BC8710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11"/>
  </w:num>
  <w:num w:numId="8">
    <w:abstractNumId w:val="3"/>
  </w:num>
  <w:num w:numId="9">
    <w:abstractNumId w:val="12"/>
  </w:num>
  <w:num w:numId="10">
    <w:abstractNumId w:val="14"/>
  </w:num>
  <w:num w:numId="11">
    <w:abstractNumId w:val="20"/>
  </w:num>
  <w:num w:numId="12">
    <w:abstractNumId w:val="9"/>
  </w:num>
  <w:num w:numId="13">
    <w:abstractNumId w:val="8"/>
  </w:num>
  <w:num w:numId="14">
    <w:abstractNumId w:val="7"/>
  </w:num>
  <w:num w:numId="15">
    <w:abstractNumId w:val="17"/>
  </w:num>
  <w:num w:numId="16">
    <w:abstractNumId w:val="15"/>
  </w:num>
  <w:num w:numId="17">
    <w:abstractNumId w:val="19"/>
  </w:num>
  <w:num w:numId="18">
    <w:abstractNumId w:val="18"/>
  </w:num>
  <w:num w:numId="19">
    <w:abstractNumId w:val="0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A9"/>
    <w:rsid w:val="00011B73"/>
    <w:rsid w:val="000217DA"/>
    <w:rsid w:val="0008508B"/>
    <w:rsid w:val="000C66B2"/>
    <w:rsid w:val="000E6A3A"/>
    <w:rsid w:val="00146914"/>
    <w:rsid w:val="00150DFA"/>
    <w:rsid w:val="00150F3F"/>
    <w:rsid w:val="00163478"/>
    <w:rsid w:val="001D0865"/>
    <w:rsid w:val="0025167E"/>
    <w:rsid w:val="00252D7C"/>
    <w:rsid w:val="00262A20"/>
    <w:rsid w:val="00264580"/>
    <w:rsid w:val="002A518B"/>
    <w:rsid w:val="002D1E31"/>
    <w:rsid w:val="002F257A"/>
    <w:rsid w:val="002F55E5"/>
    <w:rsid w:val="002F637A"/>
    <w:rsid w:val="00310C42"/>
    <w:rsid w:val="003300B4"/>
    <w:rsid w:val="0036264F"/>
    <w:rsid w:val="003C1182"/>
    <w:rsid w:val="003D2365"/>
    <w:rsid w:val="003D40B1"/>
    <w:rsid w:val="003E47B3"/>
    <w:rsid w:val="00442C0A"/>
    <w:rsid w:val="00457857"/>
    <w:rsid w:val="00467A1A"/>
    <w:rsid w:val="004772A9"/>
    <w:rsid w:val="004C53A5"/>
    <w:rsid w:val="004D0BA6"/>
    <w:rsid w:val="00536DCC"/>
    <w:rsid w:val="0055150A"/>
    <w:rsid w:val="005740D8"/>
    <w:rsid w:val="00574CA1"/>
    <w:rsid w:val="005A2C47"/>
    <w:rsid w:val="005B26A7"/>
    <w:rsid w:val="005E0DDC"/>
    <w:rsid w:val="00600C7E"/>
    <w:rsid w:val="00655BAE"/>
    <w:rsid w:val="006837EE"/>
    <w:rsid w:val="006C4092"/>
    <w:rsid w:val="00711482"/>
    <w:rsid w:val="0074653E"/>
    <w:rsid w:val="007475CE"/>
    <w:rsid w:val="00783A58"/>
    <w:rsid w:val="007876B7"/>
    <w:rsid w:val="007D4910"/>
    <w:rsid w:val="007E719F"/>
    <w:rsid w:val="00820644"/>
    <w:rsid w:val="00846F3B"/>
    <w:rsid w:val="00875FD9"/>
    <w:rsid w:val="008911B5"/>
    <w:rsid w:val="008D0AFC"/>
    <w:rsid w:val="008D2041"/>
    <w:rsid w:val="00922E91"/>
    <w:rsid w:val="00965C9F"/>
    <w:rsid w:val="009B7EF0"/>
    <w:rsid w:val="009C1949"/>
    <w:rsid w:val="00A05EB2"/>
    <w:rsid w:val="00A13C4D"/>
    <w:rsid w:val="00A20C2A"/>
    <w:rsid w:val="00A54AD4"/>
    <w:rsid w:val="00B0017E"/>
    <w:rsid w:val="00B14905"/>
    <w:rsid w:val="00B7111D"/>
    <w:rsid w:val="00B83481"/>
    <w:rsid w:val="00BE26B7"/>
    <w:rsid w:val="00BF3631"/>
    <w:rsid w:val="00C15CB9"/>
    <w:rsid w:val="00C57184"/>
    <w:rsid w:val="00C96507"/>
    <w:rsid w:val="00CF1EA6"/>
    <w:rsid w:val="00D06E1E"/>
    <w:rsid w:val="00D41B34"/>
    <w:rsid w:val="00D42FFF"/>
    <w:rsid w:val="00D52B22"/>
    <w:rsid w:val="00DA0CBC"/>
    <w:rsid w:val="00DD673B"/>
    <w:rsid w:val="00E206FA"/>
    <w:rsid w:val="00E2364D"/>
    <w:rsid w:val="00E43E8C"/>
    <w:rsid w:val="00E85D14"/>
    <w:rsid w:val="00E92C13"/>
    <w:rsid w:val="00EA7F1F"/>
    <w:rsid w:val="00EE33D8"/>
    <w:rsid w:val="00EF0D81"/>
    <w:rsid w:val="00F0443A"/>
    <w:rsid w:val="00F363CD"/>
    <w:rsid w:val="00F53136"/>
    <w:rsid w:val="00F712B9"/>
    <w:rsid w:val="00FB54AB"/>
    <w:rsid w:val="00FD020F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9</Pages>
  <Words>2619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249</cp:revision>
  <cp:lastPrinted>2024-10-14T11:29:00Z</cp:lastPrinted>
  <dcterms:created xsi:type="dcterms:W3CDTF">2024-08-01T08:58:00Z</dcterms:created>
  <dcterms:modified xsi:type="dcterms:W3CDTF">2024-11-13T10:04:00Z</dcterms:modified>
</cp:coreProperties>
</file>