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EE2" w:rsidRPr="000E5EE2" w:rsidRDefault="000E5EE2" w:rsidP="000E5EE2">
      <w:pPr>
        <w:jc w:val="right"/>
        <w:rPr>
          <w:rFonts w:ascii="Arial" w:hAnsi="Arial" w:cs="Arial"/>
        </w:rPr>
      </w:pPr>
      <w:bookmarkStart w:id="0" w:name="_GoBack"/>
      <w:bookmarkEnd w:id="0"/>
      <w:r w:rsidRPr="000E5EE2">
        <w:rPr>
          <w:rFonts w:ascii="Arial" w:hAnsi="Arial" w:cs="Arial"/>
        </w:rPr>
        <w:t xml:space="preserve">Załącznik nr </w:t>
      </w:r>
      <w:r w:rsidR="007D6BCE">
        <w:rPr>
          <w:rFonts w:ascii="Arial" w:hAnsi="Arial" w:cs="Arial"/>
        </w:rPr>
        <w:t>5</w:t>
      </w:r>
      <w:r w:rsidR="00C53BFB">
        <w:rPr>
          <w:rFonts w:ascii="Arial" w:hAnsi="Arial" w:cs="Arial"/>
        </w:rPr>
        <w:t xml:space="preserve"> do umowy</w:t>
      </w:r>
    </w:p>
    <w:p w:rsidR="00AD077B" w:rsidRDefault="00370145" w:rsidP="00370145">
      <w:pPr>
        <w:jc w:val="center"/>
        <w:rPr>
          <w:rFonts w:ascii="Arial" w:hAnsi="Arial" w:cs="Arial"/>
          <w:b/>
          <w:sz w:val="24"/>
          <w:szCs w:val="24"/>
        </w:rPr>
      </w:pPr>
      <w:r w:rsidRPr="00EE2190">
        <w:rPr>
          <w:rFonts w:ascii="Arial" w:hAnsi="Arial" w:cs="Arial"/>
          <w:b/>
          <w:sz w:val="24"/>
          <w:szCs w:val="24"/>
        </w:rPr>
        <w:t xml:space="preserve">HARMONOGRAM </w:t>
      </w:r>
      <w:r w:rsidR="00F173F4">
        <w:rPr>
          <w:rFonts w:ascii="Arial" w:hAnsi="Arial" w:cs="Arial"/>
          <w:b/>
          <w:sz w:val="24"/>
          <w:szCs w:val="24"/>
        </w:rPr>
        <w:t>REALIZACJI UMOWY NR ……………2025</w:t>
      </w:r>
    </w:p>
    <w:p w:rsidR="00B76FDC" w:rsidRPr="00B76FDC" w:rsidRDefault="00B76FDC" w:rsidP="00B76FDC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>usługi polegającej na wykonaniu rocznej kontroli stanu technicznego obiektów budowlanych  na podstawie art. 62 ust.1 pkt. 1 a ,b ,c i 3 ustawy Prawo Budowlane z dnia 7 lipca 1994 r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</w:t>
      </w:r>
      <w:r w:rsidR="00F173F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Dz. U. z 2024.725</w:t>
      </w:r>
      <w:r w:rsidRPr="00B76FD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t.j. </w:t>
      </w: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>) na terenie administrowanym przez 43 WOG w Świętoszowie”.</w:t>
      </w:r>
    </w:p>
    <w:p w:rsidR="00B76FDC" w:rsidRPr="00B76FDC" w:rsidRDefault="00B76FDC" w:rsidP="00B76F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elementów budynku, budowli i instalacji narażonych na szkodliwe wpływy atmosferyczne i niszczące działania czynników występujących podczas użytkowania </w:t>
      </w:r>
    </w:p>
    <w:p w:rsidR="00B76FDC" w:rsidRPr="00B76FDC" w:rsidRDefault="00B76FDC" w:rsidP="00B76F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instalacji i urządzeń służących ochronie środowiska,</w:t>
      </w:r>
    </w:p>
    <w:p w:rsidR="00B76FDC" w:rsidRPr="00B76FDC" w:rsidRDefault="00B76FDC" w:rsidP="00B76FDC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>c) instalacji gazowej</w:t>
      </w:r>
    </w:p>
    <w:p w:rsidR="00B76FDC" w:rsidRPr="00B76FDC" w:rsidRDefault="00B76FDC" w:rsidP="00B76FDC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>na terenie administrowanym  przez SOI Żagań, Świętoszów, Głogów, Bolesławiec-                   w tym Duninów</w:t>
      </w:r>
    </w:p>
    <w:p w:rsidR="00B76FDC" w:rsidRPr="00B76FDC" w:rsidRDefault="00B76FDC" w:rsidP="00B76FDC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B76FDC">
        <w:rPr>
          <w:rFonts w:ascii="Arial" w:eastAsia="Times New Roman" w:hAnsi="Arial" w:cs="Arial"/>
          <w:i/>
          <w:sz w:val="20"/>
          <w:szCs w:val="20"/>
          <w:lang w:eastAsia="pl-PL"/>
        </w:rPr>
        <w:t>3.budynki o powierzchni zabudowy przekraczającej 2000m2 oraz innych obiektów budowlanych o powierzchni dachu przekraczającej 1000m</w:t>
      </w:r>
      <w:r w:rsidRPr="00B76FDC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2.</w:t>
      </w:r>
    </w:p>
    <w:p w:rsidR="00B76FDC" w:rsidRPr="00B76FDC" w:rsidRDefault="00B76FDC" w:rsidP="00B76FDC">
      <w:pPr>
        <w:tabs>
          <w:tab w:val="left" w:pos="540"/>
          <w:tab w:val="left" w:pos="39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76FDC">
        <w:rPr>
          <w:rFonts w:ascii="Arial" w:hAnsi="Arial" w:cs="Arial"/>
          <w:i/>
          <w:sz w:val="20"/>
          <w:szCs w:val="20"/>
        </w:rPr>
        <w:t xml:space="preserve">    na terenie administrowanym  przez Sekcje Obsługi Infrastruktury Świętoszów, Żagań </w:t>
      </w:r>
      <w:r w:rsidRPr="00B76FDC">
        <w:rPr>
          <w:rFonts w:ascii="Arial" w:hAnsi="Arial" w:cs="Arial"/>
          <w:i/>
          <w:sz w:val="20"/>
          <w:szCs w:val="20"/>
        </w:rPr>
        <w:br/>
        <w:t xml:space="preserve">    w tym Skład Magazynowy Potok, Dobre nad Kwisą , Głogów,  Bolesławiec w tym Skład    </w:t>
      </w:r>
    </w:p>
    <w:p w:rsidR="00B76FDC" w:rsidRPr="00B76FDC" w:rsidRDefault="00B76FDC" w:rsidP="00B76FDC">
      <w:pPr>
        <w:tabs>
          <w:tab w:val="left" w:pos="540"/>
          <w:tab w:val="left" w:pos="39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76FDC">
        <w:rPr>
          <w:rFonts w:ascii="Arial" w:hAnsi="Arial" w:cs="Arial"/>
          <w:i/>
          <w:sz w:val="20"/>
          <w:szCs w:val="20"/>
        </w:rPr>
        <w:t xml:space="preserve">    Duninów”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2"/>
        <w:gridCol w:w="1393"/>
        <w:gridCol w:w="4513"/>
        <w:gridCol w:w="2255"/>
      </w:tblGrid>
      <w:tr w:rsidR="000E5EE2" w:rsidRPr="00B76FDC" w:rsidTr="00B76FDC">
        <w:trPr>
          <w:trHeight w:val="608"/>
          <w:jc w:val="center"/>
        </w:trPr>
        <w:tc>
          <w:tcPr>
            <w:tcW w:w="842" w:type="dxa"/>
            <w:vAlign w:val="center"/>
          </w:tcPr>
          <w:p w:rsidR="000E5EE2" w:rsidRPr="00B76FDC" w:rsidRDefault="000E5EE2" w:rsidP="003701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FD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3" w:type="dxa"/>
            <w:vAlign w:val="center"/>
          </w:tcPr>
          <w:p w:rsidR="000E5EE2" w:rsidRPr="00B76FDC" w:rsidRDefault="000E5EE2" w:rsidP="003701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FDC">
              <w:rPr>
                <w:rFonts w:ascii="Arial" w:hAnsi="Arial" w:cs="Arial"/>
                <w:b/>
                <w:sz w:val="16"/>
                <w:szCs w:val="16"/>
              </w:rPr>
              <w:t>SOI</w:t>
            </w:r>
          </w:p>
        </w:tc>
        <w:tc>
          <w:tcPr>
            <w:tcW w:w="4513" w:type="dxa"/>
            <w:vAlign w:val="center"/>
          </w:tcPr>
          <w:p w:rsidR="000E5EE2" w:rsidRPr="00B76FDC" w:rsidRDefault="000E5EE2" w:rsidP="003701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FDC">
              <w:rPr>
                <w:rFonts w:ascii="Arial" w:hAnsi="Arial" w:cs="Arial"/>
                <w:b/>
                <w:sz w:val="16"/>
                <w:szCs w:val="16"/>
              </w:rPr>
              <w:t>Zakres usługi</w:t>
            </w:r>
          </w:p>
        </w:tc>
        <w:tc>
          <w:tcPr>
            <w:tcW w:w="2255" w:type="dxa"/>
            <w:vAlign w:val="center"/>
          </w:tcPr>
          <w:p w:rsidR="000E5EE2" w:rsidRPr="00B76FDC" w:rsidRDefault="000E5EE2" w:rsidP="003701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FDC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</w:tr>
      <w:tr w:rsidR="003419C5" w:rsidRPr="00B76FDC" w:rsidTr="00B76FDC">
        <w:trPr>
          <w:trHeight w:val="218"/>
          <w:jc w:val="center"/>
        </w:trPr>
        <w:tc>
          <w:tcPr>
            <w:tcW w:w="842" w:type="dxa"/>
            <w:vMerge w:val="restart"/>
            <w:vAlign w:val="center"/>
          </w:tcPr>
          <w:p w:rsidR="003419C5" w:rsidRPr="00B76FDC" w:rsidRDefault="003419C5" w:rsidP="00370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393" w:type="dxa"/>
            <w:vMerge w:val="restart"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Żagań</w:t>
            </w:r>
          </w:p>
          <w:p w:rsidR="002A022E" w:rsidRPr="00B76FDC" w:rsidRDefault="002A022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w tym Potok</w:t>
            </w: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Instalacja gazowa – 100%</w:t>
            </w:r>
          </w:p>
        </w:tc>
        <w:tc>
          <w:tcPr>
            <w:tcW w:w="2255" w:type="dxa"/>
            <w:vMerge w:val="restart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czerwca 2025</w:t>
            </w:r>
          </w:p>
        </w:tc>
      </w:tr>
      <w:tr w:rsidR="003419C5" w:rsidRPr="00B76FDC" w:rsidTr="00B76FDC">
        <w:trPr>
          <w:trHeight w:val="267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370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3419C5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20%</w:t>
            </w:r>
          </w:p>
        </w:tc>
        <w:tc>
          <w:tcPr>
            <w:tcW w:w="2255" w:type="dxa"/>
            <w:vMerge/>
            <w:vAlign w:val="center"/>
          </w:tcPr>
          <w:p w:rsidR="003419C5" w:rsidRPr="00B76FDC" w:rsidRDefault="003419C5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19C5" w:rsidRPr="00B76FDC" w:rsidTr="00B76FDC">
        <w:trPr>
          <w:trHeight w:val="285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370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1 raz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maja 2025</w:t>
            </w:r>
            <w:r w:rsidR="0023335E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3419C5" w:rsidRPr="00B76FDC" w:rsidTr="00B76FDC">
        <w:trPr>
          <w:trHeight w:val="134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370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80 %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września  2025</w:t>
            </w:r>
            <w:r w:rsidR="0000465B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3419C5" w:rsidRPr="00B76FDC" w:rsidTr="00B76FDC">
        <w:trPr>
          <w:trHeight w:val="234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370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2 raz</w:t>
            </w:r>
          </w:p>
        </w:tc>
        <w:tc>
          <w:tcPr>
            <w:tcW w:w="2255" w:type="dxa"/>
            <w:vAlign w:val="center"/>
          </w:tcPr>
          <w:p w:rsidR="0000465B" w:rsidRPr="00B76FDC" w:rsidRDefault="00F97E7F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F173F4">
              <w:rPr>
                <w:rFonts w:ascii="Arial" w:hAnsi="Arial" w:cs="Arial"/>
                <w:sz w:val="16"/>
                <w:szCs w:val="16"/>
              </w:rPr>
              <w:t xml:space="preserve"> listopada 2025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0465B" w:rsidRPr="00B76FDC">
              <w:rPr>
                <w:rFonts w:ascii="Arial" w:hAnsi="Arial" w:cs="Arial"/>
                <w:sz w:val="16"/>
                <w:szCs w:val="16"/>
              </w:rPr>
              <w:t>r.</w:t>
            </w:r>
          </w:p>
          <w:p w:rsidR="003419C5" w:rsidRPr="00B76FDC" w:rsidRDefault="003419C5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19C5" w:rsidRPr="00B76FDC" w:rsidTr="00B76FDC">
        <w:trPr>
          <w:trHeight w:val="554"/>
          <w:jc w:val="center"/>
        </w:trPr>
        <w:tc>
          <w:tcPr>
            <w:tcW w:w="842" w:type="dxa"/>
            <w:vMerge w:val="restart"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2.</w:t>
            </w:r>
          </w:p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 w:val="restart"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Świętoszów</w:t>
            </w:r>
          </w:p>
        </w:tc>
        <w:tc>
          <w:tcPr>
            <w:tcW w:w="4513" w:type="dxa"/>
            <w:vAlign w:val="center"/>
          </w:tcPr>
          <w:p w:rsidR="003419C5" w:rsidRPr="00B76FDC" w:rsidRDefault="003419C5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Instalacja gazowa – 100%</w:t>
            </w:r>
          </w:p>
        </w:tc>
        <w:tc>
          <w:tcPr>
            <w:tcW w:w="2255" w:type="dxa"/>
            <w:vMerge w:val="restart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26 czerwca 2025 </w:t>
            </w:r>
            <w:r w:rsidR="00826670" w:rsidRPr="00B76FDC">
              <w:rPr>
                <w:rFonts w:ascii="Arial" w:hAnsi="Arial" w:cs="Arial"/>
                <w:sz w:val="16"/>
                <w:szCs w:val="16"/>
              </w:rPr>
              <w:t>r.</w:t>
            </w:r>
          </w:p>
        </w:tc>
      </w:tr>
      <w:tr w:rsidR="003419C5" w:rsidRPr="00B76FDC" w:rsidTr="00B76FDC">
        <w:trPr>
          <w:trHeight w:val="186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3419C5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 – 20%</w:t>
            </w:r>
          </w:p>
        </w:tc>
        <w:tc>
          <w:tcPr>
            <w:tcW w:w="2255" w:type="dxa"/>
            <w:vMerge/>
            <w:vAlign w:val="center"/>
          </w:tcPr>
          <w:p w:rsidR="003419C5" w:rsidRPr="00B76FDC" w:rsidRDefault="003419C5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19C5" w:rsidRPr="00B76FDC" w:rsidTr="00B76FDC">
        <w:trPr>
          <w:trHeight w:val="200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kontr. obiektów bud. wielkopowierzchniowych – 1 raz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maja 2025</w:t>
            </w:r>
            <w:r w:rsidR="0023335E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3419C5" w:rsidRPr="00B76FDC" w:rsidTr="00B76FDC">
        <w:trPr>
          <w:trHeight w:val="134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80 %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września 2025</w:t>
            </w:r>
            <w:r w:rsidR="0000465B" w:rsidRPr="00B76FDC">
              <w:rPr>
                <w:rFonts w:ascii="Arial" w:hAnsi="Arial" w:cs="Arial"/>
                <w:sz w:val="16"/>
                <w:szCs w:val="16"/>
              </w:rPr>
              <w:t>r.</w:t>
            </w:r>
          </w:p>
        </w:tc>
      </w:tr>
      <w:tr w:rsidR="003419C5" w:rsidRPr="00B76FDC" w:rsidTr="00B76FDC">
        <w:trPr>
          <w:trHeight w:val="134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2 raz</w:t>
            </w:r>
          </w:p>
        </w:tc>
        <w:tc>
          <w:tcPr>
            <w:tcW w:w="2255" w:type="dxa"/>
            <w:vAlign w:val="center"/>
          </w:tcPr>
          <w:p w:rsidR="0040081C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listopada 2025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:rsidR="0000465B" w:rsidRPr="00B76FDC" w:rsidRDefault="0000465B" w:rsidP="00F173F4">
            <w:pPr>
              <w:rPr>
                <w:rFonts w:ascii="Arial" w:hAnsi="Arial" w:cs="Arial"/>
                <w:sz w:val="16"/>
                <w:szCs w:val="16"/>
              </w:rPr>
            </w:pPr>
          </w:p>
          <w:p w:rsidR="003419C5" w:rsidRPr="00B76FDC" w:rsidRDefault="003419C5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22E" w:rsidRPr="00B76FDC" w:rsidTr="00B76FDC">
        <w:trPr>
          <w:trHeight w:val="631"/>
          <w:jc w:val="center"/>
        </w:trPr>
        <w:tc>
          <w:tcPr>
            <w:tcW w:w="842" w:type="dxa"/>
            <w:vMerge w:val="restart"/>
            <w:vAlign w:val="center"/>
          </w:tcPr>
          <w:p w:rsidR="002A022E" w:rsidRPr="00B76FDC" w:rsidRDefault="002A022E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393" w:type="dxa"/>
            <w:vMerge w:val="restart"/>
            <w:vAlign w:val="center"/>
          </w:tcPr>
          <w:p w:rsidR="002A022E" w:rsidRPr="00B76FDC" w:rsidRDefault="002A022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Dobre n Kwisą</w:t>
            </w:r>
          </w:p>
        </w:tc>
        <w:tc>
          <w:tcPr>
            <w:tcW w:w="4513" w:type="dxa"/>
            <w:vAlign w:val="center"/>
          </w:tcPr>
          <w:p w:rsidR="002A022E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20%</w:t>
            </w:r>
          </w:p>
        </w:tc>
        <w:tc>
          <w:tcPr>
            <w:tcW w:w="2255" w:type="dxa"/>
            <w:vAlign w:val="center"/>
          </w:tcPr>
          <w:p w:rsidR="002A022E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czerwca 2025</w:t>
            </w:r>
            <w:r w:rsidR="00826670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3419C5" w:rsidRPr="00B76FDC" w:rsidTr="00B76FDC">
        <w:trPr>
          <w:trHeight w:val="206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3419C5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</w:t>
            </w:r>
            <w:r w:rsidR="002A022E" w:rsidRPr="00B76FDC">
              <w:rPr>
                <w:rFonts w:ascii="Arial" w:hAnsi="Arial" w:cs="Arial"/>
                <w:sz w:val="16"/>
                <w:szCs w:val="16"/>
              </w:rPr>
              <w:t xml:space="preserve"> – 1 raz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maja 2025</w:t>
            </w:r>
            <w:r w:rsidR="00B76FD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3419C5" w:rsidRPr="00B76FDC" w:rsidTr="00B76FDC">
        <w:trPr>
          <w:trHeight w:val="218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80 %</w:t>
            </w:r>
          </w:p>
        </w:tc>
        <w:tc>
          <w:tcPr>
            <w:tcW w:w="2255" w:type="dxa"/>
            <w:vAlign w:val="center"/>
          </w:tcPr>
          <w:p w:rsidR="003419C5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 września 2025 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>r.</w:t>
            </w:r>
          </w:p>
        </w:tc>
      </w:tr>
      <w:tr w:rsidR="003419C5" w:rsidRPr="00B76FDC" w:rsidTr="00B76FDC">
        <w:trPr>
          <w:trHeight w:val="645"/>
          <w:jc w:val="center"/>
        </w:trPr>
        <w:tc>
          <w:tcPr>
            <w:tcW w:w="842" w:type="dxa"/>
            <w:vMerge/>
            <w:vAlign w:val="center"/>
          </w:tcPr>
          <w:p w:rsidR="003419C5" w:rsidRPr="00B76FDC" w:rsidRDefault="003419C5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3419C5" w:rsidRPr="00B76FDC" w:rsidRDefault="003419C5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3419C5" w:rsidRPr="00B76FDC" w:rsidRDefault="002A022E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2 raz</w:t>
            </w:r>
          </w:p>
        </w:tc>
        <w:tc>
          <w:tcPr>
            <w:tcW w:w="2255" w:type="dxa"/>
            <w:vAlign w:val="center"/>
          </w:tcPr>
          <w:p w:rsidR="0040081C" w:rsidRPr="00B76FDC" w:rsidRDefault="00F97E7F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F173F4">
              <w:rPr>
                <w:rFonts w:ascii="Arial" w:hAnsi="Arial" w:cs="Arial"/>
                <w:sz w:val="16"/>
                <w:szCs w:val="16"/>
              </w:rPr>
              <w:t xml:space="preserve"> listopada 2025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:rsidR="0000465B" w:rsidRPr="00B76FDC" w:rsidRDefault="0000465B" w:rsidP="00F173F4">
            <w:pPr>
              <w:rPr>
                <w:rFonts w:ascii="Arial" w:hAnsi="Arial" w:cs="Arial"/>
                <w:sz w:val="16"/>
                <w:szCs w:val="16"/>
              </w:rPr>
            </w:pPr>
          </w:p>
          <w:p w:rsidR="003419C5" w:rsidRPr="00B76FDC" w:rsidRDefault="003419C5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AF6" w:rsidRPr="00B76FDC" w:rsidTr="00B76FDC">
        <w:trPr>
          <w:trHeight w:val="268"/>
          <w:jc w:val="center"/>
        </w:trPr>
        <w:tc>
          <w:tcPr>
            <w:tcW w:w="842" w:type="dxa"/>
            <w:vMerge w:val="restart"/>
            <w:vAlign w:val="center"/>
          </w:tcPr>
          <w:p w:rsidR="00B02AF6" w:rsidRPr="00B76FDC" w:rsidRDefault="00B02AF6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393" w:type="dxa"/>
            <w:vMerge w:val="restart"/>
            <w:vAlign w:val="center"/>
          </w:tcPr>
          <w:p w:rsidR="00B02AF6" w:rsidRPr="00B76FDC" w:rsidRDefault="00B02AF6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Głogów</w:t>
            </w:r>
          </w:p>
        </w:tc>
        <w:tc>
          <w:tcPr>
            <w:tcW w:w="4513" w:type="dxa"/>
            <w:vAlign w:val="center"/>
          </w:tcPr>
          <w:p w:rsidR="00B02AF6" w:rsidRPr="00B76FDC" w:rsidRDefault="00B02AF6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Instalacja gazowa – 100%</w:t>
            </w:r>
          </w:p>
        </w:tc>
        <w:tc>
          <w:tcPr>
            <w:tcW w:w="2255" w:type="dxa"/>
            <w:vMerge w:val="restart"/>
            <w:vAlign w:val="center"/>
          </w:tcPr>
          <w:p w:rsidR="00B02AF6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czerwca 2025</w:t>
            </w:r>
            <w:r w:rsidR="00826670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B02AF6" w:rsidRPr="00B76FDC" w:rsidTr="00B76FDC">
        <w:trPr>
          <w:trHeight w:val="221"/>
          <w:jc w:val="center"/>
        </w:trPr>
        <w:tc>
          <w:tcPr>
            <w:tcW w:w="842" w:type="dxa"/>
            <w:vMerge/>
            <w:vAlign w:val="center"/>
          </w:tcPr>
          <w:p w:rsidR="00B02AF6" w:rsidRPr="00B76FDC" w:rsidRDefault="00B02AF6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B02AF6" w:rsidRPr="00B76FDC" w:rsidRDefault="00B02AF6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B02AF6" w:rsidRPr="00B76FDC" w:rsidRDefault="00B02AF6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 – 20%</w:t>
            </w:r>
          </w:p>
        </w:tc>
        <w:tc>
          <w:tcPr>
            <w:tcW w:w="2255" w:type="dxa"/>
            <w:vMerge/>
            <w:vAlign w:val="center"/>
          </w:tcPr>
          <w:p w:rsidR="00B02AF6" w:rsidRPr="00B76FDC" w:rsidRDefault="00B02AF6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AF6" w:rsidRPr="00B76FDC" w:rsidTr="00B76FDC">
        <w:trPr>
          <w:trHeight w:val="193"/>
          <w:jc w:val="center"/>
        </w:trPr>
        <w:tc>
          <w:tcPr>
            <w:tcW w:w="842" w:type="dxa"/>
            <w:vMerge/>
            <w:vAlign w:val="center"/>
          </w:tcPr>
          <w:p w:rsidR="00B02AF6" w:rsidRPr="00B76FDC" w:rsidRDefault="00B02AF6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B02AF6" w:rsidRPr="00B76FDC" w:rsidRDefault="00B02AF6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B02AF6" w:rsidRPr="00B76FDC" w:rsidRDefault="00B02AF6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1 raz</w:t>
            </w:r>
          </w:p>
        </w:tc>
        <w:tc>
          <w:tcPr>
            <w:tcW w:w="2255" w:type="dxa"/>
            <w:vAlign w:val="center"/>
          </w:tcPr>
          <w:p w:rsidR="00B02AF6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maja 2025</w:t>
            </w:r>
            <w:r w:rsidR="00B76FD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F553C3" w:rsidRPr="00B76FDC" w:rsidTr="00B76FDC">
        <w:trPr>
          <w:trHeight w:val="225"/>
          <w:jc w:val="center"/>
        </w:trPr>
        <w:tc>
          <w:tcPr>
            <w:tcW w:w="842" w:type="dxa"/>
            <w:vMerge/>
            <w:vAlign w:val="center"/>
          </w:tcPr>
          <w:p w:rsidR="00F553C3" w:rsidRPr="00B76FDC" w:rsidRDefault="00F553C3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F553C3" w:rsidRPr="00B76FDC" w:rsidRDefault="00F553C3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F553C3" w:rsidRPr="00B76FDC" w:rsidRDefault="00F553C3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 – 80%</w:t>
            </w:r>
          </w:p>
        </w:tc>
        <w:tc>
          <w:tcPr>
            <w:tcW w:w="2255" w:type="dxa"/>
            <w:vAlign w:val="center"/>
          </w:tcPr>
          <w:p w:rsidR="00F553C3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 września 2025 </w:t>
            </w:r>
            <w:r w:rsidR="00B76FDC" w:rsidRPr="00B76FDC">
              <w:rPr>
                <w:rFonts w:ascii="Arial" w:hAnsi="Arial" w:cs="Arial"/>
                <w:sz w:val="16"/>
                <w:szCs w:val="16"/>
              </w:rPr>
              <w:t>r</w:t>
            </w:r>
          </w:p>
        </w:tc>
      </w:tr>
      <w:tr w:rsidR="00F553C3" w:rsidRPr="00B76FDC" w:rsidTr="00B76FDC">
        <w:trPr>
          <w:trHeight w:val="469"/>
          <w:jc w:val="center"/>
        </w:trPr>
        <w:tc>
          <w:tcPr>
            <w:tcW w:w="842" w:type="dxa"/>
            <w:vMerge/>
            <w:vAlign w:val="center"/>
          </w:tcPr>
          <w:p w:rsidR="00F553C3" w:rsidRPr="00B76FDC" w:rsidRDefault="00F553C3" w:rsidP="000860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F553C3" w:rsidRPr="00B76FDC" w:rsidRDefault="00F553C3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F553C3" w:rsidRPr="00B76FDC" w:rsidRDefault="00F553C3" w:rsidP="00086065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2 raz</w:t>
            </w:r>
          </w:p>
        </w:tc>
        <w:tc>
          <w:tcPr>
            <w:tcW w:w="2255" w:type="dxa"/>
            <w:vAlign w:val="center"/>
          </w:tcPr>
          <w:p w:rsidR="0040081C" w:rsidRPr="00B76FDC" w:rsidRDefault="00F97E7F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F173F4">
              <w:rPr>
                <w:rFonts w:ascii="Arial" w:hAnsi="Arial" w:cs="Arial"/>
                <w:sz w:val="16"/>
                <w:szCs w:val="16"/>
              </w:rPr>
              <w:t xml:space="preserve"> listopada 2025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:rsidR="0000465B" w:rsidRPr="00B76FDC" w:rsidRDefault="0000465B" w:rsidP="00F173F4">
            <w:pPr>
              <w:rPr>
                <w:rFonts w:ascii="Arial" w:hAnsi="Arial" w:cs="Arial"/>
                <w:sz w:val="16"/>
                <w:szCs w:val="16"/>
              </w:rPr>
            </w:pPr>
          </w:p>
          <w:p w:rsidR="00F553C3" w:rsidRPr="00B76FDC" w:rsidRDefault="00F553C3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335E" w:rsidRPr="00B76FDC" w:rsidTr="00B76FDC">
        <w:trPr>
          <w:trHeight w:val="172"/>
          <w:jc w:val="center"/>
        </w:trPr>
        <w:tc>
          <w:tcPr>
            <w:tcW w:w="842" w:type="dxa"/>
            <w:vMerge w:val="restart"/>
            <w:vAlign w:val="center"/>
          </w:tcPr>
          <w:p w:rsidR="0023335E" w:rsidRPr="00B76FDC" w:rsidRDefault="0023335E" w:rsidP="004D1C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393" w:type="dxa"/>
            <w:vMerge w:val="restart"/>
            <w:vAlign w:val="center"/>
          </w:tcPr>
          <w:p w:rsidR="0023335E" w:rsidRPr="00B76FDC" w:rsidRDefault="0023335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Bolesławiec –             w tym Duninów</w:t>
            </w:r>
          </w:p>
        </w:tc>
        <w:tc>
          <w:tcPr>
            <w:tcW w:w="4513" w:type="dxa"/>
            <w:vAlign w:val="center"/>
          </w:tcPr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Instalacja gazowa – 100%</w:t>
            </w:r>
          </w:p>
        </w:tc>
        <w:tc>
          <w:tcPr>
            <w:tcW w:w="2255" w:type="dxa"/>
            <w:vMerge w:val="restart"/>
            <w:vAlign w:val="center"/>
          </w:tcPr>
          <w:p w:rsidR="0023335E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czerwca 2025</w:t>
            </w:r>
            <w:r w:rsidR="00826670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23335E" w:rsidRPr="00B76FDC" w:rsidTr="00B76FDC">
        <w:trPr>
          <w:trHeight w:val="446"/>
          <w:jc w:val="center"/>
        </w:trPr>
        <w:tc>
          <w:tcPr>
            <w:tcW w:w="842" w:type="dxa"/>
            <w:vMerge/>
            <w:vAlign w:val="center"/>
          </w:tcPr>
          <w:p w:rsidR="0023335E" w:rsidRPr="00B76FDC" w:rsidRDefault="0023335E" w:rsidP="004D1C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23335E" w:rsidRPr="00B76FDC" w:rsidRDefault="0023335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20%</w:t>
            </w:r>
          </w:p>
        </w:tc>
        <w:tc>
          <w:tcPr>
            <w:tcW w:w="2255" w:type="dxa"/>
            <w:vMerge/>
            <w:vAlign w:val="center"/>
          </w:tcPr>
          <w:p w:rsidR="0023335E" w:rsidRPr="00B76FDC" w:rsidRDefault="0023335E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335E" w:rsidRPr="00B76FDC" w:rsidTr="00B76FDC">
        <w:trPr>
          <w:trHeight w:val="349"/>
          <w:jc w:val="center"/>
        </w:trPr>
        <w:tc>
          <w:tcPr>
            <w:tcW w:w="842" w:type="dxa"/>
            <w:vMerge/>
            <w:vAlign w:val="center"/>
          </w:tcPr>
          <w:p w:rsidR="0023335E" w:rsidRPr="00B76FDC" w:rsidRDefault="0023335E" w:rsidP="004D1C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23335E" w:rsidRPr="00B76FDC" w:rsidRDefault="0023335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 xml:space="preserve">Roczna kontrola obiektów </w:t>
            </w:r>
          </w:p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wielkopowierzchniowych – 1 raz</w:t>
            </w:r>
          </w:p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5" w:type="dxa"/>
            <w:vAlign w:val="center"/>
          </w:tcPr>
          <w:p w:rsidR="0023335E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maja 2025</w:t>
            </w:r>
            <w:r w:rsidR="00B76FD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23335E" w:rsidRPr="00B76FDC" w:rsidTr="00B76FDC">
        <w:trPr>
          <w:trHeight w:val="223"/>
          <w:jc w:val="center"/>
        </w:trPr>
        <w:tc>
          <w:tcPr>
            <w:tcW w:w="842" w:type="dxa"/>
            <w:vMerge/>
            <w:vAlign w:val="center"/>
          </w:tcPr>
          <w:p w:rsidR="0023335E" w:rsidRPr="00B76FDC" w:rsidRDefault="0023335E" w:rsidP="004D1C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23335E" w:rsidRPr="00B76FDC" w:rsidRDefault="0023335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bud.– 80 %</w:t>
            </w:r>
          </w:p>
        </w:tc>
        <w:tc>
          <w:tcPr>
            <w:tcW w:w="2255" w:type="dxa"/>
            <w:vAlign w:val="center"/>
          </w:tcPr>
          <w:p w:rsidR="0023335E" w:rsidRPr="00B76FDC" w:rsidRDefault="00F173F4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 września 2025 </w:t>
            </w:r>
            <w:r w:rsidR="00B76FDC" w:rsidRPr="00B76FDC">
              <w:rPr>
                <w:rFonts w:ascii="Arial" w:hAnsi="Arial" w:cs="Arial"/>
                <w:sz w:val="16"/>
                <w:szCs w:val="16"/>
              </w:rPr>
              <w:t>r</w:t>
            </w:r>
          </w:p>
        </w:tc>
      </w:tr>
      <w:tr w:rsidR="0023335E" w:rsidRPr="00B76FDC" w:rsidTr="00B76FDC">
        <w:trPr>
          <w:trHeight w:val="268"/>
          <w:jc w:val="center"/>
        </w:trPr>
        <w:tc>
          <w:tcPr>
            <w:tcW w:w="842" w:type="dxa"/>
            <w:vMerge/>
            <w:vAlign w:val="center"/>
          </w:tcPr>
          <w:p w:rsidR="0023335E" w:rsidRPr="00B76FDC" w:rsidRDefault="0023335E" w:rsidP="004D1C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3" w:type="dxa"/>
            <w:vMerge/>
            <w:vAlign w:val="center"/>
          </w:tcPr>
          <w:p w:rsidR="0023335E" w:rsidRPr="00B76FDC" w:rsidRDefault="0023335E" w:rsidP="002A0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3" w:type="dxa"/>
            <w:vAlign w:val="center"/>
          </w:tcPr>
          <w:p w:rsidR="0023335E" w:rsidRPr="00B76FDC" w:rsidRDefault="0023335E" w:rsidP="004D1C18">
            <w:pPr>
              <w:rPr>
                <w:rFonts w:ascii="Arial" w:hAnsi="Arial" w:cs="Arial"/>
                <w:sz w:val="16"/>
                <w:szCs w:val="16"/>
              </w:rPr>
            </w:pPr>
            <w:r w:rsidRPr="00B76FDC">
              <w:rPr>
                <w:rFonts w:ascii="Arial" w:hAnsi="Arial" w:cs="Arial"/>
                <w:sz w:val="16"/>
                <w:szCs w:val="16"/>
              </w:rPr>
              <w:t>Roczna kontrola obiektów wielkopowierzchniowych – 2 raz</w:t>
            </w:r>
          </w:p>
        </w:tc>
        <w:tc>
          <w:tcPr>
            <w:tcW w:w="2255" w:type="dxa"/>
            <w:vAlign w:val="center"/>
          </w:tcPr>
          <w:p w:rsidR="0040081C" w:rsidRPr="00B76FDC" w:rsidRDefault="00F97E7F" w:rsidP="00F17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F173F4">
              <w:rPr>
                <w:rFonts w:ascii="Arial" w:hAnsi="Arial" w:cs="Arial"/>
                <w:sz w:val="16"/>
                <w:szCs w:val="16"/>
              </w:rPr>
              <w:t xml:space="preserve"> listopada 2025</w:t>
            </w:r>
            <w:r w:rsidR="0040081C" w:rsidRPr="00B76FDC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:rsidR="0000465B" w:rsidRPr="00B76FDC" w:rsidRDefault="0000465B" w:rsidP="00F173F4">
            <w:pPr>
              <w:rPr>
                <w:rFonts w:ascii="Arial" w:hAnsi="Arial" w:cs="Arial"/>
                <w:sz w:val="16"/>
                <w:szCs w:val="16"/>
              </w:rPr>
            </w:pPr>
          </w:p>
          <w:p w:rsidR="0023335E" w:rsidRPr="00B76FDC" w:rsidRDefault="0023335E" w:rsidP="00F173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E5EE2" w:rsidRPr="00B76FDC" w:rsidRDefault="000E5EE2" w:rsidP="00734097">
      <w:pPr>
        <w:rPr>
          <w:rFonts w:ascii="Arial" w:hAnsi="Arial" w:cs="Arial"/>
          <w:sz w:val="16"/>
          <w:szCs w:val="16"/>
        </w:rPr>
      </w:pPr>
    </w:p>
    <w:sectPr w:rsidR="000E5EE2" w:rsidRPr="00B76FDC" w:rsidSect="00EE2190">
      <w:pgSz w:w="11906" w:h="16838"/>
      <w:pgMar w:top="1134" w:right="113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A92" w:rsidRDefault="00296A92" w:rsidP="00296A92">
      <w:pPr>
        <w:spacing w:after="0" w:line="240" w:lineRule="auto"/>
      </w:pPr>
      <w:r>
        <w:separator/>
      </w:r>
    </w:p>
  </w:endnote>
  <w:endnote w:type="continuationSeparator" w:id="0">
    <w:p w:rsidR="00296A92" w:rsidRDefault="00296A92" w:rsidP="0029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A92" w:rsidRDefault="00296A92" w:rsidP="00296A92">
      <w:pPr>
        <w:spacing w:after="0" w:line="240" w:lineRule="auto"/>
      </w:pPr>
      <w:r>
        <w:separator/>
      </w:r>
    </w:p>
  </w:footnote>
  <w:footnote w:type="continuationSeparator" w:id="0">
    <w:p w:rsidR="00296A92" w:rsidRDefault="00296A92" w:rsidP="00296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70F84"/>
    <w:multiLevelType w:val="hybridMultilevel"/>
    <w:tmpl w:val="C3F4FF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75B34"/>
    <w:multiLevelType w:val="hybridMultilevel"/>
    <w:tmpl w:val="5B2877B2"/>
    <w:lvl w:ilvl="0" w:tplc="5F328C46">
      <w:start w:val="1"/>
      <w:numFmt w:val="lowerLetter"/>
      <w:lvlText w:val="%1)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BF"/>
    <w:rsid w:val="0000465B"/>
    <w:rsid w:val="00086065"/>
    <w:rsid w:val="000E1464"/>
    <w:rsid w:val="000E5EE2"/>
    <w:rsid w:val="0023335E"/>
    <w:rsid w:val="00261567"/>
    <w:rsid w:val="00282512"/>
    <w:rsid w:val="00296A92"/>
    <w:rsid w:val="002A022E"/>
    <w:rsid w:val="003419C5"/>
    <w:rsid w:val="00370145"/>
    <w:rsid w:val="0040081C"/>
    <w:rsid w:val="004013C7"/>
    <w:rsid w:val="0041024B"/>
    <w:rsid w:val="0048293C"/>
    <w:rsid w:val="004D1C18"/>
    <w:rsid w:val="00554300"/>
    <w:rsid w:val="00596D96"/>
    <w:rsid w:val="006254C3"/>
    <w:rsid w:val="006761B8"/>
    <w:rsid w:val="006A14AD"/>
    <w:rsid w:val="00734097"/>
    <w:rsid w:val="007D6BCE"/>
    <w:rsid w:val="00826670"/>
    <w:rsid w:val="00853BA4"/>
    <w:rsid w:val="00896365"/>
    <w:rsid w:val="00927AD1"/>
    <w:rsid w:val="00A010B1"/>
    <w:rsid w:val="00A52A17"/>
    <w:rsid w:val="00AD077B"/>
    <w:rsid w:val="00B02AF6"/>
    <w:rsid w:val="00B14921"/>
    <w:rsid w:val="00B72D7A"/>
    <w:rsid w:val="00B76FDC"/>
    <w:rsid w:val="00C53BFB"/>
    <w:rsid w:val="00D908BF"/>
    <w:rsid w:val="00EE2190"/>
    <w:rsid w:val="00EE3454"/>
    <w:rsid w:val="00F173F4"/>
    <w:rsid w:val="00F553C3"/>
    <w:rsid w:val="00F97E7F"/>
    <w:rsid w:val="00FD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6C71B3-816D-4FAE-9582-334EFC79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1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5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1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A92"/>
  </w:style>
  <w:style w:type="paragraph" w:styleId="Stopka">
    <w:name w:val="footer"/>
    <w:basedOn w:val="Normalny"/>
    <w:link w:val="StopkaZnak"/>
    <w:uiPriority w:val="99"/>
    <w:unhideWhenUsed/>
    <w:rsid w:val="0029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CCAF-5E88-4900-9B22-B2D4E26F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Balasow Elżbieta</dc:creator>
  <cp:keywords/>
  <dc:description/>
  <cp:lastModifiedBy>Jasińska Kinga</cp:lastModifiedBy>
  <cp:revision>35</cp:revision>
  <dcterms:created xsi:type="dcterms:W3CDTF">2018-04-12T06:08:00Z</dcterms:created>
  <dcterms:modified xsi:type="dcterms:W3CDTF">2025-02-20T14:35:00Z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1af19d34-77d5-4978-92ad-6db788bf7e43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