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4848" w14:textId="7DE3F304" w:rsidR="00D55B6C" w:rsidRDefault="00D55B6C" w:rsidP="0084076D">
      <w:pPr>
        <w:pStyle w:val="Podtytu"/>
        <w:rPr>
          <w:lang w:val="pl-PL"/>
        </w:rPr>
      </w:pPr>
      <w:r>
        <w:rPr>
          <w:b/>
          <w:sz w:val="40"/>
          <w:lang w:val="pl-PL"/>
        </w:rPr>
        <w:t xml:space="preserve">UMOWA </w:t>
      </w:r>
      <w:r w:rsidR="001E1DC9">
        <w:rPr>
          <w:b/>
          <w:sz w:val="40"/>
          <w:lang w:val="pl-PL"/>
        </w:rPr>
        <w:t xml:space="preserve"> - projekt</w:t>
      </w:r>
    </w:p>
    <w:p w14:paraId="34FBDA02" w14:textId="1B3ECBDC" w:rsidR="00CA6F9E" w:rsidRPr="00094A0E" w:rsidRDefault="004D0B3F" w:rsidP="00CA6F9E">
      <w:pPr>
        <w:pStyle w:val="Tekstpodstawowy"/>
        <w:jc w:val="center"/>
        <w:rPr>
          <w:rFonts w:ascii="Verdana" w:hAnsi="Verdana"/>
          <w:lang w:val="pl-PL"/>
        </w:rPr>
      </w:pPr>
      <w:r w:rsidRPr="00094A0E">
        <w:rPr>
          <w:rFonts w:ascii="Verdana" w:hAnsi="Verdana"/>
          <w:lang w:val="pl-PL"/>
        </w:rPr>
        <w:t xml:space="preserve">Nr </w:t>
      </w:r>
      <w:r w:rsidR="003D4C1F">
        <w:rPr>
          <w:rFonts w:ascii="Verdana" w:hAnsi="Verdana"/>
          <w:lang w:val="pl-PL"/>
        </w:rPr>
        <w:t>.....................</w:t>
      </w:r>
    </w:p>
    <w:p w14:paraId="3CE74F20" w14:textId="5CD1B987" w:rsidR="00D55B6C" w:rsidRDefault="0095303D">
      <w:pPr>
        <w:jc w:val="center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Zawarta w dniu</w:t>
      </w:r>
      <w:r w:rsidR="0060658F">
        <w:rPr>
          <w:rFonts w:ascii="Verdana" w:hAnsi="Verdana"/>
          <w:sz w:val="20"/>
          <w:lang w:val="pl-PL"/>
        </w:rPr>
        <w:t xml:space="preserve"> ………………………</w:t>
      </w:r>
      <w:r w:rsidR="003E3BB4">
        <w:rPr>
          <w:rFonts w:ascii="Verdana" w:hAnsi="Verdana"/>
          <w:sz w:val="20"/>
          <w:lang w:val="pl-PL"/>
        </w:rPr>
        <w:t xml:space="preserve"> r.</w:t>
      </w:r>
      <w:r w:rsidR="00787861">
        <w:rPr>
          <w:rFonts w:ascii="Verdana" w:hAnsi="Verdana"/>
          <w:sz w:val="20"/>
          <w:lang w:val="pl-PL"/>
        </w:rPr>
        <w:t xml:space="preserve"> </w:t>
      </w:r>
      <w:r w:rsidR="00D55B6C">
        <w:rPr>
          <w:rFonts w:ascii="Verdana" w:hAnsi="Verdana"/>
          <w:sz w:val="20"/>
          <w:lang w:val="pl-PL"/>
        </w:rPr>
        <w:t>w Świdnicy pomiędzy:</w:t>
      </w:r>
      <w:r w:rsidR="00D55B6C">
        <w:rPr>
          <w:rFonts w:ascii="Verdana" w:hAnsi="Verdana"/>
          <w:sz w:val="20"/>
          <w:lang w:val="pl-PL"/>
        </w:rPr>
        <w:br/>
      </w:r>
    </w:p>
    <w:p w14:paraId="6FD6C4E2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35132079" w14:textId="77777777" w:rsidR="000B29EC" w:rsidRDefault="000B29EC" w:rsidP="000B29EC">
      <w:pPr>
        <w:rPr>
          <w:rFonts w:ascii="Verdana" w:hAnsi="Verdana"/>
          <w:sz w:val="20"/>
          <w:lang w:val="pl-PL"/>
        </w:rPr>
      </w:pPr>
    </w:p>
    <w:p w14:paraId="39D189BD" w14:textId="77777777" w:rsidR="000B29EC" w:rsidRDefault="000B29EC" w:rsidP="000B29EC">
      <w:pPr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Samodzielnym Publicznym Zakładem Opieki Zdrowotnej Powiatowe Pogotowie Ratunkowe w Świdnicy</w:t>
      </w:r>
    </w:p>
    <w:p w14:paraId="369DF1F3" w14:textId="56531413" w:rsidR="000B29EC" w:rsidRDefault="000B29EC" w:rsidP="000B29EC">
      <w:pPr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 siedzibą w Świdnicy, </w:t>
      </w:r>
      <w:r>
        <w:rPr>
          <w:rFonts w:ascii="Verdana" w:hAnsi="Verdana"/>
          <w:bCs/>
          <w:color w:val="auto"/>
          <w:sz w:val="20"/>
          <w:lang w:val="pl-PL"/>
        </w:rPr>
        <w:t>ul.</w:t>
      </w:r>
      <w:r>
        <w:rPr>
          <w:rFonts w:ascii="Verdana" w:hAnsi="Verdana"/>
          <w:color w:val="auto"/>
          <w:sz w:val="20"/>
          <w:lang w:val="pl-PL"/>
        </w:rPr>
        <w:t xml:space="preserve"> Leśna 31, NIP 884-23-36-012, Regon 891097676</w:t>
      </w:r>
    </w:p>
    <w:p w14:paraId="6457CC65" w14:textId="53C02389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reprezentowaną przez </w:t>
      </w:r>
      <w:r w:rsidR="00ED2903">
        <w:rPr>
          <w:rFonts w:ascii="Verdana" w:hAnsi="Verdana"/>
          <w:sz w:val="20"/>
          <w:lang w:val="pl-PL"/>
        </w:rPr>
        <w:t>Beata Szczepankowska</w:t>
      </w:r>
      <w:r>
        <w:rPr>
          <w:rFonts w:ascii="Verdana" w:hAnsi="Verdana"/>
          <w:sz w:val="20"/>
          <w:lang w:val="pl-PL"/>
        </w:rPr>
        <w:t xml:space="preserve"> - Dyrektor</w:t>
      </w:r>
    </w:p>
    <w:p w14:paraId="174925B8" w14:textId="77777777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zwanym w dalszej części umowy ZLECENIODAWCĄ</w:t>
      </w:r>
    </w:p>
    <w:p w14:paraId="6C38D450" w14:textId="77777777" w:rsidR="000B29EC" w:rsidRDefault="000B29EC" w:rsidP="000B29EC">
      <w:pPr>
        <w:rPr>
          <w:rFonts w:ascii="Verdana" w:hAnsi="Verdana"/>
          <w:sz w:val="20"/>
          <w:lang w:val="pl-PL"/>
        </w:rPr>
      </w:pPr>
    </w:p>
    <w:p w14:paraId="5B360469" w14:textId="77777777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a </w:t>
      </w:r>
    </w:p>
    <w:p w14:paraId="42541A05" w14:textId="79059D1F" w:rsidR="000B29EC" w:rsidRDefault="003D4C1F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.................................................................</w:t>
      </w:r>
    </w:p>
    <w:p w14:paraId="6769BA00" w14:textId="13B65229" w:rsidR="003D4C1F" w:rsidRDefault="003D4C1F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................................................................</w:t>
      </w:r>
    </w:p>
    <w:p w14:paraId="547AA8F7" w14:textId="77777777" w:rsidR="003D4C1F" w:rsidRDefault="003D4C1F" w:rsidP="000B29EC">
      <w:pPr>
        <w:rPr>
          <w:rFonts w:ascii="Verdana" w:hAnsi="Verdana"/>
          <w:sz w:val="20"/>
          <w:lang w:val="pl-PL"/>
        </w:rPr>
      </w:pPr>
    </w:p>
    <w:p w14:paraId="54DBDB48" w14:textId="77777777" w:rsidR="000B29EC" w:rsidRDefault="000B29EC" w:rsidP="000B29E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zwanym w dalszej części umowy ZLECENIOBIORCĄ</w:t>
      </w:r>
    </w:p>
    <w:p w14:paraId="404A456B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C55F31B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085C5FD4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5AD4F5CC" w14:textId="77777777" w:rsidR="00D55B6C" w:rsidRDefault="00D55B6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o następującej treści:</w:t>
      </w:r>
    </w:p>
    <w:p w14:paraId="36E66C46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40D4991D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3702C5A7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§1</w:t>
      </w:r>
    </w:p>
    <w:p w14:paraId="00656287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4C8173C3" w14:textId="77777777" w:rsidR="00D55B6C" w:rsidRDefault="00D55B6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Zleceniobiorca zobowiązuje się do wykonywania nadzoru nad systemem informatycznym </w:t>
      </w:r>
      <w:r w:rsidR="007E206D" w:rsidRPr="007E206D">
        <w:rPr>
          <w:rFonts w:ascii="Verdana" w:hAnsi="Verdana"/>
          <w:sz w:val="20"/>
          <w:lang w:val="pl-PL"/>
        </w:rPr>
        <w:t>w systemie SWD PRM</w:t>
      </w:r>
      <w:r w:rsidR="007E206D">
        <w:rPr>
          <w:rFonts w:ascii="Verdana" w:hAnsi="Verdana"/>
          <w:sz w:val="20"/>
          <w:lang w:val="pl-PL"/>
        </w:rPr>
        <w:t xml:space="preserve"> </w:t>
      </w:r>
      <w:r>
        <w:rPr>
          <w:rFonts w:ascii="Verdana" w:hAnsi="Verdana"/>
          <w:sz w:val="20"/>
          <w:lang w:val="pl-PL"/>
        </w:rPr>
        <w:t>w siedzibie ZLECENIODAWCY</w:t>
      </w:r>
      <w:r w:rsidR="007E206D" w:rsidRPr="00295B79">
        <w:rPr>
          <w:b/>
          <w:bCs/>
          <w:lang w:val="pl-PL"/>
        </w:rPr>
        <w:t xml:space="preserve"> </w:t>
      </w:r>
    </w:p>
    <w:p w14:paraId="1D42EBD1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2B5D68F9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§2</w:t>
      </w:r>
    </w:p>
    <w:p w14:paraId="3990ED34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07E8A814" w14:textId="70C49078" w:rsidR="002A4BC9" w:rsidRDefault="00D55B6C">
      <w:pPr>
        <w:rPr>
          <w:rFonts w:ascii="Verdana" w:hAnsi="Verdana"/>
          <w:b/>
          <w:bCs/>
          <w:sz w:val="20"/>
          <w:lang w:val="pl-PL"/>
        </w:rPr>
      </w:pPr>
      <w:r>
        <w:rPr>
          <w:rFonts w:ascii="Verdana" w:hAnsi="Verdana"/>
          <w:b/>
          <w:bCs/>
          <w:sz w:val="20"/>
          <w:lang w:val="pl-PL"/>
        </w:rPr>
        <w:t>Zakres nadzoru obejmuje:</w:t>
      </w:r>
    </w:p>
    <w:p w14:paraId="0384C5FC" w14:textId="77777777" w:rsidR="002A4BC9" w:rsidRDefault="002A4BC9">
      <w:pPr>
        <w:rPr>
          <w:rFonts w:ascii="Verdana" w:hAnsi="Verdana"/>
          <w:b/>
          <w:bCs/>
          <w:sz w:val="20"/>
          <w:lang w:val="pl-PL"/>
        </w:rPr>
      </w:pPr>
    </w:p>
    <w:p w14:paraId="17AC094D" w14:textId="6628EB52" w:rsidR="004D0067" w:rsidRPr="004D0067" w:rsidRDefault="00C338E8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1. </w:t>
      </w:r>
      <w:r w:rsidR="004D0067" w:rsidRPr="004D0067">
        <w:rPr>
          <w:rFonts w:ascii="Verdana" w:hAnsi="Verdana"/>
          <w:sz w:val="20"/>
          <w:lang w:val="pl-PL"/>
        </w:rPr>
        <w:t xml:space="preserve">Świadczenie usług informatycznych w systemie SWD PRM w zakresie obsługi sprzętu komputerowego, oprogramowania, sieci komputerowej oraz szkolenia użytkowników w szczególności polegających na: </w:t>
      </w:r>
    </w:p>
    <w:p w14:paraId="3DED7DA7" w14:textId="26C7C077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Świadczeniu nadzoru informatycznego oraz usuwaniu usterek i awarii systemu SWD PRM.</w:t>
      </w:r>
    </w:p>
    <w:p w14:paraId="5AFA4FBA" w14:textId="20862EC7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Świadczeniu usług doradczych m.in. poprzez udział w pracach związanych z zakupami sprzętu komputerowego oraz oprogramowania</w:t>
      </w:r>
    </w:p>
    <w:p w14:paraId="4FD1672A" w14:textId="5192EFC1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Administrowaniu i obsłudze serwisowej sprzętu komputerowego</w:t>
      </w:r>
    </w:p>
    <w:p w14:paraId="2F6F92DF" w14:textId="4E5978E9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Kontroli bezpieczeństwa sieci komputerowej.</w:t>
      </w:r>
    </w:p>
    <w:p w14:paraId="66623BF7" w14:textId="0A9E5B34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Administrowaniu bazami danych i archiwizacji.</w:t>
      </w:r>
    </w:p>
    <w:p w14:paraId="61A37375" w14:textId="1CF447A4" w:rsidR="004D0067" w:rsidRPr="008C1F45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 xml:space="preserve">Wsparciu i szkoleniu użytkowników sprzętu komputerowego, oprogramowania systemowego i użytkowego. </w:t>
      </w:r>
    </w:p>
    <w:p w14:paraId="56912B97" w14:textId="657C4FCB" w:rsidR="004D0067" w:rsidRDefault="004D0067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 w:rsidRPr="008C1F45">
        <w:rPr>
          <w:rFonts w:ascii="Verdana" w:hAnsi="Verdana"/>
          <w:sz w:val="20"/>
          <w:lang w:val="pl-PL"/>
        </w:rPr>
        <w:t>Obsłudze zgłoszeń serwisowych</w:t>
      </w:r>
      <w:r w:rsidR="00A6026D">
        <w:rPr>
          <w:rFonts w:ascii="Verdana" w:hAnsi="Verdana"/>
          <w:sz w:val="20"/>
          <w:lang w:val="pl-PL"/>
        </w:rPr>
        <w:t>,</w:t>
      </w:r>
    </w:p>
    <w:p w14:paraId="6D0E0433" w14:textId="2A94B834" w:rsidR="00A6026D" w:rsidRPr="008C1F45" w:rsidRDefault="00A6026D" w:rsidP="008C1F45">
      <w:pPr>
        <w:pStyle w:val="Akapitzlist"/>
        <w:numPr>
          <w:ilvl w:val="0"/>
          <w:numId w:val="8"/>
        </w:num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Kontakcie z załogami.</w:t>
      </w:r>
    </w:p>
    <w:p w14:paraId="5F6452AF" w14:textId="526E63F3" w:rsidR="00C338E8" w:rsidRDefault="00C338E8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2. </w:t>
      </w:r>
      <w:bookmarkStart w:id="0" w:name="_Hlk30062786"/>
      <w:r>
        <w:rPr>
          <w:rFonts w:ascii="Verdana" w:hAnsi="Verdana"/>
          <w:sz w:val="20"/>
          <w:lang w:val="pl-PL"/>
        </w:rPr>
        <w:t>Szczegółowy zakres nadzoru znajduje się w załączniku nr 1 do niniejszej umowy.</w:t>
      </w:r>
      <w:bookmarkEnd w:id="0"/>
    </w:p>
    <w:p w14:paraId="6395A9BD" w14:textId="0B2C0E1C" w:rsidR="009F20EB" w:rsidRDefault="009F20EB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3. Pełnienie funkcji </w:t>
      </w:r>
      <w:r w:rsidR="00304D56">
        <w:rPr>
          <w:rFonts w:ascii="Verdana" w:hAnsi="Verdana"/>
          <w:sz w:val="20"/>
          <w:lang w:val="pl-PL"/>
        </w:rPr>
        <w:t xml:space="preserve">Administratora Dysponenta Systemu SWD PRM zgodnie z </w:t>
      </w:r>
      <w:r w:rsidR="0084076D">
        <w:rPr>
          <w:rFonts w:ascii="Verdana" w:hAnsi="Verdana"/>
          <w:sz w:val="20"/>
          <w:lang w:val="pl-PL"/>
        </w:rPr>
        <w:t>§ 9 pkt. 6 Rozporządzenia Ministra Zdrowia z dnia 3 lipca 2019 r. w sprawie Systemu Wspomagania Dowodzenia Państwowego Ratownictwa Medycznego (Dz. U. 2019 poz. 1310) przez osobę wyznaczoną.</w:t>
      </w:r>
    </w:p>
    <w:p w14:paraId="3092BCB6" w14:textId="48B90AE6" w:rsidR="0084076D" w:rsidRDefault="0084076D" w:rsidP="004D0067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4. Osobą wyznaczoną do pełnienia funkcji Administratora Dysponenta Systemu SWD PRM jest: ……………………………………………… tel. kontaktowy:…………………………….. e-mail: ……………………………….</w:t>
      </w:r>
    </w:p>
    <w:p w14:paraId="05C93068" w14:textId="77777777" w:rsidR="004D0067" w:rsidRDefault="004D0067">
      <w:pPr>
        <w:rPr>
          <w:rFonts w:ascii="Verdana" w:hAnsi="Verdana"/>
          <w:sz w:val="20"/>
          <w:lang w:val="pl-PL"/>
        </w:rPr>
      </w:pPr>
    </w:p>
    <w:p w14:paraId="1252B4C4" w14:textId="77777777" w:rsidR="004D0067" w:rsidRDefault="004D0067">
      <w:pPr>
        <w:rPr>
          <w:rFonts w:ascii="Verdana" w:hAnsi="Verdana"/>
          <w:sz w:val="20"/>
          <w:lang w:val="pl-PL"/>
        </w:rPr>
      </w:pPr>
    </w:p>
    <w:p w14:paraId="531E45E2" w14:textId="77777777" w:rsidR="0084076D" w:rsidRDefault="0084076D">
      <w:pPr>
        <w:rPr>
          <w:rFonts w:ascii="Verdana" w:hAnsi="Verdana"/>
          <w:sz w:val="20"/>
          <w:lang w:val="pl-PL"/>
        </w:rPr>
      </w:pPr>
    </w:p>
    <w:p w14:paraId="09ED7269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lastRenderedPageBreak/>
        <w:t>§3</w:t>
      </w:r>
    </w:p>
    <w:p w14:paraId="754AEA40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</w:p>
    <w:p w14:paraId="56099DB9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ZLECENIODAWCA zobowiązuje się do współdziałania ze ZLECENIOBIORCĄ w realizacji umowy, a w szczególności:</w:t>
      </w:r>
    </w:p>
    <w:p w14:paraId="49F4A171" w14:textId="77777777" w:rsidR="00D55B6C" w:rsidRDefault="00D55B6C">
      <w:pPr>
        <w:numPr>
          <w:ilvl w:val="0"/>
          <w:numId w:val="4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informowania o zaistniałych nieprawidłowościach w funkcjonowaniu systemu informatycznego</w:t>
      </w:r>
    </w:p>
    <w:p w14:paraId="48E240B8" w14:textId="77777777" w:rsidR="00D55B6C" w:rsidRDefault="00D55B6C">
      <w:pPr>
        <w:numPr>
          <w:ilvl w:val="0"/>
          <w:numId w:val="4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wyjaśnianiu wszystkich zagadnień dotyczących realizowanych prac mających wpływ na funkcjonowanie systemu informatycznego</w:t>
      </w:r>
    </w:p>
    <w:p w14:paraId="2AD9B66D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D38366E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08D1B0F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§4</w:t>
      </w:r>
    </w:p>
    <w:p w14:paraId="70540D73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6394F07B" w14:textId="77777777" w:rsidR="00D55B6C" w:rsidRDefault="00D55B6C">
      <w:p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       ZLECENIODAWCA  i ZLECENIOBIORCA zobowiązują się do przestrzegania praw autorskich.</w:t>
      </w:r>
    </w:p>
    <w:p w14:paraId="63DA9AB0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546D4361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7EBEBA39" w14:textId="77777777" w:rsidR="00D55B6C" w:rsidRDefault="00D55B6C">
      <w:pPr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§5</w:t>
      </w:r>
    </w:p>
    <w:p w14:paraId="75FB22AD" w14:textId="77777777" w:rsidR="00D55B6C" w:rsidRDefault="00D55B6C">
      <w:pPr>
        <w:ind w:left="720"/>
        <w:rPr>
          <w:rFonts w:ascii="Verdana" w:hAnsi="Verdana"/>
          <w:sz w:val="20"/>
          <w:lang w:val="pl-PL"/>
        </w:rPr>
      </w:pPr>
    </w:p>
    <w:p w14:paraId="3E6E3E5C" w14:textId="1F6C76F1" w:rsidR="00D55B6C" w:rsidRDefault="00D55B6C">
      <w:pPr>
        <w:numPr>
          <w:ilvl w:val="0"/>
          <w:numId w:val="5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ustalają, iż za wykonanie zakresu usług określonych niniejszą umową w §2 ZLECENIOBIORCY od ZLECENIODAWCY należy s</w:t>
      </w:r>
      <w:r w:rsidR="002A4BC9">
        <w:rPr>
          <w:rFonts w:ascii="Verdana" w:hAnsi="Verdana"/>
          <w:sz w:val="20"/>
          <w:lang w:val="pl-PL"/>
        </w:rPr>
        <w:t>ię wynagrodzenie w wysokości</w:t>
      </w:r>
      <w:r w:rsidR="001E1DC9">
        <w:rPr>
          <w:rFonts w:ascii="Verdana" w:hAnsi="Verdana"/>
          <w:sz w:val="20"/>
          <w:lang w:val="pl-PL"/>
        </w:rPr>
        <w:t>...................</w:t>
      </w:r>
      <w:r w:rsidR="00D602A3">
        <w:rPr>
          <w:rFonts w:ascii="Verdana" w:hAnsi="Verdana"/>
          <w:sz w:val="20"/>
          <w:lang w:val="pl-PL"/>
        </w:rPr>
        <w:t xml:space="preserve"> </w:t>
      </w:r>
      <w:r>
        <w:rPr>
          <w:rFonts w:ascii="Verdana" w:hAnsi="Verdana"/>
          <w:sz w:val="20"/>
          <w:lang w:val="pl-PL"/>
        </w:rPr>
        <w:t>zł</w:t>
      </w:r>
      <w:r w:rsidR="00B40CBF">
        <w:rPr>
          <w:rFonts w:ascii="Verdana" w:hAnsi="Verdana"/>
          <w:sz w:val="20"/>
          <w:lang w:val="pl-PL"/>
        </w:rPr>
        <w:t>otych</w:t>
      </w:r>
      <w:r w:rsidR="002A4BC9">
        <w:rPr>
          <w:rFonts w:ascii="Verdana" w:hAnsi="Verdana"/>
          <w:sz w:val="20"/>
          <w:lang w:val="pl-PL"/>
        </w:rPr>
        <w:t xml:space="preserve"> </w:t>
      </w:r>
      <w:r w:rsidR="001E1DC9">
        <w:rPr>
          <w:rFonts w:ascii="Verdana" w:hAnsi="Verdana"/>
          <w:sz w:val="20"/>
          <w:lang w:val="pl-PL"/>
        </w:rPr>
        <w:t>brutto</w:t>
      </w:r>
      <w:r w:rsidR="002313C1">
        <w:rPr>
          <w:rFonts w:ascii="Verdana" w:hAnsi="Verdana"/>
          <w:sz w:val="20"/>
          <w:lang w:val="pl-PL"/>
        </w:rPr>
        <w:t>. K</w:t>
      </w:r>
      <w:r>
        <w:rPr>
          <w:rFonts w:ascii="Verdana" w:hAnsi="Verdana"/>
          <w:sz w:val="20"/>
          <w:lang w:val="pl-PL"/>
        </w:rPr>
        <w:t xml:space="preserve">wota ta będzie płacona przelewem na podstawie faktury VAT wystawionej przez ZLECENIOBIORCĘ w terminie </w:t>
      </w:r>
      <w:r w:rsidR="000B29EC">
        <w:rPr>
          <w:rFonts w:ascii="Verdana" w:hAnsi="Verdana"/>
          <w:sz w:val="20"/>
          <w:lang w:val="pl-PL"/>
        </w:rPr>
        <w:t>30</w:t>
      </w:r>
      <w:r>
        <w:rPr>
          <w:rFonts w:ascii="Verdana" w:hAnsi="Verdana"/>
          <w:sz w:val="20"/>
          <w:lang w:val="pl-PL"/>
        </w:rPr>
        <w:t xml:space="preserve"> dni od daty otrzymania przez ZLECENIODAWCĘ.</w:t>
      </w:r>
      <w:r w:rsidR="00523A8F">
        <w:rPr>
          <w:rFonts w:ascii="Verdana" w:hAnsi="Verdana"/>
          <w:sz w:val="20"/>
          <w:lang w:val="pl-PL"/>
        </w:rPr>
        <w:t xml:space="preserve"> Faktura będzie wystawiana do 2</w:t>
      </w:r>
      <w:r w:rsidR="00192010">
        <w:rPr>
          <w:rFonts w:ascii="Verdana" w:hAnsi="Verdana"/>
          <w:sz w:val="20"/>
          <w:lang w:val="pl-PL"/>
        </w:rPr>
        <w:t>5</w:t>
      </w:r>
      <w:r w:rsidR="00523A8F">
        <w:rPr>
          <w:rFonts w:ascii="Verdana" w:hAnsi="Verdana"/>
          <w:sz w:val="20"/>
          <w:lang w:val="pl-PL"/>
        </w:rPr>
        <w:t xml:space="preserve"> dnia każdego miesiąca, za bieżący miesiąc. </w:t>
      </w:r>
    </w:p>
    <w:p w14:paraId="513FD939" w14:textId="77777777" w:rsidR="00D55B6C" w:rsidRDefault="00D55B6C">
      <w:pPr>
        <w:numPr>
          <w:ilvl w:val="0"/>
          <w:numId w:val="5"/>
        </w:num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Strony ustalają, iż w kwocie wynagrodzenia określonej w pkt. poprzednich mieści się również dojazd do miejsca awarii tj. w Świdnicy, ul. </w:t>
      </w:r>
      <w:r>
        <w:rPr>
          <w:rFonts w:ascii="Verdana" w:hAnsi="Verdana"/>
          <w:color w:val="auto"/>
          <w:sz w:val="20"/>
          <w:lang w:val="pl-PL"/>
        </w:rPr>
        <w:t xml:space="preserve">Leśna 31, </w:t>
      </w:r>
      <w:r w:rsidR="00B40CBF">
        <w:rPr>
          <w:rFonts w:ascii="Verdana" w:hAnsi="Verdana"/>
          <w:color w:val="auto"/>
          <w:sz w:val="20"/>
          <w:lang w:val="pl-PL"/>
        </w:rPr>
        <w:t xml:space="preserve">w </w:t>
      </w:r>
      <w:r>
        <w:rPr>
          <w:rFonts w:ascii="Verdana" w:hAnsi="Verdana"/>
          <w:color w:val="auto"/>
          <w:sz w:val="20"/>
          <w:lang w:val="pl-PL"/>
        </w:rPr>
        <w:t>Strzegom</w:t>
      </w:r>
      <w:r w:rsidR="00B40CBF">
        <w:rPr>
          <w:rFonts w:ascii="Verdana" w:hAnsi="Verdana"/>
          <w:color w:val="auto"/>
          <w:sz w:val="20"/>
          <w:lang w:val="pl-PL"/>
        </w:rPr>
        <w:t>iu</w:t>
      </w:r>
      <w:r>
        <w:rPr>
          <w:rFonts w:ascii="Verdana" w:hAnsi="Verdana"/>
          <w:color w:val="auto"/>
          <w:sz w:val="20"/>
          <w:lang w:val="pl-PL"/>
        </w:rPr>
        <w:t xml:space="preserve"> ul. Armii Krajowej 23, </w:t>
      </w:r>
      <w:r w:rsidR="00B40CBF">
        <w:rPr>
          <w:rFonts w:ascii="Verdana" w:hAnsi="Verdana"/>
          <w:color w:val="auto"/>
          <w:sz w:val="20"/>
          <w:lang w:val="pl-PL"/>
        </w:rPr>
        <w:t>w Jaworzyn</w:t>
      </w:r>
      <w:r w:rsidR="00F04FF2">
        <w:rPr>
          <w:rFonts w:ascii="Verdana" w:hAnsi="Verdana"/>
          <w:color w:val="auto"/>
          <w:sz w:val="20"/>
          <w:lang w:val="pl-PL"/>
        </w:rPr>
        <w:t xml:space="preserve">ie </w:t>
      </w:r>
      <w:r w:rsidR="00B40CBF">
        <w:rPr>
          <w:rFonts w:ascii="Verdana" w:hAnsi="Verdana"/>
          <w:color w:val="auto"/>
          <w:sz w:val="20"/>
          <w:lang w:val="pl-PL"/>
        </w:rPr>
        <w:t>Śląskiej</w:t>
      </w:r>
      <w:r w:rsidR="00363495">
        <w:rPr>
          <w:rFonts w:ascii="Verdana" w:hAnsi="Verdana"/>
          <w:color w:val="auto"/>
          <w:sz w:val="20"/>
          <w:lang w:val="pl-PL"/>
        </w:rPr>
        <w:t xml:space="preserve"> ul.</w:t>
      </w:r>
      <w:r>
        <w:rPr>
          <w:rFonts w:ascii="Verdana" w:hAnsi="Verdana"/>
          <w:color w:val="auto"/>
          <w:sz w:val="20"/>
          <w:lang w:val="pl-PL"/>
        </w:rPr>
        <w:t xml:space="preserve">1-go Maja 7 oraz </w:t>
      </w:r>
      <w:r w:rsidR="00B40CBF">
        <w:rPr>
          <w:rFonts w:ascii="Verdana" w:hAnsi="Verdana"/>
          <w:color w:val="auto"/>
          <w:sz w:val="20"/>
          <w:lang w:val="pl-PL"/>
        </w:rPr>
        <w:t>w Świebodzicach</w:t>
      </w:r>
      <w:r w:rsidR="00363495">
        <w:rPr>
          <w:rFonts w:ascii="Verdana" w:hAnsi="Verdana"/>
          <w:color w:val="auto"/>
          <w:sz w:val="20"/>
          <w:lang w:val="pl-PL"/>
        </w:rPr>
        <w:t xml:space="preserve"> ul. Wiejska 22a</w:t>
      </w:r>
      <w:r w:rsidR="00530F12">
        <w:rPr>
          <w:rFonts w:ascii="Verdana" w:hAnsi="Verdana"/>
          <w:color w:val="auto"/>
          <w:sz w:val="20"/>
          <w:lang w:val="pl-PL"/>
        </w:rPr>
        <w:t>.</w:t>
      </w:r>
    </w:p>
    <w:p w14:paraId="197D44B7" w14:textId="58204FFB" w:rsidR="00D55B6C" w:rsidRDefault="00D55B6C">
      <w:pPr>
        <w:numPr>
          <w:ilvl w:val="0"/>
          <w:numId w:val="5"/>
        </w:numPr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ustalają, iż w razie naruszenia przez ZLECENIOBIORCĘ obowiązków określonych w paragrafie 2 (tj. nieterminowe bądź nierzetelne usunięcie usterki, awarii) umowy ZLECENIOBIORCA zobowiązany będzie do zapłaty kary umownej w wysokości 20% wynagrodzenia umownego</w:t>
      </w:r>
      <w:r w:rsidR="00B40CBF">
        <w:rPr>
          <w:rFonts w:ascii="Verdana" w:hAnsi="Verdana"/>
          <w:sz w:val="20"/>
          <w:lang w:val="pl-PL"/>
        </w:rPr>
        <w:t>,</w:t>
      </w:r>
      <w:r>
        <w:rPr>
          <w:rFonts w:ascii="Verdana" w:hAnsi="Verdana"/>
          <w:sz w:val="20"/>
          <w:lang w:val="pl-PL"/>
        </w:rPr>
        <w:t xml:space="preserve"> co nie wyłącza możliwości dochodzenia przez ZLECENIODAWC</w:t>
      </w:r>
      <w:r w:rsidR="000B29EC">
        <w:rPr>
          <w:rFonts w:ascii="Verdana" w:hAnsi="Verdana"/>
          <w:sz w:val="20"/>
          <w:lang w:val="pl-PL"/>
        </w:rPr>
        <w:t>Ę</w:t>
      </w:r>
      <w:r>
        <w:rPr>
          <w:rFonts w:ascii="Verdana" w:hAnsi="Verdana"/>
          <w:sz w:val="20"/>
          <w:lang w:val="pl-PL"/>
        </w:rPr>
        <w:t xml:space="preserve"> odszkodowania przewyższającego wysokość zastrzeżonej kary umownej.</w:t>
      </w:r>
    </w:p>
    <w:p w14:paraId="4A5F350B" w14:textId="77777777" w:rsidR="00DE4D55" w:rsidRDefault="00DE4D55" w:rsidP="00DE4D55">
      <w:pPr>
        <w:pStyle w:val="Zwykytekst3"/>
        <w:numPr>
          <w:ilvl w:val="0"/>
          <w:numId w:val="5"/>
        </w:numPr>
        <w:tabs>
          <w:tab w:val="clear" w:pos="720"/>
          <w:tab w:val="left" w:pos="708"/>
        </w:tabs>
        <w:rPr>
          <w:rFonts w:ascii="Verdana" w:hAnsi="Verdana" w:cs="Times New Roman"/>
          <w:iCs/>
          <w:color w:val="000000"/>
        </w:rPr>
      </w:pPr>
      <w:r>
        <w:rPr>
          <w:rFonts w:ascii="Verdana" w:hAnsi="Verdana" w:cs="Times New Roman"/>
          <w:color w:val="000000"/>
        </w:rPr>
        <w:t>Zamawiający przewiduje możliwość wprowadzenia</w:t>
      </w:r>
      <w:r>
        <w:rPr>
          <w:rFonts w:ascii="Verdana" w:hAnsi="Verdana" w:cs="Times New Roman"/>
          <w:b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zmian postanowień Umowy w stosunku do treści wynikającej z oferty,</w:t>
      </w:r>
      <w:r>
        <w:rPr>
          <w:rFonts w:ascii="Verdana" w:hAnsi="Verdana" w:cs="Times New Roman"/>
          <w:b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na podstawie której dokonano wyboru Wykonawcy,</w:t>
      </w:r>
      <w:r>
        <w:rPr>
          <w:rFonts w:ascii="Verdana" w:hAnsi="Verdana" w:cs="Times New Roman"/>
          <w:b/>
          <w:color w:val="000000"/>
        </w:rPr>
        <w:t xml:space="preserve"> </w:t>
      </w:r>
      <w:r>
        <w:rPr>
          <w:rFonts w:ascii="Verdana" w:hAnsi="Verdana" w:cs="Times New Roman"/>
          <w:bCs/>
          <w:color w:val="000000"/>
        </w:rPr>
        <w:t>w zakresie zmiany wysokości wynagrodzenia</w:t>
      </w:r>
      <w:r>
        <w:rPr>
          <w:rFonts w:ascii="Verdana" w:hAnsi="Verdana" w:cs="Times New Roman"/>
          <w:color w:val="000000"/>
        </w:rPr>
        <w:t>, w wyniku zgodnego oświadczenia Stron i określa poniżej przesłanki ewentualnego wprowadzenia takich zmian:</w:t>
      </w:r>
      <w:r>
        <w:rPr>
          <w:rFonts w:ascii="Verdana" w:hAnsi="Verdana" w:cs="Times New Roman"/>
          <w:iCs/>
          <w:color w:val="000000"/>
        </w:rPr>
        <w:t xml:space="preserve"> </w:t>
      </w:r>
      <w:r>
        <w:rPr>
          <w:rFonts w:ascii="Verdana" w:hAnsi="Verdana" w:cs="Times New Roman"/>
          <w:color w:val="000000"/>
        </w:rPr>
        <w:t>zmiana ceny materiałów lub kosztów związanych z realizacją przedmiotu umowy według następujących zasad:</w:t>
      </w:r>
    </w:p>
    <w:p w14:paraId="4182C182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1) wyliczenie wysokości zmiany, tj. wzrostu lub obniżenia wynagrodzenia odbywać się będzie w oparciu o </w:t>
      </w:r>
      <w:r>
        <w:rPr>
          <w:rFonts w:ascii="Verdana" w:hAnsi="Verdana" w:cs="Times New Roman"/>
          <w:bCs/>
          <w:color w:val="000000"/>
        </w:rPr>
        <w:t xml:space="preserve">działanie mnożenia: zmiany miesięcznego wskaźnika cen GUS, obliczonego jako różnica wskaźnika ogłoszonego w komunikacie Prezesa Głównego </w:t>
      </w:r>
      <w:r>
        <w:rPr>
          <w:rFonts w:ascii="Verdana" w:hAnsi="Verdana" w:cs="Times New Roman"/>
          <w:color w:val="000000"/>
        </w:rPr>
        <w:t xml:space="preserve">Urzędu Statystycznego z miesiąca podpisania umowy i wartości tego wskaźnika </w:t>
      </w:r>
      <w:r>
        <w:rPr>
          <w:rFonts w:ascii="Verdana" w:hAnsi="Verdana" w:cs="Times New Roman"/>
          <w:color w:val="000000"/>
        </w:rPr>
        <w:br/>
        <w:t xml:space="preserve">z miesiącu złożenia wniosku o zmianę wynagrodzenia, i wartości wynagrodzenia Wykonawcy pozostałego do wypłaty po dniu złożenia wniosku o zmianę umowy </w:t>
      </w:r>
      <w:r>
        <w:rPr>
          <w:rFonts w:ascii="Verdana" w:hAnsi="Verdana" w:cs="Times New Roman"/>
          <w:color w:val="000000"/>
        </w:rPr>
        <w:br/>
        <w:t>w zakresie wysokości wynagrodzenia;</w:t>
      </w:r>
    </w:p>
    <w:p w14:paraId="50468240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2) sama zmiana ww. wskaźnika GUS nie stanowi podstawy do wnioskowania                        o zmianę wynagrodzenia;</w:t>
      </w:r>
    </w:p>
    <w:p w14:paraId="3BFFABEA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3) uprawnienie do złożenia wniosku o odpowiednią zmianę wynagrodzenia strony nabywają po upływie </w:t>
      </w:r>
      <w:r>
        <w:rPr>
          <w:rFonts w:ascii="Verdana" w:hAnsi="Verdana" w:cs="Times New Roman"/>
          <w:b/>
          <w:color w:val="000000"/>
        </w:rPr>
        <w:t>6 miesięcy</w:t>
      </w:r>
      <w:r>
        <w:rPr>
          <w:rFonts w:ascii="Verdana" w:hAnsi="Verdana" w:cs="Times New Roman"/>
          <w:color w:val="000000"/>
        </w:rPr>
        <w:t xml:space="preserve"> od dnia podpisania umowy i nie częściej niż raz na jeden kwartał  obowiązywania umowy, w przypadku faktycznej, rzeczywistej zmiany kosztów związanych z realizacją przedmiotu umowy lub cen materiałów, w wysokości co najmniej </w:t>
      </w:r>
      <w:r>
        <w:rPr>
          <w:rFonts w:ascii="Verdana" w:hAnsi="Verdana" w:cs="Times New Roman"/>
          <w:b/>
          <w:color w:val="000000"/>
        </w:rPr>
        <w:t xml:space="preserve">+ 5% lub – 5% </w:t>
      </w:r>
      <w:r>
        <w:rPr>
          <w:rFonts w:ascii="Verdana" w:hAnsi="Verdana" w:cs="Times New Roman"/>
          <w:color w:val="000000"/>
        </w:rPr>
        <w:t>względem kosztów przyjętych przez Wykonawcę w wynagrodzeniu ofertowym;</w:t>
      </w:r>
    </w:p>
    <w:p w14:paraId="5A73019A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4) wniosek o zmianę wynagrodzenia można złożyć jedynie w przypadku, gdy zmiana kosztów ma rzeczywisty wpływ na koszty realizacji przedmiotu umowy, co strona wnioskująca zobowiązana jest wykazać;</w:t>
      </w:r>
    </w:p>
    <w:p w14:paraId="091169BC" w14:textId="77777777" w:rsid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lastRenderedPageBreak/>
        <w:t>5) strona składająca wniosek o zmianę wynagrodzenia powinna przedstawić                             w szczególności: dowody potwierdzające, że wzrost kosztów lub cen materiałów ma wpływ na koszt realizacji przedmiotu umowy potrzebnych do realizacji umowy; proponowaną wysokość zmiany wynagrodzenia z powołaniem się na wskaźniki GUS jak wyżej;</w:t>
      </w:r>
    </w:p>
    <w:p w14:paraId="75C1CE42" w14:textId="71B97DB2" w:rsidR="00D55B6C" w:rsidRPr="00DE4D55" w:rsidRDefault="00DE4D55" w:rsidP="00DE4D55">
      <w:pPr>
        <w:pStyle w:val="Zwykytekst3"/>
        <w:tabs>
          <w:tab w:val="clear" w:pos="360"/>
          <w:tab w:val="left" w:pos="708"/>
        </w:tabs>
        <w:ind w:left="720" w:firstLine="0"/>
        <w:rPr>
          <w:rFonts w:ascii="Verdana" w:hAnsi="Verdana" w:cs="Times New Roman"/>
          <w:bCs/>
          <w:color w:val="000000"/>
        </w:rPr>
      </w:pPr>
      <w:r>
        <w:rPr>
          <w:rFonts w:ascii="Verdana" w:hAnsi="Verdana" w:cs="Times New Roman"/>
          <w:color w:val="000000"/>
        </w:rPr>
        <w:t xml:space="preserve">6) łączna wartość zmian wysokości wynagrodzenia Wykonawcy, dokonanych na wyżej wskazanych podstawach nie może przekroczyć </w:t>
      </w:r>
      <w:r>
        <w:rPr>
          <w:rFonts w:ascii="Verdana" w:hAnsi="Verdana" w:cs="Times New Roman"/>
          <w:b/>
          <w:color w:val="000000"/>
        </w:rPr>
        <w:t xml:space="preserve">10 % </w:t>
      </w:r>
      <w:r>
        <w:rPr>
          <w:rFonts w:ascii="Verdana" w:hAnsi="Verdana" w:cs="Times New Roman"/>
          <w:bCs/>
          <w:color w:val="000000"/>
        </w:rPr>
        <w:t>pierwotnej wartości umowy</w:t>
      </w:r>
    </w:p>
    <w:p w14:paraId="2712B982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146369B3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§6</w:t>
      </w:r>
    </w:p>
    <w:p w14:paraId="15C6D075" w14:textId="77777777" w:rsidR="00D55B6C" w:rsidRDefault="00D55B6C" w:rsidP="00DE4D55">
      <w:pPr>
        <w:rPr>
          <w:rFonts w:ascii="Verdana" w:hAnsi="Verdana"/>
          <w:sz w:val="20"/>
          <w:lang w:val="pl-PL"/>
        </w:rPr>
      </w:pPr>
    </w:p>
    <w:p w14:paraId="0737DE57" w14:textId="77777777" w:rsidR="00B40CBF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ZLECENIOBIORCA zobowiązuje się do zachowania w tajemnicy wszystkich informacji </w:t>
      </w:r>
    </w:p>
    <w:p w14:paraId="05596E2D" w14:textId="77777777" w:rsidR="00B40CBF" w:rsidRDefault="00D55B6C" w:rsidP="00B40CBF">
      <w:pPr>
        <w:ind w:left="72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i danych dotyczących działań ZLECENIODAWCY oraz danych osobowych pracowników</w:t>
      </w:r>
      <w:r w:rsidR="00B40CBF">
        <w:rPr>
          <w:rFonts w:ascii="Verdana" w:hAnsi="Verdana"/>
          <w:sz w:val="20"/>
          <w:lang w:val="pl-PL"/>
        </w:rPr>
        <w:t>,</w:t>
      </w:r>
      <w:r>
        <w:rPr>
          <w:rFonts w:ascii="Verdana" w:hAnsi="Verdana"/>
          <w:sz w:val="20"/>
          <w:lang w:val="pl-PL"/>
        </w:rPr>
        <w:t xml:space="preserve"> </w:t>
      </w:r>
    </w:p>
    <w:p w14:paraId="52E45B29" w14:textId="77777777" w:rsidR="00D55B6C" w:rsidRDefault="00D55B6C" w:rsidP="00B40CBF">
      <w:pPr>
        <w:ind w:left="72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a także ich klientów. Informacje te nie będą przekazywane osobom trzecim przez ZLECENIOBIORCĘ albo inny podmiot działający za zgodą ZLECENIODAWCY za ZLECENIOBIORCĘ  i nie będą również w</w:t>
      </w:r>
      <w:r w:rsidR="00B40CBF">
        <w:rPr>
          <w:rFonts w:ascii="Verdana" w:hAnsi="Verdana"/>
          <w:sz w:val="20"/>
          <w:lang w:val="pl-PL"/>
        </w:rPr>
        <w:t xml:space="preserve"> żaden sposób przez te podmioty </w:t>
      </w:r>
      <w:r>
        <w:rPr>
          <w:rFonts w:ascii="Verdana" w:hAnsi="Verdana"/>
          <w:sz w:val="20"/>
          <w:lang w:val="pl-PL"/>
        </w:rPr>
        <w:t>wykorzystywane.</w:t>
      </w:r>
    </w:p>
    <w:p w14:paraId="1D8A112F" w14:textId="77777777" w:rsidR="00B40CBF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ZLECENIOBIORCA zobowiązuje się również do zachowania w tajemnicy wszystkich informacji i danych zawartych na dyskach twardych oraz dyskietkach komputerowych </w:t>
      </w:r>
    </w:p>
    <w:p w14:paraId="54C1F105" w14:textId="77777777" w:rsidR="00D55B6C" w:rsidRDefault="00D55B6C" w:rsidP="00B40CBF">
      <w:pPr>
        <w:ind w:left="72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i wszelkich innych nośnikach informacji, z którymi ZLECENIOBIORCA będzie miał do czynienia w związku ze świadczeniem usług objętych umową na rzecz ZLECENIODAWCY.</w:t>
      </w:r>
    </w:p>
    <w:p w14:paraId="2F482874" w14:textId="77777777" w:rsidR="00D55B6C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ZLECENIOBIORCA zobowiązuje się ponadto do nie kopiowania i nie przegrywania jakichkolwiek nośników informacji, z którymi ma do czynienia w związku świadczenia usług na rzecz ZLECENIODAWCY chyba, że strony ustalą inaczej.</w:t>
      </w:r>
    </w:p>
    <w:p w14:paraId="7E44C999" w14:textId="77777777" w:rsidR="00D55B6C" w:rsidRDefault="00D55B6C">
      <w:pPr>
        <w:numPr>
          <w:ilvl w:val="0"/>
          <w:numId w:val="6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ustalają, iż w razie naruszenia przez ZLECENIOBIORCĘ wyżej wymienionych obowiązków określonych w niniejszym paragrafie umowy ZLECENIOBIORCA zobowiązany będzie do zapłaty kary umownej w wysokości 20% wynagrodzenia umownego co nie wyłącza możliwości dochodzenia przez ZLECENIODAWCĄ odszkodowania przewyższającego wysokość zastrzeżonej kary umownej.</w:t>
      </w:r>
    </w:p>
    <w:p w14:paraId="2FF6DC28" w14:textId="77777777" w:rsidR="00363495" w:rsidRDefault="00363495" w:rsidP="00B408A6">
      <w:pPr>
        <w:ind w:left="720"/>
        <w:rPr>
          <w:rFonts w:ascii="Verdana" w:hAnsi="Verdana"/>
          <w:sz w:val="20"/>
          <w:lang w:val="pl-PL"/>
        </w:rPr>
      </w:pPr>
    </w:p>
    <w:p w14:paraId="30370918" w14:textId="77777777" w:rsidR="00CD0760" w:rsidRDefault="00CD0760" w:rsidP="00DE4D55">
      <w:pPr>
        <w:rPr>
          <w:rFonts w:ascii="Verdana" w:hAnsi="Verdana"/>
          <w:b/>
          <w:sz w:val="20"/>
          <w:lang w:val="pl-PL"/>
        </w:rPr>
      </w:pPr>
    </w:p>
    <w:p w14:paraId="4597CE2E" w14:textId="271D75A5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§7</w:t>
      </w:r>
    </w:p>
    <w:p w14:paraId="4AE23EB6" w14:textId="77777777" w:rsidR="00D55B6C" w:rsidRDefault="00D55B6C" w:rsidP="00DE4D55">
      <w:pPr>
        <w:rPr>
          <w:rFonts w:ascii="Verdana" w:hAnsi="Verdana"/>
          <w:sz w:val="20"/>
          <w:lang w:val="pl-PL"/>
        </w:rPr>
      </w:pPr>
    </w:p>
    <w:p w14:paraId="648CA235" w14:textId="4FFC000F" w:rsidR="00094A0E" w:rsidRDefault="00094A0E" w:rsidP="00094A0E">
      <w:pPr>
        <w:numPr>
          <w:ilvl w:val="0"/>
          <w:numId w:val="7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Umowa zostaje zawarta na czas określony od dnia </w:t>
      </w:r>
      <w:r w:rsidR="003E3BB4">
        <w:rPr>
          <w:rFonts w:ascii="Verdana" w:hAnsi="Verdana"/>
          <w:sz w:val="20"/>
          <w:lang w:val="pl-PL"/>
        </w:rPr>
        <w:t>01</w:t>
      </w:r>
      <w:r>
        <w:rPr>
          <w:rFonts w:ascii="Verdana" w:hAnsi="Verdana"/>
          <w:sz w:val="20"/>
          <w:lang w:val="pl-PL"/>
        </w:rPr>
        <w:t>.0</w:t>
      </w:r>
      <w:r w:rsidR="00DE4D55">
        <w:rPr>
          <w:rFonts w:ascii="Verdana" w:hAnsi="Verdana"/>
          <w:sz w:val="20"/>
          <w:lang w:val="pl-PL"/>
        </w:rPr>
        <w:t>2</w:t>
      </w:r>
      <w:r>
        <w:rPr>
          <w:rFonts w:ascii="Verdana" w:hAnsi="Verdana"/>
          <w:sz w:val="20"/>
          <w:lang w:val="pl-PL"/>
        </w:rPr>
        <w:t>.202</w:t>
      </w:r>
      <w:r w:rsidR="00ED2903">
        <w:rPr>
          <w:rFonts w:ascii="Verdana" w:hAnsi="Verdana"/>
          <w:sz w:val="20"/>
          <w:lang w:val="pl-PL"/>
        </w:rPr>
        <w:t>5</w:t>
      </w:r>
      <w:r>
        <w:rPr>
          <w:rFonts w:ascii="Verdana" w:hAnsi="Verdana"/>
          <w:sz w:val="20"/>
          <w:lang w:val="pl-PL"/>
        </w:rPr>
        <w:t xml:space="preserve"> r.  do </w:t>
      </w:r>
      <w:r w:rsidR="003E3BB4">
        <w:rPr>
          <w:rFonts w:ascii="Verdana" w:hAnsi="Verdana"/>
          <w:sz w:val="20"/>
          <w:lang w:val="pl-PL"/>
        </w:rPr>
        <w:t>31</w:t>
      </w:r>
      <w:r>
        <w:rPr>
          <w:rFonts w:ascii="Verdana" w:hAnsi="Verdana"/>
          <w:sz w:val="20"/>
          <w:lang w:val="pl-PL"/>
        </w:rPr>
        <w:t>.</w:t>
      </w:r>
      <w:r w:rsidR="00DE4D55">
        <w:rPr>
          <w:rFonts w:ascii="Verdana" w:hAnsi="Verdana"/>
          <w:sz w:val="20"/>
          <w:lang w:val="pl-PL"/>
        </w:rPr>
        <w:t>01</w:t>
      </w:r>
      <w:r>
        <w:rPr>
          <w:rFonts w:ascii="Verdana" w:hAnsi="Verdana"/>
          <w:sz w:val="20"/>
          <w:lang w:val="pl-PL"/>
        </w:rPr>
        <w:t>.202</w:t>
      </w:r>
      <w:r w:rsidR="00ED2903">
        <w:rPr>
          <w:rFonts w:ascii="Verdana" w:hAnsi="Verdana"/>
          <w:sz w:val="20"/>
          <w:lang w:val="pl-PL"/>
        </w:rPr>
        <w:t>6</w:t>
      </w:r>
      <w:r>
        <w:rPr>
          <w:rFonts w:ascii="Verdana" w:hAnsi="Verdana"/>
          <w:sz w:val="20"/>
          <w:lang w:val="pl-PL"/>
        </w:rPr>
        <w:t xml:space="preserve"> r.</w:t>
      </w:r>
    </w:p>
    <w:p w14:paraId="0237C025" w14:textId="77777777" w:rsidR="00D55B6C" w:rsidRDefault="00D55B6C">
      <w:pPr>
        <w:numPr>
          <w:ilvl w:val="0"/>
          <w:numId w:val="7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Stronom przysługuje prawo rozwiązania niniejszej umowy za pisemnym miesięcznym wypowiedzeniem, przy czym ZLECENIODAWCA zastrzega sobie również prawo rozwiązania niniejszej umowy ze skutkiem natychmiastowym w razie naruszenia przez ZLECENIOBIORCĘ jej postanowień oraz przepisów prawa.</w:t>
      </w:r>
    </w:p>
    <w:p w14:paraId="2FD30CB5" w14:textId="77777777" w:rsidR="00D55B6C" w:rsidRDefault="00D55B6C">
      <w:pPr>
        <w:numPr>
          <w:ilvl w:val="0"/>
          <w:numId w:val="7"/>
        </w:numPr>
        <w:tabs>
          <w:tab w:val="left" w:pos="720"/>
        </w:tabs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Strony zastrzegają również prawo rozwiązania niniejszej umowy za obopólnym pisemnym porozumieniem stron.</w:t>
      </w:r>
    </w:p>
    <w:p w14:paraId="4E9B3740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33A36546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§8</w:t>
      </w:r>
    </w:p>
    <w:p w14:paraId="1E70EBCC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6D12C1E1" w14:textId="05068A7E" w:rsidR="00D55B6C" w:rsidRDefault="0095303D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Umo</w:t>
      </w:r>
      <w:r w:rsidR="004D0B3F">
        <w:rPr>
          <w:rFonts w:ascii="Verdana" w:hAnsi="Verdana"/>
          <w:sz w:val="20"/>
          <w:lang w:val="pl-PL"/>
        </w:rPr>
        <w:t xml:space="preserve">wa wchodzi w życie z dniem </w:t>
      </w:r>
      <w:r w:rsidR="003E3BB4">
        <w:rPr>
          <w:rFonts w:ascii="Verdana" w:hAnsi="Verdana"/>
          <w:sz w:val="20"/>
          <w:lang w:val="pl-PL"/>
        </w:rPr>
        <w:t>01</w:t>
      </w:r>
      <w:r w:rsidR="004D0B3F">
        <w:rPr>
          <w:rFonts w:ascii="Verdana" w:hAnsi="Verdana"/>
          <w:sz w:val="20"/>
          <w:lang w:val="pl-PL"/>
        </w:rPr>
        <w:t>.0</w:t>
      </w:r>
      <w:r w:rsidR="00DE4D55">
        <w:rPr>
          <w:rFonts w:ascii="Verdana" w:hAnsi="Verdana"/>
          <w:sz w:val="20"/>
          <w:lang w:val="pl-PL"/>
        </w:rPr>
        <w:t>2</w:t>
      </w:r>
      <w:r w:rsidR="004D0B3F">
        <w:rPr>
          <w:rFonts w:ascii="Verdana" w:hAnsi="Verdana"/>
          <w:sz w:val="20"/>
          <w:lang w:val="pl-PL"/>
        </w:rPr>
        <w:t>.20</w:t>
      </w:r>
      <w:r w:rsidR="00E32D3F">
        <w:rPr>
          <w:rFonts w:ascii="Verdana" w:hAnsi="Verdana"/>
          <w:sz w:val="20"/>
          <w:lang w:val="pl-PL"/>
        </w:rPr>
        <w:t>2</w:t>
      </w:r>
      <w:r w:rsidR="00ED2903">
        <w:rPr>
          <w:rFonts w:ascii="Verdana" w:hAnsi="Verdana"/>
          <w:sz w:val="20"/>
          <w:lang w:val="pl-PL"/>
        </w:rPr>
        <w:t>5</w:t>
      </w:r>
      <w:r w:rsidR="00D55B6C">
        <w:rPr>
          <w:rFonts w:ascii="Verdana" w:hAnsi="Verdana"/>
          <w:sz w:val="20"/>
          <w:lang w:val="pl-PL"/>
        </w:rPr>
        <w:t xml:space="preserve"> roku.</w:t>
      </w:r>
    </w:p>
    <w:p w14:paraId="03A4CD9A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64703FF8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§9</w:t>
      </w:r>
    </w:p>
    <w:p w14:paraId="415301AF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28746254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Wszelkie zmiany niniejszej umowy wymagają formy pisemnej pod rygorem ich nieważności.</w:t>
      </w:r>
    </w:p>
    <w:p w14:paraId="13ECFC7F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059F4EA9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§10</w:t>
      </w:r>
    </w:p>
    <w:p w14:paraId="4B99578D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54C091DD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W sprawach nieuregulowanych niniejszą umową obowiązują przepisy kodeksu cywilnego.</w:t>
      </w:r>
    </w:p>
    <w:p w14:paraId="7AA8BCB9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365D058F" w14:textId="77777777" w:rsidR="00D55B6C" w:rsidRDefault="00D55B6C">
      <w:pPr>
        <w:ind w:left="360"/>
        <w:jc w:val="center"/>
        <w:rPr>
          <w:rFonts w:ascii="Verdana" w:hAnsi="Verdana"/>
          <w:b/>
          <w:sz w:val="20"/>
          <w:lang w:val="pl-PL"/>
        </w:rPr>
      </w:pPr>
      <w:r>
        <w:rPr>
          <w:rFonts w:ascii="Verdana" w:hAnsi="Verdana"/>
          <w:b/>
          <w:sz w:val="20"/>
          <w:lang w:val="pl-PL"/>
        </w:rPr>
        <w:t>§11</w:t>
      </w:r>
    </w:p>
    <w:p w14:paraId="29AB1EA2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24C304F8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Umowę sporządzono w dwóch jednobrzmiących egzemplarzach po jednym dla każdej ze stron.</w:t>
      </w:r>
    </w:p>
    <w:p w14:paraId="68A268F2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2F663BFB" w14:textId="77777777" w:rsidR="00D55B6C" w:rsidRDefault="00D55B6C" w:rsidP="00E32D3F">
      <w:pPr>
        <w:rPr>
          <w:rFonts w:ascii="Verdana" w:hAnsi="Verdana"/>
          <w:sz w:val="20"/>
          <w:lang w:val="pl-PL"/>
        </w:rPr>
      </w:pPr>
    </w:p>
    <w:p w14:paraId="0017CFB3" w14:textId="77777777" w:rsidR="00D55B6C" w:rsidRDefault="00D55B6C">
      <w:pPr>
        <w:rPr>
          <w:rFonts w:ascii="Verdana" w:hAnsi="Verdana"/>
          <w:sz w:val="20"/>
          <w:lang w:val="pl-PL"/>
        </w:rPr>
      </w:pPr>
    </w:p>
    <w:p w14:paraId="2C87AC64" w14:textId="77777777" w:rsidR="00D55B6C" w:rsidRDefault="00D55B6C">
      <w:pPr>
        <w:ind w:left="360"/>
        <w:rPr>
          <w:rFonts w:ascii="Verdana" w:hAnsi="Verdana"/>
          <w:sz w:val="20"/>
          <w:lang w:val="pl-PL"/>
        </w:rPr>
      </w:pPr>
    </w:p>
    <w:p w14:paraId="6BED522B" w14:textId="77777777" w:rsidR="00D55B6C" w:rsidRDefault="00D55B6C">
      <w:pPr>
        <w:pStyle w:val="Nagwek1"/>
        <w:tabs>
          <w:tab w:val="left" w:pos="361"/>
        </w:tabs>
        <w:ind w:left="361" w:firstLine="0"/>
      </w:pPr>
      <w:r>
        <w:t>ZLECENIODAWCA                                                                    ZLECENIOBIORCA</w:t>
      </w:r>
    </w:p>
    <w:p w14:paraId="6FF3F818" w14:textId="77777777" w:rsidR="00D55B6C" w:rsidRDefault="00D55B6C">
      <w:pPr>
        <w:rPr>
          <w:rFonts w:ascii="Verdana" w:hAnsi="Verdana"/>
        </w:rPr>
      </w:pPr>
    </w:p>
    <w:sectPr w:rsidR="00D55B6C" w:rsidSect="006F0077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6141" w14:textId="77777777" w:rsidR="00C228BE" w:rsidRDefault="00C228BE">
      <w:r>
        <w:separator/>
      </w:r>
    </w:p>
  </w:endnote>
  <w:endnote w:type="continuationSeparator" w:id="0">
    <w:p w14:paraId="54E30B27" w14:textId="77777777" w:rsidR="00C228BE" w:rsidRDefault="00C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88A8" w14:textId="77777777" w:rsidR="00D55B6C" w:rsidRDefault="00E32D3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8944E" wp14:editId="312E52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060"/>
              <wp:effectExtent l="9525" t="9525" r="17145" b="15240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0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787374" id="Prostokąt 452" o:spid="_x0000_s1026" style="position:absolute;margin-left:0;margin-top:0;width:563.4pt;height:797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" filled="f" strokecolor="#767171" strokeweight="1.25pt">
              <w10:wrap anchorx="page" anchory="page"/>
            </v:rect>
          </w:pict>
        </mc:Fallback>
      </mc:AlternateContent>
    </w:r>
    <w:r w:rsidR="00D55B6C">
      <w:rPr>
        <w:color w:val="5B9BD5"/>
        <w:lang w:val="pl-PL"/>
      </w:rPr>
      <w:t xml:space="preserve"> </w:t>
    </w:r>
    <w:r w:rsidR="00D55B6C">
      <w:rPr>
        <w:rFonts w:ascii="Calibri Light" w:eastAsia="Times New Roman" w:hAnsi="Calibri Light" w:cs="Times New Roman"/>
        <w:color w:val="5B9BD5"/>
        <w:sz w:val="20"/>
        <w:szCs w:val="20"/>
        <w:lang w:val="pl-PL"/>
      </w:rPr>
      <w:t xml:space="preserve">str. </w:t>
    </w:r>
    <w:r w:rsidR="00DF74C9">
      <w:rPr>
        <w:rFonts w:ascii="Calibri" w:eastAsia="Times New Roman" w:hAnsi="Calibri" w:cs="Times New Roman"/>
        <w:color w:val="5B9BD5"/>
        <w:sz w:val="20"/>
        <w:szCs w:val="20"/>
      </w:rPr>
      <w:fldChar w:fldCharType="begin"/>
    </w:r>
    <w:r w:rsidR="00D55B6C">
      <w:rPr>
        <w:color w:val="5B9BD5"/>
        <w:sz w:val="20"/>
        <w:szCs w:val="20"/>
      </w:rPr>
      <w:instrText>PAGE    \* MERGEFORMAT</w:instrText>
    </w:r>
    <w:r w:rsidR="00DF74C9">
      <w:rPr>
        <w:rFonts w:ascii="Calibri" w:eastAsia="Times New Roman" w:hAnsi="Calibri" w:cs="Times New Roman"/>
        <w:color w:val="5B9BD5"/>
        <w:sz w:val="20"/>
        <w:szCs w:val="20"/>
      </w:rPr>
      <w:fldChar w:fldCharType="separate"/>
    </w:r>
    <w:r w:rsidR="00075F70" w:rsidRPr="00075F70">
      <w:rPr>
        <w:rFonts w:ascii="Calibri Light" w:eastAsia="Times New Roman" w:hAnsi="Calibri Light" w:cs="Times New Roman"/>
        <w:noProof/>
        <w:color w:val="5B9BD5"/>
        <w:sz w:val="20"/>
        <w:szCs w:val="20"/>
        <w:lang w:val="pl-PL"/>
      </w:rPr>
      <w:t>2</w:t>
    </w:r>
    <w:r w:rsidR="00DF74C9">
      <w:rPr>
        <w:rFonts w:ascii="Calibri Light" w:eastAsia="Times New Roman" w:hAnsi="Calibri Light" w:cs="Times New Roman"/>
        <w:color w:val="5B9BD5"/>
        <w:sz w:val="20"/>
        <w:szCs w:val="20"/>
      </w:rPr>
      <w:fldChar w:fldCharType="end"/>
    </w:r>
    <w:r w:rsidR="00D55B6C">
      <w:rPr>
        <w:rFonts w:ascii="Calibri Light" w:eastAsia="Times New Roman" w:hAnsi="Calibri Light" w:cs="Times New Roman"/>
        <w:color w:val="5B9BD5"/>
        <w:sz w:val="20"/>
        <w:szCs w:val="20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F1B8F" w14:textId="77777777" w:rsidR="00C228BE" w:rsidRDefault="00C228BE">
      <w:r>
        <w:separator/>
      </w:r>
    </w:p>
  </w:footnote>
  <w:footnote w:type="continuationSeparator" w:id="0">
    <w:p w14:paraId="0A511415" w14:textId="77777777" w:rsidR="00C228BE" w:rsidRDefault="00C2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2E299D"/>
    <w:multiLevelType w:val="hybridMultilevel"/>
    <w:tmpl w:val="61B01E04"/>
    <w:lvl w:ilvl="0" w:tplc="DB36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27D"/>
    <w:multiLevelType w:val="hybridMultilevel"/>
    <w:tmpl w:val="3D402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27903">
    <w:abstractNumId w:val="0"/>
  </w:num>
  <w:num w:numId="2" w16cid:durableId="1395397879">
    <w:abstractNumId w:val="1"/>
  </w:num>
  <w:num w:numId="3" w16cid:durableId="1599558943">
    <w:abstractNumId w:val="2"/>
  </w:num>
  <w:num w:numId="4" w16cid:durableId="1184632174">
    <w:abstractNumId w:val="3"/>
  </w:num>
  <w:num w:numId="5" w16cid:durableId="2073309859">
    <w:abstractNumId w:val="4"/>
  </w:num>
  <w:num w:numId="6" w16cid:durableId="1642612787">
    <w:abstractNumId w:val="5"/>
  </w:num>
  <w:num w:numId="7" w16cid:durableId="1814448105">
    <w:abstractNumId w:val="6"/>
  </w:num>
  <w:num w:numId="8" w16cid:durableId="126121506">
    <w:abstractNumId w:val="8"/>
  </w:num>
  <w:num w:numId="9" w16cid:durableId="87770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3D"/>
    <w:rsid w:val="00055D5E"/>
    <w:rsid w:val="00075F70"/>
    <w:rsid w:val="00080F63"/>
    <w:rsid w:val="00087495"/>
    <w:rsid w:val="00094A0E"/>
    <w:rsid w:val="000B29EC"/>
    <w:rsid w:val="000B63A1"/>
    <w:rsid w:val="00192010"/>
    <w:rsid w:val="00196A4C"/>
    <w:rsid w:val="001B0331"/>
    <w:rsid w:val="001E1DC9"/>
    <w:rsid w:val="00213271"/>
    <w:rsid w:val="002313C1"/>
    <w:rsid w:val="00295B79"/>
    <w:rsid w:val="00296636"/>
    <w:rsid w:val="002A4BC9"/>
    <w:rsid w:val="00304D56"/>
    <w:rsid w:val="0031212A"/>
    <w:rsid w:val="00363495"/>
    <w:rsid w:val="003D4C1F"/>
    <w:rsid w:val="003E3BB4"/>
    <w:rsid w:val="00432443"/>
    <w:rsid w:val="00465354"/>
    <w:rsid w:val="004816AA"/>
    <w:rsid w:val="004B2BCD"/>
    <w:rsid w:val="004B79A0"/>
    <w:rsid w:val="004D0067"/>
    <w:rsid w:val="004D0B3F"/>
    <w:rsid w:val="004D1DA6"/>
    <w:rsid w:val="004E635F"/>
    <w:rsid w:val="005238A3"/>
    <w:rsid w:val="00523A8F"/>
    <w:rsid w:val="0052716C"/>
    <w:rsid w:val="00530F12"/>
    <w:rsid w:val="005E1F3F"/>
    <w:rsid w:val="005E5816"/>
    <w:rsid w:val="00605E4B"/>
    <w:rsid w:val="0060658F"/>
    <w:rsid w:val="00646A16"/>
    <w:rsid w:val="006A18B7"/>
    <w:rsid w:val="006E55D7"/>
    <w:rsid w:val="006F0077"/>
    <w:rsid w:val="007051D5"/>
    <w:rsid w:val="007462B7"/>
    <w:rsid w:val="00772C85"/>
    <w:rsid w:val="00781280"/>
    <w:rsid w:val="00787861"/>
    <w:rsid w:val="007B50A7"/>
    <w:rsid w:val="007E206D"/>
    <w:rsid w:val="007F061A"/>
    <w:rsid w:val="0084076D"/>
    <w:rsid w:val="008C1F45"/>
    <w:rsid w:val="008C6264"/>
    <w:rsid w:val="008E5260"/>
    <w:rsid w:val="009451B9"/>
    <w:rsid w:val="0095303D"/>
    <w:rsid w:val="00966B56"/>
    <w:rsid w:val="00975DE1"/>
    <w:rsid w:val="009B44D9"/>
    <w:rsid w:val="009F01BA"/>
    <w:rsid w:val="009F20EB"/>
    <w:rsid w:val="00A6026D"/>
    <w:rsid w:val="00A60490"/>
    <w:rsid w:val="00A9029C"/>
    <w:rsid w:val="00B104BA"/>
    <w:rsid w:val="00B408A6"/>
    <w:rsid w:val="00B40CBF"/>
    <w:rsid w:val="00B45C34"/>
    <w:rsid w:val="00B46564"/>
    <w:rsid w:val="00B560D1"/>
    <w:rsid w:val="00B75088"/>
    <w:rsid w:val="00B85244"/>
    <w:rsid w:val="00BB2980"/>
    <w:rsid w:val="00C12195"/>
    <w:rsid w:val="00C228BE"/>
    <w:rsid w:val="00C338E8"/>
    <w:rsid w:val="00CA6F9E"/>
    <w:rsid w:val="00CB0130"/>
    <w:rsid w:val="00CB55D2"/>
    <w:rsid w:val="00CD0760"/>
    <w:rsid w:val="00CE3E18"/>
    <w:rsid w:val="00CF1DED"/>
    <w:rsid w:val="00D3275D"/>
    <w:rsid w:val="00D55B6C"/>
    <w:rsid w:val="00D602A3"/>
    <w:rsid w:val="00D80072"/>
    <w:rsid w:val="00DC445F"/>
    <w:rsid w:val="00DE4D55"/>
    <w:rsid w:val="00DF002A"/>
    <w:rsid w:val="00DF74C9"/>
    <w:rsid w:val="00E32D3F"/>
    <w:rsid w:val="00EB2F6C"/>
    <w:rsid w:val="00ED2903"/>
    <w:rsid w:val="00F01E72"/>
    <w:rsid w:val="00F04FF2"/>
    <w:rsid w:val="00F45142"/>
    <w:rsid w:val="00F61E42"/>
    <w:rsid w:val="00FA61D2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A035"/>
  <w15:docId w15:val="{5890455D-9E3E-4A99-A976-46828741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77"/>
    <w:pPr>
      <w:widowControl w:val="0"/>
      <w:suppressAutoHyphens/>
    </w:pPr>
    <w:rPr>
      <w:rFonts w:eastAsia="HG Mincho Light J" w:cs="Arial Unicode MS"/>
      <w:color w:val="000000"/>
      <w:sz w:val="24"/>
      <w:szCs w:val="24"/>
      <w:lang w:val="en-US" w:bidi="pl-PL"/>
    </w:rPr>
  </w:style>
  <w:style w:type="paragraph" w:styleId="Nagwek1">
    <w:name w:val="heading 1"/>
    <w:basedOn w:val="Normalny"/>
    <w:next w:val="Normalny"/>
    <w:qFormat/>
    <w:rsid w:val="006F0077"/>
    <w:pPr>
      <w:keepNext/>
      <w:numPr>
        <w:numId w:val="2"/>
      </w:numPr>
      <w:ind w:left="360" w:firstLine="1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qFormat/>
    <w:rsid w:val="006F0077"/>
    <w:pPr>
      <w:keepNext/>
      <w:numPr>
        <w:ilvl w:val="1"/>
        <w:numId w:val="1"/>
      </w:numPr>
      <w:outlineLvl w:val="1"/>
    </w:pPr>
    <w:rPr>
      <w:rFonts w:ascii="Verdana" w:hAnsi="Verdana"/>
      <w:b/>
      <w:sz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F0077"/>
  </w:style>
  <w:style w:type="character" w:customStyle="1" w:styleId="Znakinumeracji">
    <w:name w:val="Znaki numeracji"/>
    <w:rsid w:val="006F0077"/>
  </w:style>
  <w:style w:type="character" w:customStyle="1" w:styleId="Symbolewypunktowania">
    <w:name w:val="Symbole wypunktowania"/>
    <w:rsid w:val="006F0077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6F0077"/>
  </w:style>
  <w:style w:type="character" w:customStyle="1" w:styleId="WW-Domylnaczcionkaakapitu">
    <w:name w:val="WW-Domyślna czcionka akapitu"/>
    <w:rsid w:val="006F0077"/>
  </w:style>
  <w:style w:type="character" w:customStyle="1" w:styleId="WW8Num4z0">
    <w:name w:val="WW8Num4z0"/>
    <w:rsid w:val="006F0077"/>
    <w:rPr>
      <w:rFonts w:ascii="Times New Roman" w:eastAsia="Times New Roman" w:hAnsi="Times New Roman"/>
    </w:rPr>
  </w:style>
  <w:style w:type="character" w:customStyle="1" w:styleId="WW8Num4z1">
    <w:name w:val="WW8Num4z1"/>
    <w:rsid w:val="006F0077"/>
    <w:rPr>
      <w:rFonts w:ascii="Courier New" w:hAnsi="Courier New"/>
    </w:rPr>
  </w:style>
  <w:style w:type="character" w:customStyle="1" w:styleId="WW8Num4z2">
    <w:name w:val="WW8Num4z2"/>
    <w:rsid w:val="006F0077"/>
    <w:rPr>
      <w:rFonts w:ascii="Wingdings" w:hAnsi="Wingdings"/>
    </w:rPr>
  </w:style>
  <w:style w:type="character" w:customStyle="1" w:styleId="WW8Num4z3">
    <w:name w:val="WW8Num4z3"/>
    <w:rsid w:val="006F0077"/>
    <w:rPr>
      <w:rFonts w:ascii="Symbol" w:hAnsi="Symbol"/>
    </w:rPr>
  </w:style>
  <w:style w:type="character" w:customStyle="1" w:styleId="WW8Num1z0">
    <w:name w:val="WW8Num1z0"/>
    <w:rsid w:val="006F0077"/>
    <w:rPr>
      <w:rFonts w:ascii="Times New Roman" w:eastAsia="Times New Roman" w:hAnsi="Times New Roman"/>
    </w:rPr>
  </w:style>
  <w:style w:type="paragraph" w:styleId="Tekstpodstawowy">
    <w:name w:val="Body Text"/>
    <w:basedOn w:val="Normalny"/>
    <w:semiHidden/>
    <w:rsid w:val="006F0077"/>
    <w:pPr>
      <w:spacing w:after="120"/>
    </w:pPr>
  </w:style>
  <w:style w:type="paragraph" w:styleId="Nagwek">
    <w:name w:val="header"/>
    <w:basedOn w:val="Normalny"/>
    <w:next w:val="Tekstpodstawowy"/>
    <w:semiHidden/>
    <w:rsid w:val="006F00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6F007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6F0077"/>
    <w:pPr>
      <w:keepNext/>
      <w:spacing w:before="240" w:after="120"/>
    </w:pPr>
    <w:rPr>
      <w:rFonts w:ascii="Albany" w:hAnsi="Albany"/>
      <w:sz w:val="28"/>
      <w:szCs w:val="28"/>
    </w:rPr>
  </w:style>
  <w:style w:type="paragraph" w:styleId="Podtytu">
    <w:name w:val="Subtitle"/>
    <w:basedOn w:val="Tytu"/>
    <w:next w:val="Tekstpodstawowy"/>
    <w:qFormat/>
    <w:rsid w:val="006F0077"/>
    <w:pPr>
      <w:jc w:val="center"/>
    </w:pPr>
    <w:rPr>
      <w:i/>
    </w:rPr>
  </w:style>
  <w:style w:type="paragraph" w:styleId="Stopka">
    <w:name w:val="footer"/>
    <w:basedOn w:val="Normalny"/>
    <w:semiHidden/>
    <w:unhideWhenUsed/>
    <w:rsid w:val="006F0077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6F0077"/>
    <w:rPr>
      <w:rFonts w:eastAsia="HG Mincho Light J" w:cs="Arial Unicode MS"/>
      <w:color w:val="000000"/>
      <w:sz w:val="24"/>
      <w:szCs w:val="24"/>
      <w:lang w:val="en-US" w:bidi="pl-PL"/>
    </w:rPr>
  </w:style>
  <w:style w:type="paragraph" w:styleId="Akapitzlist">
    <w:name w:val="List Paragraph"/>
    <w:basedOn w:val="Normalny"/>
    <w:uiPriority w:val="34"/>
    <w:qFormat/>
    <w:rsid w:val="008C1F45"/>
    <w:pPr>
      <w:ind w:left="720"/>
      <w:contextualSpacing/>
    </w:pPr>
  </w:style>
  <w:style w:type="paragraph" w:customStyle="1" w:styleId="Zwykytekst3">
    <w:name w:val="Zwykły tekst3"/>
    <w:basedOn w:val="Normalny"/>
    <w:rsid w:val="00DE4D55"/>
    <w:pPr>
      <w:widowControl/>
      <w:tabs>
        <w:tab w:val="num" w:pos="360"/>
      </w:tabs>
      <w:ind w:left="6480" w:hanging="720"/>
    </w:pPr>
    <w:rPr>
      <w:rFonts w:ascii="Courier New" w:eastAsia="Times New Roman" w:hAnsi="Courier New" w:cs="StarSymbol"/>
      <w:color w:val="auto"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Hewlett-Packard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Tom Verbeek</dc:creator>
  <cp:lastModifiedBy>Marta Pankiewicz</cp:lastModifiedBy>
  <cp:revision>2</cp:revision>
  <cp:lastPrinted>2025-01-08T12:15:00Z</cp:lastPrinted>
  <dcterms:created xsi:type="dcterms:W3CDTF">2025-01-09T11:11:00Z</dcterms:created>
  <dcterms:modified xsi:type="dcterms:W3CDTF">2025-01-09T11:11:00Z</dcterms:modified>
</cp:coreProperties>
</file>