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A13C0" w14:textId="304EA395" w:rsidR="00823445" w:rsidRPr="006363A9" w:rsidRDefault="00823445" w:rsidP="00823445">
      <w:pPr>
        <w:rPr>
          <w:rFonts w:asciiTheme="minorHAnsi" w:hAnsiTheme="minorHAnsi" w:cstheme="minorHAnsi"/>
          <w:b/>
          <w:sz w:val="18"/>
          <w:szCs w:val="18"/>
          <w:lang w:eastAsia="pl-PL" w:bidi="en-US"/>
        </w:rPr>
      </w:pPr>
      <w:r w:rsidRPr="00144E53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Pr="00144E53">
        <w:rPr>
          <w:rFonts w:asciiTheme="minorHAnsi" w:hAnsiTheme="minorHAnsi" w:cstheme="minorHAnsi"/>
          <w:b/>
          <w:sz w:val="20"/>
          <w:szCs w:val="20"/>
        </w:rPr>
        <w:t>D25M/25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Pr="00144E53">
        <w:rPr>
          <w:rFonts w:asciiTheme="minorHAnsi" w:hAnsiTheme="minorHAnsi" w:cstheme="minorHAnsi"/>
          <w:b/>
          <w:sz w:val="20"/>
          <w:szCs w:val="20"/>
        </w:rPr>
        <w:t>/N</w:t>
      </w:r>
      <w:r w:rsidR="0030774C">
        <w:rPr>
          <w:rFonts w:asciiTheme="minorHAnsi" w:hAnsiTheme="minorHAnsi" w:cstheme="minorHAnsi"/>
          <w:b/>
          <w:sz w:val="20"/>
          <w:szCs w:val="20"/>
        </w:rPr>
        <w:t>/</w:t>
      </w:r>
      <w:r w:rsidR="00D00484">
        <w:rPr>
          <w:rFonts w:asciiTheme="minorHAnsi" w:hAnsiTheme="minorHAnsi" w:cstheme="minorHAnsi"/>
          <w:b/>
          <w:sz w:val="20"/>
          <w:szCs w:val="20"/>
        </w:rPr>
        <w:t>33-63</w:t>
      </w:r>
      <w:r w:rsidRPr="00144E53">
        <w:rPr>
          <w:rFonts w:asciiTheme="minorHAnsi" w:hAnsiTheme="minorHAnsi" w:cstheme="minorHAnsi"/>
          <w:b/>
          <w:sz w:val="20"/>
          <w:szCs w:val="20"/>
        </w:rPr>
        <w:t>rj/2</w:t>
      </w:r>
      <w:r w:rsidR="00016725">
        <w:rPr>
          <w:rFonts w:asciiTheme="minorHAnsi" w:hAnsiTheme="minorHAnsi" w:cstheme="minorHAnsi"/>
          <w:b/>
          <w:sz w:val="20"/>
          <w:szCs w:val="20"/>
        </w:rPr>
        <w:t>4</w:t>
      </w:r>
      <w:r w:rsidRPr="00144E53">
        <w:rPr>
          <w:rFonts w:asciiTheme="minorHAnsi" w:hAnsiTheme="minorHAnsi" w:cstheme="minorHAnsi"/>
        </w:rPr>
        <w:t xml:space="preserve">                                                                          </w:t>
      </w:r>
      <w:r w:rsidRPr="00144E53">
        <w:rPr>
          <w:rFonts w:asciiTheme="minorHAnsi" w:hAnsiTheme="minorHAnsi" w:cstheme="minorHAnsi"/>
          <w:b/>
          <w:sz w:val="20"/>
          <w:szCs w:val="20"/>
        </w:rPr>
        <w:t>Gdynia, dnia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……………-</w:t>
      </w:r>
      <w:r w:rsidRPr="00144E53">
        <w:rPr>
          <w:rFonts w:asciiTheme="minorHAnsi" w:hAnsiTheme="minorHAnsi" w:cstheme="minorHAnsi"/>
          <w:b/>
          <w:sz w:val="20"/>
          <w:szCs w:val="20"/>
        </w:rPr>
        <w:t>202</w:t>
      </w:r>
      <w:r w:rsidR="003E34BF">
        <w:rPr>
          <w:rFonts w:asciiTheme="minorHAnsi" w:hAnsiTheme="minorHAnsi" w:cstheme="minorHAnsi"/>
          <w:b/>
          <w:sz w:val="20"/>
          <w:szCs w:val="20"/>
        </w:rPr>
        <w:t>4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Pr="00144E5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01C49F9F" w14:textId="2C4D922C" w:rsidR="00823445" w:rsidRPr="00D52DBC" w:rsidRDefault="00823445" w:rsidP="0082344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44E53">
        <w:rPr>
          <w:rFonts w:asciiTheme="minorHAnsi" w:hAnsiTheme="minorHAnsi" w:cstheme="minorHAnsi"/>
        </w:rPr>
        <w:t xml:space="preserve"> 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OGŁOSZENIE O </w:t>
      </w:r>
      <w:r w:rsidR="003E1D6E">
        <w:rPr>
          <w:rFonts w:asciiTheme="minorHAnsi" w:hAnsiTheme="minorHAnsi" w:cstheme="minorHAnsi"/>
          <w:b/>
          <w:sz w:val="20"/>
          <w:szCs w:val="20"/>
        </w:rPr>
        <w:t>WYNIKU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 POSTĘPOWANIA</w:t>
      </w:r>
    </w:p>
    <w:p w14:paraId="6F2C3568" w14:textId="43360123" w:rsidR="00823445" w:rsidRPr="006D0817" w:rsidRDefault="00823445" w:rsidP="00823445">
      <w:pPr>
        <w:jc w:val="both"/>
        <w:rPr>
          <w:rFonts w:asciiTheme="minorHAnsi" w:hAnsiTheme="minorHAnsi" w:cstheme="minorHAnsi"/>
          <w:sz w:val="18"/>
          <w:szCs w:val="18"/>
        </w:rPr>
      </w:pPr>
      <w:r w:rsidRPr="006D0817">
        <w:rPr>
          <w:rFonts w:asciiTheme="minorHAnsi" w:hAnsiTheme="minorHAnsi" w:cstheme="minorHAnsi"/>
          <w:sz w:val="18"/>
          <w:szCs w:val="18"/>
        </w:rPr>
        <w:t xml:space="preserve">o udzielenie zamówienia publicznego o wartości równej lub przekraczającej progi unijne w trybie przetargu nieograniczonego w oparciu o art. 132 ustawy z dnia 11 września 2019 roku Prawo Zamówień Publicznych 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 (t. j. Dz.  U.  z  202</w:t>
      </w:r>
      <w:r w:rsidR="005F463F">
        <w:rPr>
          <w:rFonts w:asciiTheme="minorHAnsi" w:hAnsiTheme="minorHAnsi" w:cstheme="minorHAnsi"/>
          <w:sz w:val="18"/>
          <w:szCs w:val="18"/>
          <w:lang w:eastAsia="ar-SA"/>
        </w:rPr>
        <w:t>3</w:t>
      </w:r>
      <w:r w:rsidR="008D009A">
        <w:rPr>
          <w:rFonts w:asciiTheme="minorHAnsi" w:hAnsiTheme="minorHAnsi" w:cstheme="minorHAnsi"/>
          <w:sz w:val="18"/>
          <w:szCs w:val="18"/>
          <w:lang w:eastAsia="ar-SA"/>
        </w:rPr>
        <w:t>r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. poz.  </w:t>
      </w:r>
      <w:r w:rsidR="008D009A">
        <w:rPr>
          <w:rFonts w:asciiTheme="minorHAnsi" w:hAnsiTheme="minorHAnsi" w:cstheme="minorHAnsi"/>
          <w:sz w:val="18"/>
          <w:szCs w:val="18"/>
          <w:lang w:eastAsia="ar-SA"/>
        </w:rPr>
        <w:t>1</w:t>
      </w:r>
      <w:r w:rsidR="005F463F">
        <w:rPr>
          <w:rFonts w:asciiTheme="minorHAnsi" w:hAnsiTheme="minorHAnsi" w:cstheme="minorHAnsi"/>
          <w:sz w:val="18"/>
          <w:szCs w:val="18"/>
          <w:lang w:eastAsia="ar-SA"/>
        </w:rPr>
        <w:t>605</w:t>
      </w:r>
      <w:r w:rsidR="008D009A">
        <w:rPr>
          <w:rFonts w:asciiTheme="minorHAnsi" w:hAnsiTheme="minorHAnsi" w:cstheme="minorHAnsi"/>
          <w:sz w:val="18"/>
          <w:szCs w:val="18"/>
          <w:lang w:eastAsia="ar-SA"/>
        </w:rPr>
        <w:t xml:space="preserve">                        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z </w:t>
      </w:r>
      <w:proofErr w:type="spellStart"/>
      <w:r w:rsidRPr="009E44BA">
        <w:rPr>
          <w:rFonts w:asciiTheme="minorHAnsi" w:hAnsiTheme="minorHAnsi" w:cstheme="minorHAnsi"/>
          <w:sz w:val="18"/>
          <w:szCs w:val="18"/>
          <w:lang w:eastAsia="ar-SA"/>
        </w:rPr>
        <w:t>późn</w:t>
      </w:r>
      <w:proofErr w:type="spellEnd"/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  <w:lang w:eastAsia="ar-SA"/>
        </w:rPr>
        <w:t>z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>m</w:t>
      </w:r>
      <w:proofErr w:type="spellEnd"/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 );</w:t>
      </w:r>
    </w:p>
    <w:p w14:paraId="0E09BBCA" w14:textId="77777777" w:rsidR="00823445" w:rsidRPr="00144E53" w:rsidRDefault="00823445" w:rsidP="00823445">
      <w:pPr>
        <w:numPr>
          <w:ilvl w:val="0"/>
          <w:numId w:val="2"/>
        </w:numPr>
        <w:suppressAutoHyphens w:val="0"/>
        <w:autoSpaceDN w:val="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Zamawiający:</w:t>
      </w:r>
    </w:p>
    <w:p w14:paraId="2675F93E" w14:textId="77777777" w:rsidR="00823445" w:rsidRPr="00144E53" w:rsidRDefault="00823445" w:rsidP="0082344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Szpitale Pomorskie Sp. z o.o.</w:t>
      </w:r>
    </w:p>
    <w:p w14:paraId="16E79698" w14:textId="77777777" w:rsidR="00823445" w:rsidRPr="00144E53" w:rsidRDefault="00823445" w:rsidP="0082344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 xml:space="preserve">ul. Powstania Styczniowego 1, </w:t>
      </w:r>
    </w:p>
    <w:p w14:paraId="4D88FB3E" w14:textId="77777777" w:rsidR="00823445" w:rsidRPr="00144E53" w:rsidRDefault="00823445" w:rsidP="0082344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81-519 Gdynia</w:t>
      </w:r>
    </w:p>
    <w:p w14:paraId="1B1B51F1" w14:textId="77777777" w:rsidR="00823445" w:rsidRPr="00144E53" w:rsidRDefault="00823445" w:rsidP="00823445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44E53">
        <w:rPr>
          <w:rFonts w:asciiTheme="minorHAnsi" w:hAnsiTheme="minorHAnsi" w:cstheme="minorHAnsi"/>
          <w:sz w:val="18"/>
          <w:szCs w:val="18"/>
        </w:rPr>
        <w:t>Postępowanie o udzielenie zamówienia publicznego prowadzone w trybie p</w:t>
      </w:r>
      <w:r>
        <w:rPr>
          <w:rFonts w:asciiTheme="minorHAnsi" w:hAnsiTheme="minorHAnsi" w:cstheme="minorHAnsi"/>
          <w:sz w:val="18"/>
          <w:szCs w:val="18"/>
        </w:rPr>
        <w:t>rzetargu nieograniczonego</w:t>
      </w:r>
      <w:r w:rsidRPr="00144E53">
        <w:rPr>
          <w:rFonts w:asciiTheme="minorHAnsi" w:hAnsiTheme="minorHAnsi" w:cstheme="minorHAnsi"/>
          <w:sz w:val="18"/>
          <w:szCs w:val="18"/>
        </w:rPr>
        <w:t xml:space="preserve"> na:</w:t>
      </w:r>
    </w:p>
    <w:p w14:paraId="02234AEB" w14:textId="7784D80D" w:rsidR="00823445" w:rsidRPr="00AA703D" w:rsidRDefault="000D6192" w:rsidP="00823445">
      <w:pPr>
        <w:jc w:val="center"/>
        <w:rPr>
          <w:rFonts w:asciiTheme="minorHAnsi" w:hAnsiTheme="minorHAnsi" w:cstheme="minorHAnsi"/>
          <w:b/>
          <w:i/>
          <w:color w:val="4472C4" w:themeColor="accent1"/>
          <w:sz w:val="18"/>
          <w:szCs w:val="18"/>
        </w:rPr>
      </w:pPr>
      <w:r w:rsidRPr="000D6192">
        <w:t xml:space="preserve"> </w:t>
      </w:r>
      <w:r w:rsidR="00D00484" w:rsidRPr="00D00484">
        <w:rPr>
          <w:rFonts w:asciiTheme="minorHAnsi" w:hAnsiTheme="minorHAnsi" w:cstheme="minorHAnsi"/>
          <w:b/>
          <w:i/>
          <w:color w:val="4472C4" w:themeColor="accent1"/>
          <w:sz w:val="18"/>
          <w:szCs w:val="18"/>
        </w:rPr>
        <w:t>Zakup lasera okulistycznego w ramach doposażenia w sprzęt i aparaturę medyczną Oddział Okulistyczny Szpitala Morskiego im. PCK Gdynia – szpitale Pomorskie Sp. z o.o.</w:t>
      </w:r>
    </w:p>
    <w:p w14:paraId="1EFDCDF9" w14:textId="5D32E023" w:rsidR="00823445" w:rsidRPr="007D72CF" w:rsidRDefault="00823445" w:rsidP="00823445">
      <w:pPr>
        <w:pStyle w:val="Akapitzlist"/>
        <w:numPr>
          <w:ilvl w:val="0"/>
          <w:numId w:val="2"/>
        </w:numPr>
        <w:suppressAutoHyphens w:val="0"/>
        <w:rPr>
          <w:rFonts w:asciiTheme="minorHAnsi" w:hAnsiTheme="minorHAnsi" w:cstheme="minorHAnsi"/>
          <w:sz w:val="18"/>
          <w:szCs w:val="18"/>
          <w:lang w:val="pl-PL"/>
        </w:rPr>
      </w:pPr>
      <w:r w:rsidRPr="0090368B">
        <w:rPr>
          <w:rFonts w:asciiTheme="minorHAnsi" w:hAnsiTheme="minorHAnsi" w:cstheme="minorHAnsi"/>
          <w:sz w:val="18"/>
          <w:szCs w:val="18"/>
          <w:lang w:val="pl-PL"/>
        </w:rPr>
        <w:t xml:space="preserve">Ogłoszenie o postępowaniu ukazało się na, stronie internetowej Zamawiającego www.szpitalepomorskie.eu oraz na Platformie Zakupowej: www.platformazakupowa.pl/pn/szpitalepomorskie oraz Dzienniku Urzędowym Unii Europejskiej  pod numerem </w:t>
      </w:r>
      <w:r w:rsidR="002C208C" w:rsidRPr="002C208C">
        <w:rPr>
          <w:rFonts w:asciiTheme="minorHAnsi" w:hAnsiTheme="minorHAnsi" w:cstheme="minorHAnsi"/>
          <w:sz w:val="18"/>
          <w:szCs w:val="18"/>
          <w:lang w:val="pl-PL"/>
        </w:rPr>
        <w:t xml:space="preserve">Dz.U. S: </w:t>
      </w:r>
      <w:r w:rsidR="00925A7E" w:rsidRPr="00925A7E">
        <w:rPr>
          <w:rFonts w:asciiTheme="minorHAnsi" w:hAnsiTheme="minorHAnsi" w:cstheme="minorHAnsi"/>
          <w:sz w:val="18"/>
          <w:szCs w:val="18"/>
          <w:lang w:val="pl-PL"/>
        </w:rPr>
        <w:t>Dz.U. S: 143/2024</w:t>
      </w:r>
      <w:r w:rsidR="00925A7E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925A7E" w:rsidRPr="00925A7E">
        <w:rPr>
          <w:rFonts w:asciiTheme="minorHAnsi" w:hAnsiTheme="minorHAnsi" w:cstheme="minorHAnsi"/>
          <w:sz w:val="18"/>
          <w:szCs w:val="18"/>
          <w:lang w:val="pl-PL"/>
        </w:rPr>
        <w:t>443492-2024</w:t>
      </w:r>
      <w:r w:rsidR="00925A7E">
        <w:rPr>
          <w:rFonts w:asciiTheme="minorHAnsi" w:hAnsiTheme="minorHAnsi" w:cstheme="minorHAnsi"/>
          <w:sz w:val="18"/>
          <w:szCs w:val="18"/>
          <w:lang w:val="pl-PL"/>
        </w:rPr>
        <w:t xml:space="preserve"> z dnia </w:t>
      </w:r>
      <w:r w:rsidR="00925A7E" w:rsidRPr="00925A7E">
        <w:rPr>
          <w:rFonts w:asciiTheme="minorHAnsi" w:hAnsiTheme="minorHAnsi" w:cstheme="minorHAnsi"/>
          <w:sz w:val="18"/>
          <w:szCs w:val="18"/>
          <w:lang w:val="pl-PL"/>
        </w:rPr>
        <w:t>24/07/2024</w:t>
      </w:r>
      <w:bookmarkStart w:id="0" w:name="_GoBack"/>
      <w:bookmarkEnd w:id="0"/>
    </w:p>
    <w:p w14:paraId="09D39092" w14:textId="77777777" w:rsidR="00823445" w:rsidRPr="00144E53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Zamawiający nie dopuszczał składania ofert wariantowych. </w:t>
      </w:r>
    </w:p>
    <w:p w14:paraId="145DE39E" w14:textId="6EE57543" w:rsidR="00823445" w:rsidRPr="00144E53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Zamawiający  </w:t>
      </w:r>
      <w:r w:rsidR="00960F57">
        <w:rPr>
          <w:rFonts w:asciiTheme="minorHAnsi" w:hAnsiTheme="minorHAnsi" w:cstheme="minorHAnsi"/>
          <w:sz w:val="18"/>
          <w:szCs w:val="18"/>
          <w:lang w:val="pl-PL"/>
        </w:rPr>
        <w:t xml:space="preserve">nie 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>dopuszczał składani</w:t>
      </w:r>
      <w:r w:rsidR="00960F57">
        <w:rPr>
          <w:rFonts w:asciiTheme="minorHAnsi" w:hAnsiTheme="minorHAnsi" w:cstheme="minorHAnsi"/>
          <w:sz w:val="18"/>
          <w:szCs w:val="18"/>
          <w:lang w:val="pl-PL"/>
        </w:rPr>
        <w:t>a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 ofert częściowyc</w:t>
      </w:r>
      <w:r w:rsidR="00B46091">
        <w:rPr>
          <w:rFonts w:asciiTheme="minorHAnsi" w:hAnsiTheme="minorHAnsi" w:cstheme="minorHAnsi"/>
          <w:sz w:val="18"/>
          <w:szCs w:val="18"/>
          <w:lang w:val="pl-PL"/>
        </w:rPr>
        <w:t>h</w:t>
      </w:r>
      <w:r w:rsidR="00532FCA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</w:p>
    <w:p w14:paraId="70F1EF2D" w14:textId="1F41AACE" w:rsidR="00823445" w:rsidRPr="00144E53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>Liczba Wykonawców biorących udział w postępowaniu –</w:t>
      </w:r>
      <w:r w:rsidR="00960F57">
        <w:rPr>
          <w:rFonts w:asciiTheme="minorHAnsi" w:hAnsiTheme="minorHAnsi" w:cstheme="minorHAnsi"/>
          <w:sz w:val="18"/>
          <w:szCs w:val="18"/>
          <w:lang w:val="pl-PL"/>
        </w:rPr>
        <w:t>1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, </w:t>
      </w:r>
    </w:p>
    <w:p w14:paraId="0C7175D4" w14:textId="4E19422E" w:rsidR="00823445" w:rsidRPr="00144E53" w:rsidRDefault="00823445" w:rsidP="00823445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Liczba ofert złożonych przez Wykonawców - </w:t>
      </w:r>
      <w:r w:rsidR="00960F57">
        <w:rPr>
          <w:rFonts w:asciiTheme="minorHAnsi" w:hAnsiTheme="minorHAnsi" w:cstheme="minorHAnsi"/>
          <w:sz w:val="18"/>
          <w:szCs w:val="18"/>
          <w:lang w:val="pl-PL"/>
        </w:rPr>
        <w:t>1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, </w:t>
      </w:r>
    </w:p>
    <w:p w14:paraId="77C20FD1" w14:textId="78D3FB52" w:rsidR="00823445" w:rsidRPr="00144E53" w:rsidRDefault="00823445" w:rsidP="00823445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Liczba ofert odrzuconych </w:t>
      </w:r>
      <w:r w:rsidR="001816DF">
        <w:rPr>
          <w:rFonts w:asciiTheme="minorHAnsi" w:hAnsiTheme="minorHAnsi" w:cstheme="minorHAnsi"/>
          <w:sz w:val="18"/>
          <w:szCs w:val="18"/>
          <w:lang w:val="pl-PL"/>
        </w:rPr>
        <w:t xml:space="preserve">– </w:t>
      </w:r>
      <w:r w:rsidR="001936E7">
        <w:rPr>
          <w:rFonts w:asciiTheme="minorHAnsi" w:hAnsiTheme="minorHAnsi" w:cstheme="minorHAnsi"/>
          <w:sz w:val="18"/>
          <w:szCs w:val="18"/>
          <w:lang w:val="pl-PL"/>
        </w:rPr>
        <w:t>0</w:t>
      </w:r>
    </w:p>
    <w:p w14:paraId="6AE5C1E7" w14:textId="77777777" w:rsidR="00823445" w:rsidRPr="001F1DAC" w:rsidRDefault="00823445" w:rsidP="00823445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F1DAC">
        <w:rPr>
          <w:rFonts w:asciiTheme="minorHAnsi" w:hAnsiTheme="minorHAnsi" w:cstheme="minorHAnsi"/>
          <w:sz w:val="18"/>
          <w:szCs w:val="18"/>
          <w:lang w:val="pl-PL"/>
        </w:rPr>
        <w:t>Liczba Wykonawców wykluczonych – 0</w:t>
      </w:r>
    </w:p>
    <w:p w14:paraId="4B8856CC" w14:textId="5A0AF0F9" w:rsidR="00B46091" w:rsidRDefault="004E01D8" w:rsidP="00BD147C">
      <w:pPr>
        <w:pStyle w:val="Akapitzlist"/>
        <w:numPr>
          <w:ilvl w:val="0"/>
          <w:numId w:val="2"/>
        </w:numPr>
        <w:suppressAutoHyphens w:val="0"/>
        <w:ind w:hanging="207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960F57">
        <w:rPr>
          <w:rFonts w:asciiTheme="minorHAnsi" w:hAnsiTheme="minorHAnsi" w:cstheme="minorHAnsi"/>
          <w:sz w:val="18"/>
          <w:szCs w:val="18"/>
          <w:lang w:val="pl-PL"/>
        </w:rPr>
        <w:t xml:space="preserve">Zamawiający unieważnia postępowanie na podstawie </w:t>
      </w:r>
      <w:r w:rsidR="00960F57" w:rsidRPr="00960F57">
        <w:rPr>
          <w:rFonts w:asciiTheme="minorHAnsi" w:hAnsiTheme="minorHAnsi" w:cstheme="minorHAnsi"/>
          <w:sz w:val="18"/>
          <w:szCs w:val="18"/>
          <w:lang w:val="pl-PL"/>
        </w:rPr>
        <w:t xml:space="preserve">na podstawie </w:t>
      </w:r>
      <w:r w:rsidR="00960F57" w:rsidRPr="00960F57">
        <w:rPr>
          <w:rFonts w:asciiTheme="minorHAnsi" w:hAnsiTheme="minorHAnsi" w:cstheme="minorHAnsi"/>
          <w:b/>
          <w:sz w:val="18"/>
          <w:szCs w:val="18"/>
          <w:lang w:val="pl-PL"/>
        </w:rPr>
        <w:t>art. 255 ust. 6) PZP</w:t>
      </w:r>
      <w:r w:rsidR="00960F57" w:rsidRPr="00960F57">
        <w:rPr>
          <w:rFonts w:asciiTheme="minorHAnsi" w:hAnsiTheme="minorHAnsi" w:cstheme="minorHAnsi"/>
          <w:sz w:val="18"/>
          <w:szCs w:val="18"/>
          <w:lang w:val="pl-PL"/>
        </w:rPr>
        <w:t xml:space="preserve">  z uwagi na to, że postępowanie obarczone jest niemożliwą do usunięcia wadą uniemożliwiającą zawarcie niepodlegającej unieważnieniu umowy w sprawie zamówienia publicznego. Zamawiający </w:t>
      </w:r>
      <w:r w:rsidR="00960F57">
        <w:rPr>
          <w:rFonts w:asciiTheme="minorHAnsi" w:hAnsiTheme="minorHAnsi" w:cstheme="minorHAnsi"/>
          <w:sz w:val="18"/>
          <w:szCs w:val="18"/>
          <w:lang w:val="pl-PL"/>
        </w:rPr>
        <w:t>w Załączniku nr 2 Zestawieniu parametrów wymaganych popełnił omyłkę pisarską w jednym w parametrów. Omyłka pisarska w konsekwencji prowadzi do niemożności potwierdzenia przez Wykonawcę wszystkich wymaganych parametrów przez Zamawiającego.</w:t>
      </w:r>
    </w:p>
    <w:p w14:paraId="70CB6D53" w14:textId="77777777" w:rsidR="00925A7E" w:rsidRPr="00925A7E" w:rsidRDefault="00925A7E" w:rsidP="00925A7E">
      <w:pPr>
        <w:suppressAutoHyphens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1E438D6E" w14:textId="77777777" w:rsidR="0097539B" w:rsidRPr="006363A9" w:rsidRDefault="0097539B" w:rsidP="0097539B">
      <w:pPr>
        <w:jc w:val="right"/>
        <w:rPr>
          <w:rFonts w:asciiTheme="minorHAnsi" w:hAnsiTheme="minorHAnsi" w:cstheme="minorHAnsi"/>
          <w:sz w:val="18"/>
          <w:szCs w:val="18"/>
        </w:rPr>
      </w:pPr>
      <w:r w:rsidRPr="00144E53">
        <w:rPr>
          <w:rFonts w:asciiTheme="minorHAnsi" w:hAnsiTheme="minorHAnsi" w:cstheme="minorHAnsi"/>
          <w:sz w:val="18"/>
          <w:szCs w:val="18"/>
        </w:rPr>
        <w:t>Z poważaniem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363A9">
        <w:rPr>
          <w:rFonts w:asciiTheme="minorHAnsi" w:hAnsiTheme="minorHAnsi" w:cstheme="minorHAnsi"/>
          <w:sz w:val="18"/>
          <w:szCs w:val="18"/>
        </w:rPr>
        <w:t>Zarząd  Szpitali Pomorskich Sp. z o.o.</w:t>
      </w:r>
    </w:p>
    <w:p w14:paraId="5316A3EC" w14:textId="3049BA34" w:rsidR="008368DE" w:rsidRPr="00823445" w:rsidRDefault="008368DE" w:rsidP="00823445"/>
    <w:sectPr w:rsidR="008368DE" w:rsidRPr="00823445" w:rsidSect="00803F2F">
      <w:headerReference w:type="default" r:id="rId8"/>
      <w:footerReference w:type="default" r:id="rId9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DA6A54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630C3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A630C3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1BECC2E6" w:rsidR="00AA25B2" w:rsidRDefault="00054BD8" w:rsidP="00803F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B43773" wp14:editId="52E3C197">
          <wp:extent cx="1516829" cy="200025"/>
          <wp:effectExtent l="0" t="0" r="76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1540033" cy="20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C1DABBE" w14:textId="08D7FD33" w:rsidR="00803F2F" w:rsidRPr="00FE0095" w:rsidRDefault="00803F2F" w:rsidP="00803F2F">
    <w:pPr>
      <w:pStyle w:val="Nagwek"/>
      <w:jc w:val="cent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ECFC3934"/>
    <w:lvl w:ilvl="0" w:tplc="FD1CD5D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16725"/>
    <w:rsid w:val="00016DB9"/>
    <w:rsid w:val="00036629"/>
    <w:rsid w:val="000518F5"/>
    <w:rsid w:val="00054BD8"/>
    <w:rsid w:val="0006026A"/>
    <w:rsid w:val="000D52CB"/>
    <w:rsid w:val="000D6192"/>
    <w:rsid w:val="00144B8A"/>
    <w:rsid w:val="00170DFC"/>
    <w:rsid w:val="00172392"/>
    <w:rsid w:val="001816DF"/>
    <w:rsid w:val="001936E7"/>
    <w:rsid w:val="001A5147"/>
    <w:rsid w:val="001A56F1"/>
    <w:rsid w:val="001B60F1"/>
    <w:rsid w:val="001E36A0"/>
    <w:rsid w:val="0021291A"/>
    <w:rsid w:val="00225E9F"/>
    <w:rsid w:val="00265C0D"/>
    <w:rsid w:val="00285F31"/>
    <w:rsid w:val="002961DB"/>
    <w:rsid w:val="002A77B1"/>
    <w:rsid w:val="002C208C"/>
    <w:rsid w:val="002C46C8"/>
    <w:rsid w:val="002E287E"/>
    <w:rsid w:val="0030774C"/>
    <w:rsid w:val="00320D7B"/>
    <w:rsid w:val="00344AD2"/>
    <w:rsid w:val="0035044A"/>
    <w:rsid w:val="00375EE9"/>
    <w:rsid w:val="00393C22"/>
    <w:rsid w:val="003A507F"/>
    <w:rsid w:val="003B0116"/>
    <w:rsid w:val="003B020A"/>
    <w:rsid w:val="003B2B0D"/>
    <w:rsid w:val="003D48E1"/>
    <w:rsid w:val="003E1D6E"/>
    <w:rsid w:val="003E34BF"/>
    <w:rsid w:val="004536AF"/>
    <w:rsid w:val="004656D4"/>
    <w:rsid w:val="004725EA"/>
    <w:rsid w:val="00481032"/>
    <w:rsid w:val="00484A1C"/>
    <w:rsid w:val="00491121"/>
    <w:rsid w:val="004D75F2"/>
    <w:rsid w:val="004E01D8"/>
    <w:rsid w:val="00514317"/>
    <w:rsid w:val="00522C07"/>
    <w:rsid w:val="00532FCA"/>
    <w:rsid w:val="005534DE"/>
    <w:rsid w:val="005779DD"/>
    <w:rsid w:val="00581E24"/>
    <w:rsid w:val="005E37B9"/>
    <w:rsid w:val="005F463F"/>
    <w:rsid w:val="005F6366"/>
    <w:rsid w:val="00600476"/>
    <w:rsid w:val="0060363B"/>
    <w:rsid w:val="0060571E"/>
    <w:rsid w:val="006163B3"/>
    <w:rsid w:val="006509C2"/>
    <w:rsid w:val="00656E84"/>
    <w:rsid w:val="00660ABA"/>
    <w:rsid w:val="006C62AA"/>
    <w:rsid w:val="00746206"/>
    <w:rsid w:val="007762CF"/>
    <w:rsid w:val="00781BC0"/>
    <w:rsid w:val="007933AD"/>
    <w:rsid w:val="00794DD9"/>
    <w:rsid w:val="007A2838"/>
    <w:rsid w:val="007B64E4"/>
    <w:rsid w:val="007B6969"/>
    <w:rsid w:val="007C17CA"/>
    <w:rsid w:val="007F196C"/>
    <w:rsid w:val="00803F2F"/>
    <w:rsid w:val="00822BAF"/>
    <w:rsid w:val="00823445"/>
    <w:rsid w:val="008368DE"/>
    <w:rsid w:val="00845EB4"/>
    <w:rsid w:val="00850762"/>
    <w:rsid w:val="00862399"/>
    <w:rsid w:val="008946BA"/>
    <w:rsid w:val="008971A7"/>
    <w:rsid w:val="008D009A"/>
    <w:rsid w:val="008D47A3"/>
    <w:rsid w:val="008E3119"/>
    <w:rsid w:val="008E4336"/>
    <w:rsid w:val="0091575F"/>
    <w:rsid w:val="00916EFC"/>
    <w:rsid w:val="00925A7E"/>
    <w:rsid w:val="00931873"/>
    <w:rsid w:val="00941555"/>
    <w:rsid w:val="009439E1"/>
    <w:rsid w:val="00960F57"/>
    <w:rsid w:val="0097539B"/>
    <w:rsid w:val="00983D8F"/>
    <w:rsid w:val="009859BE"/>
    <w:rsid w:val="009B7280"/>
    <w:rsid w:val="00A06C77"/>
    <w:rsid w:val="00A30E92"/>
    <w:rsid w:val="00A630C3"/>
    <w:rsid w:val="00AA25B2"/>
    <w:rsid w:val="00AA4B76"/>
    <w:rsid w:val="00AA703D"/>
    <w:rsid w:val="00AF740C"/>
    <w:rsid w:val="00B46091"/>
    <w:rsid w:val="00B54A4D"/>
    <w:rsid w:val="00B6660D"/>
    <w:rsid w:val="00B84F1E"/>
    <w:rsid w:val="00C066BD"/>
    <w:rsid w:val="00C15463"/>
    <w:rsid w:val="00C43AA5"/>
    <w:rsid w:val="00D00484"/>
    <w:rsid w:val="00D468CF"/>
    <w:rsid w:val="00D519D4"/>
    <w:rsid w:val="00DC0768"/>
    <w:rsid w:val="00DC4202"/>
    <w:rsid w:val="00DE0D25"/>
    <w:rsid w:val="00E3174B"/>
    <w:rsid w:val="00E42D6A"/>
    <w:rsid w:val="00E65FE7"/>
    <w:rsid w:val="00EB0C7F"/>
    <w:rsid w:val="00EB61C0"/>
    <w:rsid w:val="00F10C97"/>
    <w:rsid w:val="00F52D2C"/>
    <w:rsid w:val="00FA396A"/>
    <w:rsid w:val="00FB348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5EB4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5EB4"/>
    <w:pPr>
      <w:keepNext/>
      <w:keepLines/>
      <w:suppressAutoHyphens w:val="0"/>
      <w:spacing w:before="240" w:after="0" w:line="259" w:lineRule="auto"/>
      <w:outlineLvl w:val="0"/>
    </w:pPr>
    <w:rPr>
      <w:rFonts w:ascii="Calibri Light" w:eastAsia="Times New Roman" w:hAnsi="Calibri Light"/>
      <w:color w:val="2E74B5"/>
      <w:kern w:val="0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E36A0"/>
  </w:style>
  <w:style w:type="character" w:customStyle="1" w:styleId="normaltextrun">
    <w:name w:val="normaltextrun"/>
    <w:basedOn w:val="Domylnaczcionkaakapitu"/>
    <w:rsid w:val="001E36A0"/>
  </w:style>
  <w:style w:type="character" w:customStyle="1" w:styleId="spellingerror">
    <w:name w:val="spellingerror"/>
    <w:basedOn w:val="Domylnaczcionkaakapitu"/>
    <w:rsid w:val="001E36A0"/>
  </w:style>
  <w:style w:type="character" w:customStyle="1" w:styleId="Nagwek1Znak">
    <w:name w:val="Nagłówek 1 Znak"/>
    <w:basedOn w:val="Domylnaczcionkaakapitu"/>
    <w:link w:val="Nagwek1"/>
    <w:uiPriority w:val="9"/>
    <w:rsid w:val="00845EB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845EB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845E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23445"/>
    <w:rPr>
      <w:rFonts w:ascii="Times New Roman" w:eastAsia="Times New Roman" w:hAnsi="Times New Roman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DDFAB-00D6-4F97-B839-E6832CA8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95</cp:revision>
  <cp:lastPrinted>2022-08-01T06:30:00Z</cp:lastPrinted>
  <dcterms:created xsi:type="dcterms:W3CDTF">2022-07-04T10:40:00Z</dcterms:created>
  <dcterms:modified xsi:type="dcterms:W3CDTF">2024-09-02T09:16:00Z</dcterms:modified>
</cp:coreProperties>
</file>