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973E" w14:textId="77777777" w:rsidR="00300465" w:rsidRPr="001043BC" w:rsidRDefault="00300465" w:rsidP="007F4A37">
      <w:pPr>
        <w:spacing w:after="0" w:line="240" w:lineRule="auto"/>
        <w:ind w:hanging="7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C54DEB9" w14:textId="77777777" w:rsidR="00300465" w:rsidRPr="001043BC" w:rsidRDefault="00300465" w:rsidP="007F4A37">
      <w:pPr>
        <w:spacing w:after="0" w:line="240" w:lineRule="auto"/>
        <w:ind w:hanging="7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EF12B1C" w14:textId="77777777" w:rsidR="00300465" w:rsidRPr="001043BC" w:rsidRDefault="00300465" w:rsidP="007F4A37">
      <w:pPr>
        <w:spacing w:after="0" w:line="240" w:lineRule="auto"/>
        <w:ind w:hanging="7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1E407E8" w14:textId="46CE8F86" w:rsidR="00651314" w:rsidRPr="001043BC" w:rsidRDefault="00651314" w:rsidP="007F4A37">
      <w:pPr>
        <w:shd w:val="clear" w:color="auto" w:fill="FFFFFF"/>
        <w:ind w:right="107"/>
        <w:jc w:val="center"/>
        <w:rPr>
          <w:rFonts w:cstheme="minorHAnsi"/>
          <w:b/>
        </w:rPr>
      </w:pPr>
      <w:r w:rsidRPr="001043BC">
        <w:rPr>
          <w:rFonts w:cstheme="minorHAnsi"/>
          <w:b/>
        </w:rPr>
        <w:t>Dane dotyczące Wykonawcy lub  każdego z Wykonawców wspólnie ubiegających się o udzielenie zamówienie</w:t>
      </w:r>
    </w:p>
    <w:p w14:paraId="67DDCFEC" w14:textId="77777777" w:rsidR="000868F2" w:rsidRPr="001043BC" w:rsidRDefault="000868F2" w:rsidP="00AD26C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52A2E05B" w14:textId="08D30269" w:rsidR="00300465" w:rsidRPr="001043BC" w:rsidRDefault="00300465" w:rsidP="00AD26C7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Nazwa Wykonawcy: ……………………….………………………………….…...</w:t>
      </w:r>
    </w:p>
    <w:p w14:paraId="4D85EB95" w14:textId="33284E69" w:rsidR="00300465" w:rsidRPr="001043BC" w:rsidRDefault="00300465" w:rsidP="00AD26C7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Adres Wykonawcy: ………………………………………………………………...</w:t>
      </w:r>
    </w:p>
    <w:p w14:paraId="69219798" w14:textId="11D274D6" w:rsidR="00300465" w:rsidRPr="001043BC" w:rsidRDefault="00300465" w:rsidP="00AD26C7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 xml:space="preserve">Adres korespondencyjny </w:t>
      </w:r>
      <w:r w:rsidR="00E839FA" w:rsidRPr="001043BC">
        <w:rPr>
          <w:rFonts w:cstheme="minorHAnsi"/>
          <w:color w:val="000000"/>
          <w:lang w:eastAsia="pl-PL"/>
        </w:rPr>
        <w:t xml:space="preserve">(jeśli inny niż zarejestrowany)              </w:t>
      </w:r>
      <w:r w:rsidRPr="001043BC">
        <w:rPr>
          <w:rFonts w:cstheme="minorHAnsi"/>
          <w:color w:val="000000"/>
          <w:lang w:eastAsia="pl-PL"/>
        </w:rPr>
        <w:t>…………….…………………………………………………………………</w:t>
      </w:r>
      <w:r w:rsidR="003A351D" w:rsidRPr="001043BC">
        <w:rPr>
          <w:rFonts w:cstheme="minorHAnsi"/>
          <w:color w:val="000000"/>
          <w:lang w:eastAsia="pl-PL"/>
        </w:rPr>
        <w:t>……….</w:t>
      </w:r>
    </w:p>
    <w:p w14:paraId="48C19921" w14:textId="3E76C4CF" w:rsidR="00300465" w:rsidRPr="001043BC" w:rsidRDefault="00300465" w:rsidP="00AD26C7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Numer REGON: ……………………………………………………………………</w:t>
      </w:r>
      <w:r w:rsidR="003A351D" w:rsidRPr="001043BC">
        <w:rPr>
          <w:rFonts w:cstheme="minorHAnsi"/>
          <w:color w:val="000000"/>
          <w:lang w:eastAsia="pl-PL"/>
        </w:rPr>
        <w:t>.</w:t>
      </w:r>
    </w:p>
    <w:p w14:paraId="461C6AF1" w14:textId="2F2F23A2" w:rsidR="00300465" w:rsidRPr="001043BC" w:rsidRDefault="00300465" w:rsidP="00AD26C7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Numer NIP: ..………………………………………………………………………</w:t>
      </w:r>
      <w:r w:rsidR="003A351D" w:rsidRPr="001043BC">
        <w:rPr>
          <w:rFonts w:cstheme="minorHAnsi"/>
          <w:color w:val="000000"/>
          <w:lang w:eastAsia="pl-PL"/>
        </w:rPr>
        <w:t>…</w:t>
      </w:r>
    </w:p>
    <w:p w14:paraId="4B3F853A" w14:textId="0AACB5CF" w:rsidR="00300465" w:rsidRPr="001043BC" w:rsidRDefault="00300465" w:rsidP="00AD26C7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E – mail, na który Zamawiaj</w:t>
      </w:r>
      <w:r w:rsidR="003A351D" w:rsidRPr="001043BC">
        <w:rPr>
          <w:rFonts w:cstheme="minorHAnsi"/>
          <w:color w:val="000000"/>
          <w:lang w:eastAsia="pl-PL"/>
        </w:rPr>
        <w:t>ący ma przesłać korespondencję:</w:t>
      </w:r>
      <w:r w:rsidRPr="001043BC">
        <w:rPr>
          <w:rFonts w:cstheme="minorHAnsi"/>
          <w:color w:val="000000"/>
          <w:lang w:eastAsia="pl-PL"/>
        </w:rPr>
        <w:t>………………</w:t>
      </w:r>
      <w:r w:rsidR="003A351D" w:rsidRPr="001043BC">
        <w:rPr>
          <w:rFonts w:cstheme="minorHAnsi"/>
          <w:color w:val="000000"/>
          <w:lang w:eastAsia="pl-PL"/>
        </w:rPr>
        <w:t>…</w:t>
      </w:r>
    </w:p>
    <w:p w14:paraId="5C5B0B1D" w14:textId="707D9C46" w:rsidR="00300465" w:rsidRPr="001043BC" w:rsidRDefault="00300465" w:rsidP="00AD26C7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Osoba upoważniona do kontaktów z Zamawiającym:</w:t>
      </w:r>
    </w:p>
    <w:p w14:paraId="2BC63A98" w14:textId="31E68619" w:rsidR="00300465" w:rsidRPr="001043BC" w:rsidRDefault="00300465" w:rsidP="00AD26C7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Imię i nazwisko:..………………………………………………………………</w:t>
      </w:r>
      <w:r w:rsidR="003A351D" w:rsidRPr="001043BC">
        <w:rPr>
          <w:rFonts w:cstheme="minorHAnsi"/>
          <w:color w:val="000000"/>
          <w:lang w:eastAsia="pl-PL"/>
        </w:rPr>
        <w:t>….</w:t>
      </w:r>
    </w:p>
    <w:p w14:paraId="6EC291A3" w14:textId="1189EDD9" w:rsidR="00300465" w:rsidRPr="001043BC" w:rsidRDefault="00300465" w:rsidP="00AD26C7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Numer telefonu, w tym komórkowy:………………………………….………</w:t>
      </w:r>
      <w:r w:rsidR="003A351D" w:rsidRPr="001043BC">
        <w:rPr>
          <w:rFonts w:cstheme="minorHAnsi"/>
          <w:color w:val="000000"/>
          <w:lang w:eastAsia="pl-PL"/>
        </w:rPr>
        <w:t>…</w:t>
      </w:r>
    </w:p>
    <w:p w14:paraId="395A11CD" w14:textId="77777777" w:rsidR="00300465" w:rsidRPr="001043BC" w:rsidRDefault="00300465" w:rsidP="00AD26C7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Osoba upoważniona do kontaktów z Zamawiającym na etapie realizacji umowy:</w:t>
      </w:r>
    </w:p>
    <w:p w14:paraId="4F69BB6A" w14:textId="371CFCEB" w:rsidR="00300465" w:rsidRPr="001043BC" w:rsidRDefault="00300465" w:rsidP="00AD26C7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Imię i nazwisko: ………………………………………………………………</w:t>
      </w:r>
      <w:r w:rsidR="003A351D" w:rsidRPr="001043BC">
        <w:rPr>
          <w:rFonts w:cstheme="minorHAnsi"/>
          <w:color w:val="000000"/>
          <w:lang w:eastAsia="pl-PL"/>
        </w:rPr>
        <w:t>……</w:t>
      </w:r>
    </w:p>
    <w:p w14:paraId="2647B876" w14:textId="08280020" w:rsidR="00300465" w:rsidRPr="001043BC" w:rsidRDefault="00300465" w:rsidP="00AD26C7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1043BC">
        <w:rPr>
          <w:rFonts w:cstheme="minorHAnsi"/>
          <w:color w:val="000000"/>
          <w:lang w:eastAsia="pl-PL"/>
        </w:rPr>
        <w:t>Numer telefonu, w tym komórkowy:…………………….…….……………</w:t>
      </w:r>
      <w:r w:rsidR="003A351D" w:rsidRPr="001043BC">
        <w:rPr>
          <w:rFonts w:cstheme="minorHAnsi"/>
          <w:color w:val="000000"/>
          <w:lang w:eastAsia="pl-PL"/>
        </w:rPr>
        <w:t>……</w:t>
      </w:r>
    </w:p>
    <w:p w14:paraId="287C5060" w14:textId="1261830D" w:rsidR="00300465" w:rsidRPr="001043BC" w:rsidRDefault="00300465" w:rsidP="00AD26C7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1043BC">
        <w:rPr>
          <w:rFonts w:cstheme="minorHAnsi"/>
        </w:rPr>
        <w:t>Adres e-mail: …………………………………………………………………</w:t>
      </w:r>
      <w:r w:rsidR="003A351D" w:rsidRPr="001043BC">
        <w:rPr>
          <w:rFonts w:cstheme="minorHAnsi"/>
        </w:rPr>
        <w:t>……</w:t>
      </w:r>
    </w:p>
    <w:p w14:paraId="437E75E3" w14:textId="77777777" w:rsidR="000868F2" w:rsidRPr="001043BC" w:rsidRDefault="000868F2" w:rsidP="00AD26C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518425B1" w14:textId="77777777" w:rsidR="00E839FA" w:rsidRPr="001043BC" w:rsidRDefault="00E839FA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4FBC5892" w14:textId="77777777" w:rsidR="000868F2" w:rsidRPr="001043BC" w:rsidRDefault="000868F2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C5D7ACB" w14:textId="77777777" w:rsidR="00DD7504" w:rsidRPr="001043BC" w:rsidRDefault="00DD7504" w:rsidP="007F4A37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eastAsia="Times New Roman" w:cstheme="minorHAnsi"/>
          <w:i/>
          <w:iCs/>
          <w:color w:val="FF0000"/>
          <w:sz w:val="16"/>
          <w:szCs w:val="16"/>
          <w:lang w:val="x-none" w:eastAsia="x-none"/>
        </w:rPr>
      </w:pPr>
      <w:r w:rsidRPr="001043BC">
        <w:rPr>
          <w:rFonts w:eastAsia="Times New Roman" w:cstheme="minorHAnsi"/>
          <w:b/>
          <w:i/>
          <w:iCs/>
          <w:color w:val="FF0000"/>
          <w:sz w:val="16"/>
          <w:szCs w:val="16"/>
          <w:lang w:val="x-none" w:eastAsia="x-none"/>
        </w:rPr>
        <w:t>*)</w:t>
      </w:r>
      <w:r w:rsidRPr="001043BC">
        <w:rPr>
          <w:rFonts w:eastAsia="Times New Roman" w:cstheme="minorHAnsi"/>
          <w:i/>
          <w:iCs/>
          <w:color w:val="FF0000"/>
          <w:sz w:val="16"/>
          <w:szCs w:val="16"/>
          <w:lang w:val="x-none" w:eastAsia="x-none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2410115F" w14:textId="77777777" w:rsidR="00651314" w:rsidRPr="001043BC" w:rsidRDefault="00651314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177724EF" w14:textId="77777777" w:rsidR="00651314" w:rsidRPr="001043BC" w:rsidRDefault="00651314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0D0B0E0" w14:textId="77777777" w:rsidR="00651314" w:rsidRPr="001043BC" w:rsidRDefault="00651314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11E6939" w14:textId="77777777" w:rsidR="00651314" w:rsidRPr="001043BC" w:rsidRDefault="00651314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6B7A678" w14:textId="77777777" w:rsidR="00651314" w:rsidRPr="001043BC" w:rsidRDefault="00651314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E7A1FB0" w14:textId="77777777" w:rsidR="00651314" w:rsidRPr="001043BC" w:rsidRDefault="00651314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E1E7176" w14:textId="77777777" w:rsidR="00651314" w:rsidRPr="001043BC" w:rsidRDefault="00651314" w:rsidP="007F4A3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1C1C04C" w14:textId="77777777" w:rsidR="005F5EB3" w:rsidRPr="001043BC" w:rsidRDefault="005F5EB3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2F98FB29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1AE82CFD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58129843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5C681E93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2169DE3F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757FDF7D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45ADBEFD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3584BE10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77612DAD" w14:textId="77777777" w:rsidR="001043BC" w:rsidRPr="001043BC" w:rsidRDefault="001043BC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2526D2D4" w14:textId="26FF9298" w:rsidR="00C93AD7" w:rsidRPr="00A0121D" w:rsidRDefault="00C93AD7" w:rsidP="005D527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(część I)</w:t>
      </w:r>
    </w:p>
    <w:p w14:paraId="2097DE90" w14:textId="77777777" w:rsidR="00C95984" w:rsidRPr="001043BC" w:rsidRDefault="00C95984" w:rsidP="007F4A3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1043BC">
        <w:rPr>
          <w:rFonts w:eastAsia="Times New Roman" w:cstheme="minorHAnsi"/>
          <w:b/>
          <w:sz w:val="36"/>
          <w:szCs w:val="36"/>
          <w:lang w:eastAsia="pl-PL"/>
        </w:rPr>
        <w:t>OFERTA</w:t>
      </w:r>
    </w:p>
    <w:p w14:paraId="7D64DA19" w14:textId="77777777" w:rsidR="00651314" w:rsidRPr="001043BC" w:rsidRDefault="00651314" w:rsidP="007F4A37">
      <w:pPr>
        <w:spacing w:after="0" w:line="288" w:lineRule="auto"/>
        <w:ind w:left="-284"/>
        <w:jc w:val="center"/>
        <w:rPr>
          <w:rFonts w:eastAsia="Times New Roman" w:cstheme="minorHAnsi"/>
          <w:b/>
          <w:lang w:eastAsia="pl-PL"/>
        </w:rPr>
      </w:pPr>
    </w:p>
    <w:p w14:paraId="7D4209F5" w14:textId="77777777" w:rsidR="00C95984" w:rsidRPr="001043BC" w:rsidRDefault="00C95984" w:rsidP="007F4A37">
      <w:pPr>
        <w:spacing w:after="0" w:line="288" w:lineRule="auto"/>
        <w:ind w:left="-284"/>
        <w:jc w:val="center"/>
        <w:rPr>
          <w:rFonts w:eastAsia="Times New Roman" w:cstheme="minorHAnsi"/>
          <w:b/>
          <w:lang w:eastAsia="pl-PL"/>
        </w:rPr>
      </w:pPr>
      <w:r w:rsidRPr="001043BC">
        <w:rPr>
          <w:rFonts w:eastAsia="Times New Roman" w:cstheme="minorHAnsi"/>
          <w:b/>
          <w:lang w:eastAsia="pl-PL"/>
        </w:rPr>
        <w:t>Deklarujemy gotowość wykonania zamówienia publicznego dotyczącego</w:t>
      </w:r>
      <w:r w:rsidR="00DC06D0" w:rsidRPr="001043BC">
        <w:rPr>
          <w:rFonts w:eastAsia="Times New Roman" w:cstheme="minorHAnsi"/>
          <w:b/>
          <w:lang w:eastAsia="pl-PL"/>
        </w:rPr>
        <w:t>:</w:t>
      </w:r>
    </w:p>
    <w:p w14:paraId="6984FF6D" w14:textId="77777777" w:rsidR="00C95984" w:rsidRPr="001043BC" w:rsidRDefault="00C95984" w:rsidP="007F4A37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14:paraId="2FF9E96E" w14:textId="77777777" w:rsidR="008C246B" w:rsidRPr="008C246B" w:rsidRDefault="008C246B" w:rsidP="007F4A37">
      <w:pPr>
        <w:jc w:val="center"/>
        <w:outlineLvl w:val="0"/>
        <w:rPr>
          <w:rFonts w:eastAsia="Calibri" w:cstheme="minorHAnsi"/>
          <w:b/>
          <w:sz w:val="32"/>
          <w:szCs w:val="32"/>
        </w:rPr>
      </w:pPr>
      <w:bookmarkStart w:id="0" w:name="_Hlk76114341"/>
      <w:r w:rsidRPr="008C246B">
        <w:rPr>
          <w:rFonts w:eastAsia="Calibri" w:cstheme="minorHAnsi"/>
          <w:b/>
          <w:bCs/>
          <w:sz w:val="32"/>
          <w:szCs w:val="32"/>
        </w:rPr>
        <w:t>DOSTAWY FABRYCZNIE NOWEGO SAMOCHODU OSOBOWO-DOSTAWCZEGO</w:t>
      </w:r>
    </w:p>
    <w:p w14:paraId="48E827F1" w14:textId="61703AC8" w:rsidR="00CF1B46" w:rsidRDefault="0082040D" w:rsidP="007F4A37">
      <w:pPr>
        <w:jc w:val="center"/>
        <w:outlineLvl w:val="0"/>
        <w:rPr>
          <w:rFonts w:eastAsia="Calibri" w:cstheme="minorHAnsi"/>
          <w:b/>
          <w:sz w:val="32"/>
          <w:szCs w:val="32"/>
        </w:rPr>
      </w:pPr>
      <w:r w:rsidRPr="0082040D">
        <w:rPr>
          <w:rFonts w:cstheme="minorHAnsi"/>
          <w:b/>
        </w:rPr>
        <w:t>Termin</w:t>
      </w:r>
      <w:r w:rsidRPr="0082040D">
        <w:rPr>
          <w:rFonts w:cstheme="minorHAnsi"/>
        </w:rPr>
        <w:t xml:space="preserve"> </w:t>
      </w:r>
      <w:r w:rsidR="008C246B">
        <w:rPr>
          <w:rFonts w:cstheme="minorHAnsi"/>
          <w:b/>
        </w:rPr>
        <w:t xml:space="preserve">dostawy </w:t>
      </w:r>
      <w:r w:rsidR="00477E94">
        <w:rPr>
          <w:rFonts w:cstheme="minorHAnsi"/>
          <w:b/>
        </w:rPr>
        <w:t xml:space="preserve">pojazdu - </w:t>
      </w:r>
      <w:r w:rsidR="008C246B">
        <w:rPr>
          <w:rFonts w:cstheme="minorHAnsi"/>
          <w:b/>
        </w:rPr>
        <w:t>60 dni od daty</w:t>
      </w:r>
      <w:r w:rsidRPr="0082040D">
        <w:rPr>
          <w:rFonts w:cstheme="minorHAnsi"/>
          <w:b/>
        </w:rPr>
        <w:t xml:space="preserve"> zawarcia umowy</w:t>
      </w:r>
      <w:r w:rsidR="003D58CD" w:rsidRPr="001043BC">
        <w:rPr>
          <w:rFonts w:cstheme="minorHAnsi"/>
          <w:b/>
        </w:rPr>
        <w:t>.</w:t>
      </w:r>
    </w:p>
    <w:p w14:paraId="15661C62" w14:textId="1DE11E18" w:rsidR="001043BC" w:rsidRPr="00467F6C" w:rsidRDefault="001043BC" w:rsidP="005D5272">
      <w:pPr>
        <w:spacing w:before="240" w:after="240" w:line="240" w:lineRule="exact"/>
        <w:ind w:left="1985" w:hanging="1985"/>
        <w:rPr>
          <w:rFonts w:eastAsia="Times New Roman" w:cstheme="minorHAnsi"/>
          <w:b/>
          <w:bCs/>
          <w:lang w:eastAsia="pl-PL"/>
        </w:rPr>
      </w:pPr>
      <w:r w:rsidRPr="00467F6C">
        <w:rPr>
          <w:rFonts w:eastAsia="Times New Roman" w:cstheme="minorHAnsi"/>
          <w:b/>
          <w:bCs/>
          <w:lang w:eastAsia="pl-PL"/>
        </w:rPr>
        <w:t>CENA OFERTY NETTO: .................................... zł</w:t>
      </w:r>
    </w:p>
    <w:p w14:paraId="07AA9D08" w14:textId="604C5183" w:rsidR="001043BC" w:rsidRPr="00467F6C" w:rsidRDefault="001043BC" w:rsidP="005D5272">
      <w:pPr>
        <w:spacing w:before="240" w:after="240" w:line="240" w:lineRule="exact"/>
        <w:ind w:left="1985" w:hanging="1985"/>
        <w:rPr>
          <w:rFonts w:eastAsia="Times New Roman" w:cstheme="minorHAnsi"/>
          <w:b/>
          <w:bCs/>
          <w:lang w:eastAsia="pl-PL"/>
        </w:rPr>
      </w:pPr>
      <w:r w:rsidRPr="00467F6C">
        <w:rPr>
          <w:rFonts w:eastAsia="Times New Roman" w:cstheme="minorHAnsi"/>
          <w:b/>
          <w:bCs/>
          <w:lang w:eastAsia="pl-PL"/>
        </w:rPr>
        <w:t>CENA OFERTY BRUTTO: …………….......…... zł</w:t>
      </w:r>
    </w:p>
    <w:p w14:paraId="095B97A0" w14:textId="3AAFDFA6" w:rsidR="001043BC" w:rsidRPr="00467F6C" w:rsidRDefault="001043BC" w:rsidP="005D5272">
      <w:pPr>
        <w:spacing w:before="240" w:after="240" w:line="240" w:lineRule="exact"/>
        <w:ind w:left="1985" w:hanging="1985"/>
        <w:rPr>
          <w:rFonts w:eastAsia="Times New Roman" w:cstheme="minorHAnsi"/>
          <w:b/>
          <w:bCs/>
          <w:lang w:eastAsia="pl-PL"/>
        </w:rPr>
      </w:pPr>
      <w:r w:rsidRPr="00467F6C">
        <w:rPr>
          <w:rFonts w:eastAsia="Times New Roman" w:cstheme="minorHAnsi"/>
          <w:lang w:eastAsia="pl-PL"/>
        </w:rPr>
        <w:t>(słownie:...................................................................................................................).</w:t>
      </w:r>
    </w:p>
    <w:p w14:paraId="71F0F212" w14:textId="6BD47CB2" w:rsidR="001043BC" w:rsidRPr="00467F6C" w:rsidRDefault="001043BC" w:rsidP="005D5272">
      <w:pPr>
        <w:spacing w:before="240" w:after="240" w:line="240" w:lineRule="exact"/>
        <w:ind w:left="1985" w:hanging="1985"/>
        <w:rPr>
          <w:rFonts w:eastAsia="Times New Roman" w:cstheme="minorHAnsi"/>
          <w:b/>
          <w:bCs/>
          <w:lang w:eastAsia="pl-PL"/>
        </w:rPr>
      </w:pPr>
      <w:r w:rsidRPr="00467F6C">
        <w:rPr>
          <w:rFonts w:eastAsia="Times New Roman" w:cstheme="minorHAnsi"/>
          <w:b/>
          <w:bCs/>
          <w:lang w:eastAsia="pl-PL"/>
        </w:rPr>
        <w:t>VAT ……….. % tj. .............................................................. zł.</w:t>
      </w:r>
    </w:p>
    <w:p w14:paraId="6C60230E" w14:textId="30040FA8" w:rsidR="00CE0B6D" w:rsidRPr="005F1EAF" w:rsidRDefault="00CE0B6D" w:rsidP="005F1EAF">
      <w:pPr>
        <w:spacing w:before="240" w:after="240" w:line="240" w:lineRule="exac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1E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Oferujemy </w:t>
      </w:r>
      <w:r w:rsidR="009B7F83" w:rsidRPr="005F1EAF">
        <w:rPr>
          <w:rFonts w:eastAsia="Times New Roman" w:cstheme="minorHAnsi"/>
          <w:b/>
          <w:bCs/>
          <w:sz w:val="24"/>
          <w:szCs w:val="24"/>
          <w:lang w:eastAsia="pl-PL"/>
        </w:rPr>
        <w:t>samochó</w:t>
      </w:r>
      <w:r w:rsidR="007F4A37" w:rsidRPr="005F1EAF">
        <w:rPr>
          <w:rFonts w:eastAsia="Times New Roman" w:cstheme="minorHAnsi"/>
          <w:b/>
          <w:bCs/>
          <w:sz w:val="24"/>
          <w:szCs w:val="24"/>
          <w:lang w:eastAsia="pl-PL"/>
        </w:rPr>
        <w:t>d osobowo</w:t>
      </w:r>
      <w:r w:rsidR="009B7F83" w:rsidRPr="005F1EAF">
        <w:rPr>
          <w:rFonts w:eastAsia="Times New Roman" w:cstheme="minorHAnsi"/>
          <w:b/>
          <w:bCs/>
          <w:sz w:val="24"/>
          <w:szCs w:val="24"/>
          <w:lang w:eastAsia="pl-PL"/>
        </w:rPr>
        <w:t>-dostawczy</w:t>
      </w:r>
      <w:r w:rsidRPr="005F1E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wg poniższej specyfikacji: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817"/>
        <w:gridCol w:w="4800"/>
        <w:gridCol w:w="9"/>
        <w:gridCol w:w="3492"/>
      </w:tblGrid>
      <w:tr w:rsidR="00C10777" w:rsidRPr="009B7F83" w14:paraId="7150FF27" w14:textId="77777777" w:rsidTr="0099571F">
        <w:trPr>
          <w:trHeight w:val="1494"/>
        </w:trPr>
        <w:tc>
          <w:tcPr>
            <w:tcW w:w="817" w:type="dxa"/>
            <w:hideMark/>
          </w:tcPr>
          <w:p w14:paraId="6C8C270D" w14:textId="77777777" w:rsidR="00C10777" w:rsidRPr="009B7F83" w:rsidRDefault="00C10777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4809" w:type="dxa"/>
            <w:gridSpan w:val="2"/>
            <w:hideMark/>
          </w:tcPr>
          <w:p w14:paraId="57C3184E" w14:textId="6AE003C7" w:rsidR="00C10777" w:rsidRPr="00C16E80" w:rsidRDefault="00C10777" w:rsidP="007F4A37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16E80">
              <w:rPr>
                <w:rFonts w:eastAsia="Times New Roman" w:cstheme="minorHAnsi"/>
                <w:b/>
                <w:lang w:eastAsia="pl-PL"/>
              </w:rPr>
              <w:t>Wymagane parametry</w:t>
            </w:r>
          </w:p>
        </w:tc>
        <w:tc>
          <w:tcPr>
            <w:tcW w:w="3492" w:type="dxa"/>
            <w:hideMark/>
          </w:tcPr>
          <w:p w14:paraId="4CB52D9D" w14:textId="77777777" w:rsidR="00C10777" w:rsidRPr="009B7F83" w:rsidRDefault="00C10777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Oferowane parametry techniczne</w:t>
            </w:r>
          </w:p>
          <w:p w14:paraId="72884877" w14:textId="5DA3C93C" w:rsidR="00C10777" w:rsidRPr="009B7F83" w:rsidRDefault="00C10777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(należy podać rzeczywiste parametry pojazdu dla wszystkich wymaganych parametrów technicznych)</w:t>
            </w:r>
          </w:p>
        </w:tc>
      </w:tr>
      <w:tr w:rsidR="009B7F83" w:rsidRPr="009B7F83" w14:paraId="4F9B98D2" w14:textId="77777777" w:rsidTr="003902FB">
        <w:trPr>
          <w:trHeight w:val="315"/>
        </w:trPr>
        <w:tc>
          <w:tcPr>
            <w:tcW w:w="9118" w:type="dxa"/>
            <w:gridSpan w:val="4"/>
            <w:shd w:val="clear" w:color="auto" w:fill="BFBFBF" w:themeFill="background1" w:themeFillShade="BF"/>
            <w:hideMark/>
          </w:tcPr>
          <w:p w14:paraId="41A41A8E" w14:textId="08083EBB" w:rsidR="009B7F83" w:rsidRPr="00405840" w:rsidRDefault="00405840" w:rsidP="003902FB">
            <w:pPr>
              <w:tabs>
                <w:tab w:val="left" w:pos="376"/>
                <w:tab w:val="center" w:pos="4451"/>
                <w:tab w:val="left" w:pos="7901"/>
              </w:tabs>
              <w:spacing w:before="120" w:after="120"/>
              <w:rPr>
                <w:rFonts w:eastAsia="Times New Roman" w:cstheme="minorHAnsi"/>
                <w:b/>
                <w:bCs/>
                <w:lang w:eastAsia="pl-PL"/>
              </w:rPr>
            </w:pPr>
            <w:r w:rsidRPr="00405840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405840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="009B7F83" w:rsidRPr="00405840">
              <w:rPr>
                <w:rFonts w:eastAsia="Times New Roman" w:cstheme="minorHAnsi"/>
                <w:b/>
                <w:bCs/>
                <w:lang w:eastAsia="pl-PL"/>
              </w:rPr>
              <w:t>Dane ogólne</w:t>
            </w:r>
            <w:r w:rsidR="003902FB">
              <w:rPr>
                <w:rFonts w:eastAsia="Times New Roman" w:cstheme="minorHAnsi"/>
                <w:b/>
                <w:bCs/>
                <w:lang w:eastAsia="pl-PL"/>
              </w:rPr>
              <w:tab/>
            </w:r>
          </w:p>
        </w:tc>
      </w:tr>
      <w:tr w:rsidR="009B7F83" w:rsidRPr="009B7F83" w14:paraId="70051840" w14:textId="77777777" w:rsidTr="003902FB">
        <w:trPr>
          <w:trHeight w:val="536"/>
        </w:trPr>
        <w:tc>
          <w:tcPr>
            <w:tcW w:w="817" w:type="dxa"/>
            <w:tcBorders>
              <w:bottom w:val="single" w:sz="4" w:space="0" w:color="auto"/>
            </w:tcBorders>
            <w:hideMark/>
          </w:tcPr>
          <w:p w14:paraId="1F4284F6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hideMark/>
          </w:tcPr>
          <w:p w14:paraId="55F38E95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Marka/Model/Rok produkcji: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hideMark/>
          </w:tcPr>
          <w:p w14:paraId="7BB1D353" w14:textId="2EFDC66E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…….</w:t>
            </w:r>
          </w:p>
        </w:tc>
      </w:tr>
      <w:tr w:rsidR="009B7F83" w:rsidRPr="009B7F83" w14:paraId="1A63D493" w14:textId="77777777" w:rsidTr="003902FB">
        <w:trPr>
          <w:trHeight w:val="300"/>
        </w:trPr>
        <w:tc>
          <w:tcPr>
            <w:tcW w:w="817" w:type="dxa"/>
            <w:shd w:val="clear" w:color="auto" w:fill="BFBFBF" w:themeFill="background1" w:themeFillShade="BF"/>
            <w:hideMark/>
          </w:tcPr>
          <w:p w14:paraId="0E804E42" w14:textId="77777777" w:rsidR="009B7F83" w:rsidRPr="003902FB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902FB">
              <w:rPr>
                <w:rFonts w:eastAsia="Times New Roman" w:cstheme="minorHAnsi"/>
                <w:b/>
                <w:lang w:eastAsia="pl-PL"/>
              </w:rPr>
              <w:t>I.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hideMark/>
          </w:tcPr>
          <w:p w14:paraId="6B46E8F4" w14:textId="26D96950" w:rsidR="009B7F83" w:rsidRPr="009B7F83" w:rsidRDefault="009B7F83" w:rsidP="003902FB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Główne cechy</w:t>
            </w:r>
          </w:p>
        </w:tc>
      </w:tr>
      <w:tr w:rsidR="009B7F83" w:rsidRPr="009B7F83" w14:paraId="2BE0026B" w14:textId="77777777" w:rsidTr="00C16E80">
        <w:trPr>
          <w:trHeight w:val="300"/>
        </w:trPr>
        <w:tc>
          <w:tcPr>
            <w:tcW w:w="817" w:type="dxa"/>
            <w:vMerge w:val="restart"/>
            <w:noWrap/>
            <w:hideMark/>
          </w:tcPr>
          <w:p w14:paraId="02DECFAB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809" w:type="dxa"/>
            <w:gridSpan w:val="2"/>
            <w:vMerge w:val="restart"/>
            <w:noWrap/>
            <w:hideMark/>
          </w:tcPr>
          <w:p w14:paraId="38D17271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Wymiary pojazdu: długość: 5800-6300mm, wysokość 2500-2700mm</w:t>
            </w:r>
          </w:p>
        </w:tc>
        <w:tc>
          <w:tcPr>
            <w:tcW w:w="3492" w:type="dxa"/>
            <w:noWrap/>
            <w:hideMark/>
          </w:tcPr>
          <w:p w14:paraId="5620300B" w14:textId="02D995A8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Długość: …..m</w:t>
            </w:r>
            <w:r w:rsidR="00153F1A">
              <w:rPr>
                <w:rFonts w:eastAsia="Times New Roman" w:cstheme="minorHAnsi"/>
                <w:lang w:eastAsia="pl-PL"/>
              </w:rPr>
              <w:t>m</w:t>
            </w:r>
          </w:p>
        </w:tc>
      </w:tr>
      <w:tr w:rsidR="009B7F83" w:rsidRPr="009B7F83" w14:paraId="6D36D9EB" w14:textId="77777777" w:rsidTr="00C16E80">
        <w:trPr>
          <w:trHeight w:val="300"/>
        </w:trPr>
        <w:tc>
          <w:tcPr>
            <w:tcW w:w="817" w:type="dxa"/>
            <w:vMerge/>
            <w:hideMark/>
          </w:tcPr>
          <w:p w14:paraId="4BC99657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09" w:type="dxa"/>
            <w:gridSpan w:val="2"/>
            <w:vMerge/>
            <w:hideMark/>
          </w:tcPr>
          <w:p w14:paraId="0F996EC9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92" w:type="dxa"/>
            <w:noWrap/>
            <w:hideMark/>
          </w:tcPr>
          <w:p w14:paraId="0C3BCD12" w14:textId="704F050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Wysokość: …..m</w:t>
            </w:r>
            <w:r w:rsidR="00153F1A">
              <w:rPr>
                <w:rFonts w:eastAsia="Times New Roman" w:cstheme="minorHAnsi"/>
                <w:lang w:eastAsia="pl-PL"/>
              </w:rPr>
              <w:t>m</w:t>
            </w:r>
          </w:p>
        </w:tc>
      </w:tr>
      <w:tr w:rsidR="009B7F83" w:rsidRPr="009B7F83" w14:paraId="3A317B86" w14:textId="77777777" w:rsidTr="00C16E80">
        <w:trPr>
          <w:trHeight w:val="901"/>
        </w:trPr>
        <w:tc>
          <w:tcPr>
            <w:tcW w:w="817" w:type="dxa"/>
            <w:noWrap/>
            <w:hideMark/>
          </w:tcPr>
          <w:p w14:paraId="6C52F6EB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809" w:type="dxa"/>
            <w:gridSpan w:val="2"/>
            <w:noWrap/>
            <w:hideMark/>
          </w:tcPr>
          <w:p w14:paraId="45D77A99" w14:textId="24C7FE33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Silnik Diesel – minimum 1</w:t>
            </w:r>
            <w:r w:rsidR="000E28CB">
              <w:rPr>
                <w:rFonts w:eastAsia="Times New Roman" w:cstheme="minorHAnsi"/>
                <w:lang w:eastAsia="pl-PL"/>
              </w:rPr>
              <w:t>40 KM spełniający normę EURO-6D</w:t>
            </w:r>
          </w:p>
        </w:tc>
        <w:tc>
          <w:tcPr>
            <w:tcW w:w="3492" w:type="dxa"/>
            <w:hideMark/>
          </w:tcPr>
          <w:p w14:paraId="768728B4" w14:textId="26454538" w:rsidR="009B7F83" w:rsidRPr="009B7F83" w:rsidRDefault="007F4A37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Silnik Diesel ……KM</w:t>
            </w:r>
            <w:r w:rsidR="009B7F83" w:rsidRPr="009B7F83">
              <w:rPr>
                <w:rFonts w:eastAsia="Times New Roman" w:cstheme="minorHAnsi"/>
                <w:lang w:eastAsia="pl-PL"/>
              </w:rPr>
              <w:t>. Silnik spełniający normę emisji spalin …..</w:t>
            </w:r>
          </w:p>
        </w:tc>
      </w:tr>
      <w:tr w:rsidR="009B7F83" w:rsidRPr="009B7F83" w14:paraId="3A97BF4F" w14:textId="77777777" w:rsidTr="00C16E80">
        <w:trPr>
          <w:trHeight w:val="507"/>
        </w:trPr>
        <w:tc>
          <w:tcPr>
            <w:tcW w:w="817" w:type="dxa"/>
            <w:noWrap/>
            <w:hideMark/>
          </w:tcPr>
          <w:p w14:paraId="175CA085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809" w:type="dxa"/>
            <w:gridSpan w:val="2"/>
            <w:noWrap/>
            <w:hideMark/>
          </w:tcPr>
          <w:p w14:paraId="5786C3D0" w14:textId="489DEFA1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Skrzynia biegów manualna lub automatyczna</w:t>
            </w:r>
          </w:p>
        </w:tc>
        <w:tc>
          <w:tcPr>
            <w:tcW w:w="3492" w:type="dxa"/>
            <w:noWrap/>
            <w:hideMark/>
          </w:tcPr>
          <w:p w14:paraId="6812F6ED" w14:textId="6DFECE13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Skrzynia biegów: ……………….</w:t>
            </w:r>
          </w:p>
        </w:tc>
      </w:tr>
      <w:tr w:rsidR="009B7F83" w:rsidRPr="009B7F83" w14:paraId="2318293E" w14:textId="77777777" w:rsidTr="00C16E80">
        <w:trPr>
          <w:trHeight w:val="558"/>
        </w:trPr>
        <w:tc>
          <w:tcPr>
            <w:tcW w:w="817" w:type="dxa"/>
            <w:noWrap/>
            <w:hideMark/>
          </w:tcPr>
          <w:p w14:paraId="6A93120A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809" w:type="dxa"/>
            <w:gridSpan w:val="2"/>
            <w:hideMark/>
          </w:tcPr>
          <w:p w14:paraId="2727E965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Spalanie cykl mieszany max. 12l/100km</w:t>
            </w:r>
          </w:p>
        </w:tc>
        <w:tc>
          <w:tcPr>
            <w:tcW w:w="3492" w:type="dxa"/>
            <w:noWrap/>
            <w:hideMark/>
          </w:tcPr>
          <w:p w14:paraId="4131806A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Spalanie cykl mieszany: …………</w:t>
            </w:r>
          </w:p>
        </w:tc>
      </w:tr>
      <w:tr w:rsidR="009B7F83" w:rsidRPr="009B7F83" w14:paraId="15230DC9" w14:textId="77777777" w:rsidTr="007F4A37">
        <w:trPr>
          <w:trHeight w:val="567"/>
        </w:trPr>
        <w:tc>
          <w:tcPr>
            <w:tcW w:w="817" w:type="dxa"/>
            <w:noWrap/>
            <w:hideMark/>
          </w:tcPr>
          <w:p w14:paraId="70F2F4FB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301" w:type="dxa"/>
            <w:gridSpan w:val="3"/>
            <w:noWrap/>
            <w:hideMark/>
          </w:tcPr>
          <w:p w14:paraId="33AD29A2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Światła do jazdy dziennej</w:t>
            </w:r>
          </w:p>
        </w:tc>
      </w:tr>
      <w:tr w:rsidR="009B7F83" w:rsidRPr="009B7F83" w14:paraId="6BB3E6ED" w14:textId="77777777" w:rsidTr="00C16E80">
        <w:trPr>
          <w:trHeight w:val="901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7CD49B01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79D248C" w14:textId="204C72B1" w:rsidR="006F7729" w:rsidRDefault="009B7F83" w:rsidP="000E28CB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Zbiornik paliwa zamykany na klucz</w:t>
            </w:r>
            <w:r w:rsidR="007105E9">
              <w:rPr>
                <w:rFonts w:eastAsia="Times New Roman" w:cstheme="minorHAnsi"/>
                <w:lang w:eastAsia="pl-PL"/>
              </w:rPr>
              <w:t>.</w:t>
            </w:r>
          </w:p>
          <w:p w14:paraId="034B5E0B" w14:textId="5BB3D4FF" w:rsidR="009B7F83" w:rsidRPr="009B7F83" w:rsidRDefault="003E44D0" w:rsidP="000E28CB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Pojemność</w:t>
            </w:r>
            <w:r w:rsidR="007105E9" w:rsidRPr="007105E9">
              <w:rPr>
                <w:rFonts w:eastAsia="Times New Roman" w:cstheme="minorHAnsi"/>
                <w:lang w:eastAsia="pl-PL"/>
              </w:rPr>
              <w:t xml:space="preserve"> zbiornika od 90l do 120l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hideMark/>
          </w:tcPr>
          <w:p w14:paraId="4C64D740" w14:textId="77777777" w:rsidR="000E28CB" w:rsidRDefault="009B7F83" w:rsidP="007105E9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Zbiornik paliwa zamykany na klucz</w:t>
            </w:r>
            <w:r w:rsidR="007105E9">
              <w:rPr>
                <w:rFonts w:eastAsia="Times New Roman" w:cstheme="minorHAnsi"/>
                <w:lang w:eastAsia="pl-PL"/>
              </w:rPr>
              <w:t>.</w:t>
            </w:r>
          </w:p>
          <w:p w14:paraId="7D637607" w14:textId="53A298E7" w:rsidR="009B7F83" w:rsidRPr="009B7F83" w:rsidRDefault="003E44D0" w:rsidP="000E28CB">
            <w:pPr>
              <w:spacing w:before="120" w:after="120"/>
              <w:ind w:hanging="352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Pojemność</w:t>
            </w:r>
            <w:r w:rsidR="007105E9" w:rsidRPr="007105E9">
              <w:rPr>
                <w:rFonts w:eastAsia="Times New Roman" w:cstheme="minorHAnsi"/>
                <w:lang w:eastAsia="pl-PL"/>
              </w:rPr>
              <w:t xml:space="preserve"> zbiornika </w:t>
            </w:r>
            <w:r w:rsidR="007105E9">
              <w:rPr>
                <w:rFonts w:eastAsia="Times New Roman" w:cstheme="minorHAnsi"/>
                <w:lang w:eastAsia="pl-PL"/>
              </w:rPr>
              <w:t>…………….</w:t>
            </w:r>
          </w:p>
        </w:tc>
      </w:tr>
      <w:tr w:rsidR="009B7F83" w:rsidRPr="009B7F83" w14:paraId="74095542" w14:textId="77777777" w:rsidTr="00405840">
        <w:trPr>
          <w:trHeight w:val="495"/>
        </w:trPr>
        <w:tc>
          <w:tcPr>
            <w:tcW w:w="817" w:type="dxa"/>
            <w:shd w:val="clear" w:color="auto" w:fill="BFBFBF" w:themeFill="background1" w:themeFillShade="BF"/>
            <w:noWrap/>
            <w:hideMark/>
          </w:tcPr>
          <w:p w14:paraId="6FAEF0BB" w14:textId="77777777" w:rsidR="009B7F83" w:rsidRPr="00681DA8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highlight w:val="lightGray"/>
                <w:lang w:eastAsia="pl-PL"/>
              </w:rPr>
            </w:pPr>
            <w:r w:rsidRPr="00EB4005">
              <w:rPr>
                <w:rFonts w:eastAsia="Times New Roman" w:cstheme="minorHAnsi"/>
                <w:b/>
                <w:lang w:eastAsia="pl-PL"/>
              </w:rPr>
              <w:t>II.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hideMark/>
          </w:tcPr>
          <w:p w14:paraId="25561FA9" w14:textId="77777777" w:rsidR="009B7F83" w:rsidRPr="007F4A37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highlight w:val="lightGray"/>
                <w:lang w:eastAsia="pl-PL"/>
              </w:rPr>
            </w:pPr>
            <w:r w:rsidRPr="00EB4005">
              <w:rPr>
                <w:rFonts w:eastAsia="Times New Roman" w:cstheme="minorHAnsi"/>
                <w:b/>
                <w:bCs/>
                <w:lang w:eastAsia="pl-PL"/>
              </w:rPr>
              <w:t>Masa:</w:t>
            </w:r>
          </w:p>
        </w:tc>
      </w:tr>
      <w:tr w:rsidR="009B7F83" w:rsidRPr="009B7F83" w14:paraId="780F0A9F" w14:textId="77777777" w:rsidTr="00C16E80">
        <w:trPr>
          <w:trHeight w:val="425"/>
        </w:trPr>
        <w:tc>
          <w:tcPr>
            <w:tcW w:w="817" w:type="dxa"/>
            <w:vMerge w:val="restart"/>
            <w:noWrap/>
            <w:hideMark/>
          </w:tcPr>
          <w:p w14:paraId="2518AE07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lastRenderedPageBreak/>
              <w:t>1.</w:t>
            </w:r>
          </w:p>
        </w:tc>
        <w:tc>
          <w:tcPr>
            <w:tcW w:w="4809" w:type="dxa"/>
            <w:gridSpan w:val="2"/>
            <w:vMerge w:val="restart"/>
            <w:hideMark/>
          </w:tcPr>
          <w:p w14:paraId="3ED90F7F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Dopuszczalna masa całkowita pojazdu – 3500 kg, minimalna ładowność użytkowa– powyżej  1000 kg;</w:t>
            </w:r>
          </w:p>
        </w:tc>
        <w:tc>
          <w:tcPr>
            <w:tcW w:w="3492" w:type="dxa"/>
            <w:noWrap/>
            <w:hideMark/>
          </w:tcPr>
          <w:p w14:paraId="28344385" w14:textId="74E6EABB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Masa: ……kg</w:t>
            </w:r>
          </w:p>
        </w:tc>
      </w:tr>
      <w:tr w:rsidR="009B7F83" w:rsidRPr="009B7F83" w14:paraId="5B12331E" w14:textId="77777777" w:rsidTr="00C16E80">
        <w:trPr>
          <w:trHeight w:val="485"/>
        </w:trPr>
        <w:tc>
          <w:tcPr>
            <w:tcW w:w="817" w:type="dxa"/>
            <w:vMerge/>
            <w:hideMark/>
          </w:tcPr>
          <w:p w14:paraId="741776A3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09" w:type="dxa"/>
            <w:gridSpan w:val="2"/>
            <w:vMerge/>
            <w:hideMark/>
          </w:tcPr>
          <w:p w14:paraId="432F353D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92" w:type="dxa"/>
            <w:noWrap/>
            <w:hideMark/>
          </w:tcPr>
          <w:p w14:paraId="051A3FE7" w14:textId="41050A3F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Ładowność</w:t>
            </w:r>
            <w:r w:rsidR="007F6413" w:rsidRPr="009B7F83">
              <w:rPr>
                <w:rFonts w:eastAsia="Times New Roman" w:cstheme="minorHAnsi"/>
                <w:lang w:eastAsia="pl-PL"/>
              </w:rPr>
              <w:t xml:space="preserve"> użytkowa</w:t>
            </w:r>
            <w:r w:rsidRPr="009B7F83">
              <w:rPr>
                <w:rFonts w:eastAsia="Times New Roman" w:cstheme="minorHAnsi"/>
                <w:lang w:eastAsia="pl-PL"/>
              </w:rPr>
              <w:t>: ……kg</w:t>
            </w:r>
          </w:p>
        </w:tc>
      </w:tr>
      <w:tr w:rsidR="00C16E80" w:rsidRPr="009B7F83" w14:paraId="13B76AE3" w14:textId="77777777" w:rsidTr="00F31D4F">
        <w:trPr>
          <w:trHeight w:val="1489"/>
        </w:trPr>
        <w:tc>
          <w:tcPr>
            <w:tcW w:w="817" w:type="dxa"/>
            <w:noWrap/>
            <w:hideMark/>
          </w:tcPr>
          <w:p w14:paraId="643FFA8F" w14:textId="77777777" w:rsidR="00C16E80" w:rsidRPr="009B7F83" w:rsidRDefault="00C16E80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809" w:type="dxa"/>
            <w:gridSpan w:val="2"/>
            <w:noWrap/>
            <w:hideMark/>
          </w:tcPr>
          <w:p w14:paraId="4115A2F1" w14:textId="77777777" w:rsidR="00C16E80" w:rsidRPr="009B7F83" w:rsidRDefault="00C16E80" w:rsidP="00F31D4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Możliwość ciągnienia przyczepy DCMI:</w:t>
            </w:r>
          </w:p>
          <w:p w14:paraId="0862120A" w14:textId="77777777" w:rsidR="00C16E80" w:rsidRPr="009B7F83" w:rsidRDefault="00C16E80" w:rsidP="00F31D4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min. 750 kg bez hamulca</w:t>
            </w:r>
          </w:p>
          <w:p w14:paraId="057C390A" w14:textId="365A6C44" w:rsidR="00C16E80" w:rsidRPr="009B7F83" w:rsidRDefault="00C16E80" w:rsidP="00F31D4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min</w:t>
            </w:r>
            <w:r w:rsidR="00073E33">
              <w:rPr>
                <w:rFonts w:eastAsia="Times New Roman" w:cstheme="minorHAnsi"/>
                <w:lang w:eastAsia="pl-PL"/>
              </w:rPr>
              <w:t>. 3500 kg z hamulcem najazdowym</w:t>
            </w:r>
          </w:p>
        </w:tc>
        <w:tc>
          <w:tcPr>
            <w:tcW w:w="3492" w:type="dxa"/>
            <w:noWrap/>
            <w:hideMark/>
          </w:tcPr>
          <w:p w14:paraId="2862E8DF" w14:textId="61D12A83" w:rsidR="00C16E80" w:rsidRPr="009B7F83" w:rsidRDefault="0095101A" w:rsidP="00F31D4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Możliwość ciągnienia przyczepy </w:t>
            </w:r>
            <w:r w:rsidR="00C16E80" w:rsidRPr="009B7F83">
              <w:rPr>
                <w:rFonts w:eastAsia="Times New Roman" w:cstheme="minorHAnsi"/>
                <w:lang w:eastAsia="pl-PL"/>
              </w:rPr>
              <w:t>DCMI:</w:t>
            </w:r>
          </w:p>
          <w:p w14:paraId="0647AC02" w14:textId="77777777" w:rsidR="00C16E80" w:rsidRPr="009B7F83" w:rsidRDefault="00C16E80" w:rsidP="00F31D4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……… kg bez hamulca</w:t>
            </w:r>
          </w:p>
          <w:p w14:paraId="09A4D621" w14:textId="5E8F2CFF" w:rsidR="00C16E80" w:rsidRPr="009B7F83" w:rsidRDefault="00073E33" w:rsidP="00F31D4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 kg z hamulcem najazdowym</w:t>
            </w:r>
          </w:p>
        </w:tc>
      </w:tr>
      <w:tr w:rsidR="009B7F83" w:rsidRPr="009B7F83" w14:paraId="7B96AAE7" w14:textId="77777777" w:rsidTr="00405840">
        <w:trPr>
          <w:trHeight w:val="524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6E15A0D8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EC87754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Rama drabinowa na której osadzone jest nadwozie</w:t>
            </w:r>
          </w:p>
        </w:tc>
      </w:tr>
      <w:tr w:rsidR="00405840" w:rsidRPr="009B7F83" w14:paraId="6234CB29" w14:textId="77777777" w:rsidTr="00405840">
        <w:trPr>
          <w:trHeight w:val="415"/>
        </w:trPr>
        <w:tc>
          <w:tcPr>
            <w:tcW w:w="817" w:type="dxa"/>
            <w:shd w:val="clear" w:color="auto" w:fill="BFBFBF" w:themeFill="background1" w:themeFillShade="BF"/>
            <w:noWrap/>
            <w:hideMark/>
          </w:tcPr>
          <w:p w14:paraId="5E275481" w14:textId="77777777" w:rsidR="009B7F83" w:rsidRPr="00405840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05840">
              <w:rPr>
                <w:rFonts w:eastAsia="Times New Roman" w:cstheme="minorHAnsi"/>
                <w:b/>
                <w:lang w:eastAsia="pl-PL"/>
              </w:rPr>
              <w:t>III.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hideMark/>
          </w:tcPr>
          <w:p w14:paraId="25E1CAFB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Układ kierowniczy/napędowy:</w:t>
            </w:r>
          </w:p>
        </w:tc>
      </w:tr>
      <w:tr w:rsidR="009B7F83" w:rsidRPr="009B7F83" w14:paraId="508E3334" w14:textId="77777777" w:rsidTr="007F4A37">
        <w:trPr>
          <w:trHeight w:val="479"/>
        </w:trPr>
        <w:tc>
          <w:tcPr>
            <w:tcW w:w="817" w:type="dxa"/>
            <w:noWrap/>
            <w:hideMark/>
          </w:tcPr>
          <w:p w14:paraId="1E62C4C7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301" w:type="dxa"/>
            <w:gridSpan w:val="3"/>
            <w:noWrap/>
            <w:hideMark/>
          </w:tcPr>
          <w:p w14:paraId="4E23DAD0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Układ kierowniczy – lewostronny</w:t>
            </w:r>
          </w:p>
        </w:tc>
      </w:tr>
      <w:tr w:rsidR="009B7F83" w:rsidRPr="009B7F83" w14:paraId="49703D55" w14:textId="77777777" w:rsidTr="007F4A37">
        <w:trPr>
          <w:trHeight w:val="387"/>
        </w:trPr>
        <w:tc>
          <w:tcPr>
            <w:tcW w:w="817" w:type="dxa"/>
            <w:noWrap/>
            <w:hideMark/>
          </w:tcPr>
          <w:p w14:paraId="7A4F4354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301" w:type="dxa"/>
            <w:gridSpan w:val="3"/>
            <w:noWrap/>
            <w:hideMark/>
          </w:tcPr>
          <w:p w14:paraId="4DD6EDDE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Wspomaganie układu kierowniczego</w:t>
            </w:r>
          </w:p>
        </w:tc>
      </w:tr>
      <w:tr w:rsidR="009B7F83" w:rsidRPr="009B7F83" w14:paraId="26696567" w14:textId="77777777" w:rsidTr="00C16E80">
        <w:trPr>
          <w:trHeight w:val="424"/>
        </w:trPr>
        <w:tc>
          <w:tcPr>
            <w:tcW w:w="817" w:type="dxa"/>
            <w:noWrap/>
            <w:hideMark/>
          </w:tcPr>
          <w:p w14:paraId="71EDBDFE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809" w:type="dxa"/>
            <w:gridSpan w:val="2"/>
            <w:noWrap/>
            <w:hideMark/>
          </w:tcPr>
          <w:p w14:paraId="489EAA7D" w14:textId="329C4FD4" w:rsidR="009B7F83" w:rsidRPr="009B7F83" w:rsidRDefault="009B7F83" w:rsidP="003E44D0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 xml:space="preserve">Średnica obręczy kół min. 15’’ </w:t>
            </w:r>
          </w:p>
        </w:tc>
        <w:tc>
          <w:tcPr>
            <w:tcW w:w="3492" w:type="dxa"/>
            <w:noWrap/>
            <w:hideMark/>
          </w:tcPr>
          <w:p w14:paraId="09FF68F0" w14:textId="092B1922" w:rsidR="009B7F83" w:rsidRPr="009B7F83" w:rsidRDefault="003E44D0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3E44D0">
              <w:rPr>
                <w:rFonts w:eastAsia="Times New Roman" w:cstheme="minorHAnsi"/>
                <w:lang w:eastAsia="pl-PL"/>
              </w:rPr>
              <w:t>Średnica obręczy kół</w:t>
            </w:r>
            <w:r>
              <w:rPr>
                <w:rFonts w:eastAsia="Times New Roman" w:cstheme="minorHAnsi"/>
                <w:lang w:eastAsia="pl-PL"/>
              </w:rPr>
              <w:t xml:space="preserve"> …………</w:t>
            </w:r>
          </w:p>
        </w:tc>
      </w:tr>
      <w:tr w:rsidR="009B7F83" w:rsidRPr="009B7F83" w14:paraId="2A2BD508" w14:textId="77777777" w:rsidTr="007F4A37">
        <w:trPr>
          <w:trHeight w:val="474"/>
        </w:trPr>
        <w:tc>
          <w:tcPr>
            <w:tcW w:w="817" w:type="dxa"/>
            <w:noWrap/>
            <w:hideMark/>
          </w:tcPr>
          <w:p w14:paraId="3463EC52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301" w:type="dxa"/>
            <w:gridSpan w:val="3"/>
            <w:noWrap/>
            <w:hideMark/>
          </w:tcPr>
          <w:p w14:paraId="786DDFB3" w14:textId="36593F2E" w:rsidR="009B7F83" w:rsidRPr="0095101A" w:rsidRDefault="00E46BC0" w:rsidP="00E46BC0">
            <w:pPr>
              <w:spacing w:before="120" w:after="120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E46BC0">
              <w:rPr>
                <w:rFonts w:eastAsia="Times New Roman" w:cstheme="minorHAnsi"/>
                <w:lang w:eastAsia="pl-PL"/>
              </w:rPr>
              <w:t xml:space="preserve">Komplet opon zimowych oraz letnich – jeden zestaw nałożony na felgach w zależności od  </w:t>
            </w:r>
            <w:r>
              <w:rPr>
                <w:rFonts w:eastAsia="Times New Roman" w:cstheme="minorHAnsi"/>
                <w:lang w:eastAsia="pl-PL"/>
              </w:rPr>
              <w:t xml:space="preserve">danego </w:t>
            </w:r>
            <w:r w:rsidRPr="00E46BC0">
              <w:rPr>
                <w:rFonts w:eastAsia="Times New Roman" w:cstheme="minorHAnsi"/>
                <w:lang w:eastAsia="pl-PL"/>
              </w:rPr>
              <w:t>okres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="007D0947">
              <w:rPr>
                <w:rFonts w:eastAsia="Times New Roman" w:cstheme="minorHAnsi"/>
                <w:lang w:eastAsia="pl-PL"/>
              </w:rPr>
              <w:t xml:space="preserve"> roku:</w:t>
            </w:r>
            <w:r>
              <w:rPr>
                <w:rFonts w:eastAsia="Times New Roman" w:cstheme="minorHAnsi"/>
                <w:lang w:eastAsia="pl-PL"/>
              </w:rPr>
              <w:t xml:space="preserve"> letni / zimowy</w:t>
            </w:r>
            <w:r w:rsidR="00723E48">
              <w:rPr>
                <w:rFonts w:eastAsia="Times New Roman" w:cstheme="minorHAnsi"/>
                <w:lang w:eastAsia="pl-PL"/>
              </w:rPr>
              <w:t xml:space="preserve"> wraz z kołpakami na koła</w:t>
            </w:r>
          </w:p>
        </w:tc>
      </w:tr>
      <w:tr w:rsidR="009B7F83" w:rsidRPr="009B7F83" w14:paraId="7888E98C" w14:textId="77777777" w:rsidTr="007F4A37">
        <w:trPr>
          <w:trHeight w:val="382"/>
        </w:trPr>
        <w:tc>
          <w:tcPr>
            <w:tcW w:w="817" w:type="dxa"/>
            <w:noWrap/>
            <w:hideMark/>
          </w:tcPr>
          <w:p w14:paraId="6E98693F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301" w:type="dxa"/>
            <w:gridSpan w:val="3"/>
            <w:noWrap/>
            <w:hideMark/>
          </w:tcPr>
          <w:p w14:paraId="680A91D1" w14:textId="366CBBF4" w:rsidR="009B7F83" w:rsidRPr="0095101A" w:rsidRDefault="00E46BC0" w:rsidP="00723E48">
            <w:pPr>
              <w:spacing w:before="120" w:after="120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E46BC0">
              <w:rPr>
                <w:rFonts w:eastAsia="Times New Roman" w:cstheme="minorHAnsi"/>
                <w:lang w:eastAsia="pl-PL"/>
              </w:rPr>
              <w:t>Koło zapasowe</w:t>
            </w:r>
            <w:r w:rsidR="002E7E16">
              <w:rPr>
                <w:rFonts w:eastAsia="Times New Roman" w:cstheme="minorHAnsi"/>
                <w:lang w:eastAsia="pl-PL"/>
              </w:rPr>
              <w:t xml:space="preserve">, </w:t>
            </w:r>
          </w:p>
        </w:tc>
      </w:tr>
      <w:tr w:rsidR="009B7F83" w:rsidRPr="009B7F83" w14:paraId="568A8497" w14:textId="77777777" w:rsidTr="007F4A37">
        <w:trPr>
          <w:trHeight w:val="432"/>
        </w:trPr>
        <w:tc>
          <w:tcPr>
            <w:tcW w:w="817" w:type="dxa"/>
            <w:noWrap/>
            <w:hideMark/>
          </w:tcPr>
          <w:p w14:paraId="37748BE8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301" w:type="dxa"/>
            <w:gridSpan w:val="3"/>
            <w:noWrap/>
            <w:hideMark/>
          </w:tcPr>
          <w:p w14:paraId="0D281A6D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Kolor nadwozia – biały</w:t>
            </w:r>
          </w:p>
        </w:tc>
      </w:tr>
      <w:tr w:rsidR="009B7F83" w:rsidRPr="009B7F83" w14:paraId="2E8D44B9" w14:textId="77777777" w:rsidTr="00405840">
        <w:trPr>
          <w:trHeight w:val="326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1B0D6927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6C87BDE7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Kolor podwozia wg wykonania standardowego producenta.</w:t>
            </w:r>
          </w:p>
        </w:tc>
      </w:tr>
      <w:tr w:rsidR="009B7F83" w:rsidRPr="009B7F83" w14:paraId="35C93AC2" w14:textId="77777777" w:rsidTr="00405840">
        <w:trPr>
          <w:trHeight w:val="330"/>
        </w:trPr>
        <w:tc>
          <w:tcPr>
            <w:tcW w:w="817" w:type="dxa"/>
            <w:shd w:val="clear" w:color="auto" w:fill="BFBFBF" w:themeFill="background1" w:themeFillShade="BF"/>
            <w:noWrap/>
            <w:hideMark/>
          </w:tcPr>
          <w:p w14:paraId="7C924625" w14:textId="77777777" w:rsidR="009B7F83" w:rsidRPr="00405840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05840">
              <w:rPr>
                <w:rFonts w:eastAsia="Times New Roman" w:cstheme="minorHAnsi"/>
                <w:b/>
                <w:lang w:eastAsia="pl-PL"/>
              </w:rPr>
              <w:t>IV.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noWrap/>
            <w:hideMark/>
          </w:tcPr>
          <w:p w14:paraId="1299EA96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Układ Hamulcowy:</w:t>
            </w:r>
          </w:p>
        </w:tc>
      </w:tr>
      <w:tr w:rsidR="00953F9D" w:rsidRPr="009B7F83" w14:paraId="715A654D" w14:textId="77777777" w:rsidTr="00642C07">
        <w:trPr>
          <w:trHeight w:val="567"/>
        </w:trPr>
        <w:tc>
          <w:tcPr>
            <w:tcW w:w="817" w:type="dxa"/>
            <w:noWrap/>
            <w:hideMark/>
          </w:tcPr>
          <w:p w14:paraId="03DFFC26" w14:textId="146952F0" w:rsidR="00953F9D" w:rsidRPr="009B7F83" w:rsidRDefault="00953F9D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301" w:type="dxa"/>
            <w:gridSpan w:val="3"/>
            <w:hideMark/>
          </w:tcPr>
          <w:p w14:paraId="14EA08A5" w14:textId="411F99E1" w:rsidR="00953F9D" w:rsidRPr="009B7F83" w:rsidRDefault="00953F9D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53F9D">
              <w:rPr>
                <w:rFonts w:eastAsia="Times New Roman" w:cstheme="minorHAnsi"/>
                <w:lang w:eastAsia="pl-PL"/>
              </w:rPr>
              <w:t xml:space="preserve">Układ hamulcowy z ABS </w:t>
            </w:r>
          </w:p>
        </w:tc>
      </w:tr>
      <w:tr w:rsidR="00953F9D" w:rsidRPr="009B7F83" w14:paraId="48114610" w14:textId="77777777" w:rsidTr="005F5E17">
        <w:trPr>
          <w:trHeight w:val="374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33ED2020" w14:textId="2A70F943" w:rsidR="00953F9D" w:rsidRPr="009B7F83" w:rsidRDefault="00953F9D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  <w:hideMark/>
          </w:tcPr>
          <w:p w14:paraId="4615A96B" w14:textId="7048D443" w:rsidR="00953F9D" w:rsidRPr="009B7F83" w:rsidRDefault="00953F9D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53F9D">
              <w:rPr>
                <w:rFonts w:eastAsia="Times New Roman" w:cstheme="minorHAnsi"/>
                <w:lang w:eastAsia="pl-PL"/>
              </w:rPr>
              <w:t xml:space="preserve">System stabilizacji toru jazdy ESP </w:t>
            </w:r>
          </w:p>
        </w:tc>
      </w:tr>
      <w:tr w:rsidR="009B7F83" w:rsidRPr="009B7F83" w14:paraId="18FCEDB2" w14:textId="77777777" w:rsidTr="00405840">
        <w:trPr>
          <w:trHeight w:val="495"/>
        </w:trPr>
        <w:tc>
          <w:tcPr>
            <w:tcW w:w="817" w:type="dxa"/>
            <w:shd w:val="clear" w:color="auto" w:fill="BFBFBF" w:themeFill="background1" w:themeFillShade="BF"/>
            <w:noWrap/>
            <w:hideMark/>
          </w:tcPr>
          <w:p w14:paraId="59B9A5A2" w14:textId="77777777" w:rsidR="009B7F83" w:rsidRPr="00405840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05840">
              <w:rPr>
                <w:rFonts w:eastAsia="Times New Roman" w:cstheme="minorHAnsi"/>
                <w:b/>
                <w:lang w:eastAsia="pl-PL"/>
              </w:rPr>
              <w:t>V.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noWrap/>
            <w:hideMark/>
          </w:tcPr>
          <w:p w14:paraId="42141F2E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Przestrzeń załadunkowa:</w:t>
            </w:r>
          </w:p>
        </w:tc>
      </w:tr>
      <w:tr w:rsidR="009B7F83" w:rsidRPr="009B7F83" w14:paraId="26235D08" w14:textId="77777777" w:rsidTr="003902FB">
        <w:trPr>
          <w:trHeight w:val="1480"/>
        </w:trPr>
        <w:tc>
          <w:tcPr>
            <w:tcW w:w="817" w:type="dxa"/>
            <w:noWrap/>
            <w:hideMark/>
          </w:tcPr>
          <w:p w14:paraId="3A37922B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809" w:type="dxa"/>
            <w:gridSpan w:val="2"/>
            <w:noWrap/>
            <w:hideMark/>
          </w:tcPr>
          <w:p w14:paraId="00EF408F" w14:textId="1F26158D" w:rsidR="009B7F83" w:rsidRPr="009B7F83" w:rsidRDefault="009B7F83" w:rsidP="0095101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 xml:space="preserve">Wymiary wewnętrzne przestrzeni ładunkowej: długość od 3400 do 3600mm,                             szerokość od 1750 do 1850mm,                     </w:t>
            </w:r>
            <w:r w:rsidR="0095101A">
              <w:rPr>
                <w:rFonts w:eastAsia="Times New Roman" w:cstheme="minorHAnsi"/>
                <w:lang w:eastAsia="pl-PL"/>
              </w:rPr>
              <w:t xml:space="preserve">    wysokość od 1900 do 1950 mm</w:t>
            </w:r>
          </w:p>
        </w:tc>
        <w:tc>
          <w:tcPr>
            <w:tcW w:w="3492" w:type="dxa"/>
            <w:noWrap/>
            <w:hideMark/>
          </w:tcPr>
          <w:p w14:paraId="758C659E" w14:textId="77777777" w:rsidR="009B7F83" w:rsidRPr="009B7F83" w:rsidRDefault="009B7F83" w:rsidP="0095101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Wymiary wewnętrzne przestrzeni ładunkowej: długość…………………..mm,                                                           szerokość……………….mm,                                                               wysokość……………….mm</w:t>
            </w:r>
          </w:p>
        </w:tc>
      </w:tr>
      <w:tr w:rsidR="008031A7" w:rsidRPr="009B7F83" w14:paraId="7F3B14F9" w14:textId="6DE7D3AF" w:rsidTr="008031A7">
        <w:trPr>
          <w:trHeight w:val="581"/>
        </w:trPr>
        <w:tc>
          <w:tcPr>
            <w:tcW w:w="817" w:type="dxa"/>
            <w:noWrap/>
            <w:hideMark/>
          </w:tcPr>
          <w:p w14:paraId="35B4B9DF" w14:textId="7747670B" w:rsidR="008031A7" w:rsidRPr="009B7F83" w:rsidRDefault="008031A7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800" w:type="dxa"/>
            <w:hideMark/>
          </w:tcPr>
          <w:p w14:paraId="78CD8382" w14:textId="04B74B3B" w:rsidR="008031A7" w:rsidRPr="009B7F83" w:rsidRDefault="008031A7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Maksymalna wysokość progu załadunku 750 mm</w:t>
            </w:r>
          </w:p>
        </w:tc>
        <w:tc>
          <w:tcPr>
            <w:tcW w:w="3501" w:type="dxa"/>
            <w:gridSpan w:val="2"/>
          </w:tcPr>
          <w:p w14:paraId="71B0D4C9" w14:textId="7E85C91E" w:rsidR="008031A7" w:rsidRPr="009B7F83" w:rsidRDefault="00D80D97" w:rsidP="00D80D9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 xml:space="preserve">Maksymalna wysokość progu załadunku </w:t>
            </w:r>
            <w:r>
              <w:rPr>
                <w:rFonts w:eastAsia="Times New Roman" w:cstheme="minorHAnsi"/>
                <w:lang w:eastAsia="pl-PL"/>
              </w:rPr>
              <w:t>………</w:t>
            </w:r>
            <w:r w:rsidRPr="009B7F83">
              <w:rPr>
                <w:rFonts w:eastAsia="Times New Roman" w:cstheme="minorHAnsi"/>
                <w:lang w:eastAsia="pl-PL"/>
              </w:rPr>
              <w:t xml:space="preserve"> mm</w:t>
            </w:r>
          </w:p>
        </w:tc>
      </w:tr>
      <w:tr w:rsidR="009B7F83" w:rsidRPr="009B7F83" w14:paraId="2FD07868" w14:textId="77777777" w:rsidTr="004033DA">
        <w:trPr>
          <w:trHeight w:val="650"/>
        </w:trPr>
        <w:tc>
          <w:tcPr>
            <w:tcW w:w="817" w:type="dxa"/>
            <w:noWrap/>
            <w:hideMark/>
          </w:tcPr>
          <w:p w14:paraId="18A09350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301" w:type="dxa"/>
            <w:gridSpan w:val="3"/>
            <w:hideMark/>
          </w:tcPr>
          <w:p w14:paraId="63402B78" w14:textId="51D9EBEC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 xml:space="preserve">Przestrzeń ładunkowa zabudowa kompaktowa blaszana, drzwi boczne przesuwne z prawej strony, z tyłu dwuskrzydłowe drzwi pełne </w:t>
            </w:r>
            <w:r w:rsidR="00F8348A">
              <w:rPr>
                <w:rFonts w:eastAsia="Times New Roman" w:cstheme="minorHAnsi"/>
                <w:lang w:eastAsia="pl-PL"/>
              </w:rPr>
              <w:t>otwierane na boki o kąt 270 st.</w:t>
            </w:r>
          </w:p>
        </w:tc>
      </w:tr>
      <w:tr w:rsidR="009B7F83" w:rsidRPr="009B7F83" w14:paraId="7A7FD4A9" w14:textId="77777777" w:rsidTr="00405840">
        <w:trPr>
          <w:trHeight w:val="440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6BA7F124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  <w:hideMark/>
          </w:tcPr>
          <w:p w14:paraId="24DAD73C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Przegroda przestrzeni ładunkowej pełna</w:t>
            </w:r>
          </w:p>
        </w:tc>
      </w:tr>
      <w:tr w:rsidR="009B7F83" w:rsidRPr="009B7F83" w14:paraId="295DBF6C" w14:textId="77777777" w:rsidTr="00405840">
        <w:trPr>
          <w:trHeight w:val="490"/>
        </w:trPr>
        <w:tc>
          <w:tcPr>
            <w:tcW w:w="817" w:type="dxa"/>
            <w:shd w:val="clear" w:color="auto" w:fill="BFBFBF" w:themeFill="background1" w:themeFillShade="BF"/>
            <w:noWrap/>
            <w:hideMark/>
          </w:tcPr>
          <w:p w14:paraId="150E5C9F" w14:textId="77777777" w:rsidR="009B7F83" w:rsidRPr="00405840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05840">
              <w:rPr>
                <w:rFonts w:eastAsia="Times New Roman" w:cstheme="minorHAnsi"/>
                <w:b/>
                <w:lang w:eastAsia="pl-PL"/>
              </w:rPr>
              <w:t>VI.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noWrap/>
            <w:hideMark/>
          </w:tcPr>
          <w:p w14:paraId="6303F1BD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Przedział warsztatowy (przestrzeń ładunkowa)</w:t>
            </w:r>
          </w:p>
        </w:tc>
      </w:tr>
      <w:tr w:rsidR="009B7F83" w:rsidRPr="009B7F83" w14:paraId="46FA9B1E" w14:textId="77777777" w:rsidTr="004033DA">
        <w:trPr>
          <w:trHeight w:val="567"/>
        </w:trPr>
        <w:tc>
          <w:tcPr>
            <w:tcW w:w="817" w:type="dxa"/>
            <w:noWrap/>
            <w:hideMark/>
          </w:tcPr>
          <w:p w14:paraId="0C854AF5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lastRenderedPageBreak/>
              <w:t>1.</w:t>
            </w:r>
          </w:p>
        </w:tc>
        <w:tc>
          <w:tcPr>
            <w:tcW w:w="8301" w:type="dxa"/>
            <w:gridSpan w:val="3"/>
            <w:hideMark/>
          </w:tcPr>
          <w:p w14:paraId="70995FBC" w14:textId="585C15A1" w:rsidR="009B7F83" w:rsidRPr="009B7F83" w:rsidRDefault="009B7F83" w:rsidP="00616B92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 xml:space="preserve">Wyposażenie przestrzeni ładunkowej (warsztatowej) pojazdu </w:t>
            </w:r>
            <w:r w:rsidR="00F8348A" w:rsidRPr="00F8348A">
              <w:rPr>
                <w:rFonts w:eastAsia="Times New Roman" w:cstheme="minorHAnsi"/>
                <w:lang w:eastAsia="pl-PL"/>
              </w:rPr>
              <w:t>na podstawie załączonego rysunku poglądowego stanowiący załącznik</w:t>
            </w:r>
            <w:r w:rsidR="00616B92">
              <w:rPr>
                <w:rFonts w:eastAsia="Times New Roman" w:cstheme="minorHAnsi"/>
                <w:lang w:eastAsia="pl-PL"/>
              </w:rPr>
              <w:t xml:space="preserve"> nr 3 do </w:t>
            </w:r>
            <w:r w:rsidR="00D177EC">
              <w:rPr>
                <w:rFonts w:eastAsia="Times New Roman" w:cstheme="minorHAnsi"/>
                <w:lang w:eastAsia="pl-PL"/>
              </w:rPr>
              <w:t xml:space="preserve">wzoru </w:t>
            </w:r>
            <w:r w:rsidR="00616B92">
              <w:rPr>
                <w:rFonts w:eastAsia="Times New Roman" w:cstheme="minorHAnsi"/>
                <w:lang w:eastAsia="pl-PL"/>
              </w:rPr>
              <w:t>umowy</w:t>
            </w:r>
            <w:r w:rsidR="00F8348A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9B7F83" w:rsidRPr="009B7F83" w14:paraId="25DFDBD7" w14:textId="77777777" w:rsidTr="007F4A37">
        <w:trPr>
          <w:trHeight w:val="467"/>
        </w:trPr>
        <w:tc>
          <w:tcPr>
            <w:tcW w:w="817" w:type="dxa"/>
            <w:noWrap/>
            <w:hideMark/>
          </w:tcPr>
          <w:p w14:paraId="171DB66D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301" w:type="dxa"/>
            <w:gridSpan w:val="3"/>
            <w:noWrap/>
            <w:hideMark/>
          </w:tcPr>
          <w:p w14:paraId="69EC35FB" w14:textId="3CC27299" w:rsidR="009B7F83" w:rsidRPr="009B7F83" w:rsidRDefault="00AD26C7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Oświetlenie  warsztatowe</w:t>
            </w:r>
          </w:p>
        </w:tc>
      </w:tr>
      <w:tr w:rsidR="009B7F83" w:rsidRPr="009B7F83" w14:paraId="78C044A3" w14:textId="77777777" w:rsidTr="007F4A37">
        <w:trPr>
          <w:trHeight w:val="517"/>
        </w:trPr>
        <w:tc>
          <w:tcPr>
            <w:tcW w:w="817" w:type="dxa"/>
            <w:noWrap/>
            <w:hideMark/>
          </w:tcPr>
          <w:p w14:paraId="18019209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301" w:type="dxa"/>
            <w:gridSpan w:val="3"/>
            <w:hideMark/>
          </w:tcPr>
          <w:p w14:paraId="0F4C2F53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Oświetlenie przedziału działające automatycznie po otwarciu drzwi</w:t>
            </w:r>
          </w:p>
        </w:tc>
      </w:tr>
      <w:tr w:rsidR="009B7F83" w:rsidRPr="009B7F83" w14:paraId="58108A89" w14:textId="77777777" w:rsidTr="004033DA">
        <w:trPr>
          <w:trHeight w:val="577"/>
        </w:trPr>
        <w:tc>
          <w:tcPr>
            <w:tcW w:w="817" w:type="dxa"/>
            <w:noWrap/>
            <w:hideMark/>
          </w:tcPr>
          <w:p w14:paraId="031617FB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301" w:type="dxa"/>
            <w:gridSpan w:val="3"/>
            <w:hideMark/>
          </w:tcPr>
          <w:p w14:paraId="01A2A7EB" w14:textId="1CD7F180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Podłoga w części bagażowej z sklejki antypoślizgowej, nadkola obudowane sklejką antypoślizgową</w:t>
            </w:r>
          </w:p>
        </w:tc>
      </w:tr>
      <w:tr w:rsidR="009B7F83" w:rsidRPr="009B7F83" w14:paraId="753DA1D8" w14:textId="77777777" w:rsidTr="007F4A37">
        <w:trPr>
          <w:trHeight w:val="496"/>
        </w:trPr>
        <w:tc>
          <w:tcPr>
            <w:tcW w:w="817" w:type="dxa"/>
            <w:noWrap/>
            <w:hideMark/>
          </w:tcPr>
          <w:p w14:paraId="0D9F8208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301" w:type="dxa"/>
            <w:gridSpan w:val="3"/>
            <w:hideMark/>
          </w:tcPr>
          <w:p w14:paraId="3B4C3297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Ściany w części bagażowej obłożone sklejką</w:t>
            </w:r>
          </w:p>
        </w:tc>
      </w:tr>
      <w:tr w:rsidR="009B7F83" w:rsidRPr="009B7F83" w14:paraId="484B69FF" w14:textId="77777777" w:rsidTr="00C16E80">
        <w:trPr>
          <w:trHeight w:val="583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5876D740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hideMark/>
          </w:tcPr>
          <w:p w14:paraId="622C8EC9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Wysokość przedziału warsztatowego min. 1800mm.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hideMark/>
          </w:tcPr>
          <w:p w14:paraId="626E9B5F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Wysokość przedziału warsztatowego ………...mm.</w:t>
            </w:r>
          </w:p>
        </w:tc>
      </w:tr>
      <w:tr w:rsidR="009B7F83" w:rsidRPr="009B7F83" w14:paraId="347DF2EE" w14:textId="77777777" w:rsidTr="00405840">
        <w:trPr>
          <w:trHeight w:val="487"/>
        </w:trPr>
        <w:tc>
          <w:tcPr>
            <w:tcW w:w="817" w:type="dxa"/>
            <w:shd w:val="clear" w:color="auto" w:fill="BFBFBF" w:themeFill="background1" w:themeFillShade="BF"/>
            <w:noWrap/>
            <w:hideMark/>
          </w:tcPr>
          <w:p w14:paraId="102E375A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VII.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noWrap/>
            <w:hideMark/>
          </w:tcPr>
          <w:p w14:paraId="580E37C2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Kabina:</w:t>
            </w:r>
          </w:p>
        </w:tc>
      </w:tr>
      <w:tr w:rsidR="009B7F83" w:rsidRPr="009B7F83" w14:paraId="2C51979D" w14:textId="77777777" w:rsidTr="007F4A37">
        <w:trPr>
          <w:trHeight w:val="537"/>
        </w:trPr>
        <w:tc>
          <w:tcPr>
            <w:tcW w:w="817" w:type="dxa"/>
            <w:noWrap/>
            <w:hideMark/>
          </w:tcPr>
          <w:p w14:paraId="5EDD6C0D" w14:textId="2358811C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301" w:type="dxa"/>
            <w:gridSpan w:val="3"/>
            <w:hideMark/>
          </w:tcPr>
          <w:p w14:paraId="6F871586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Liczba miejsc: 3</w:t>
            </w:r>
          </w:p>
        </w:tc>
      </w:tr>
      <w:tr w:rsidR="009B7F83" w:rsidRPr="009B7F83" w14:paraId="44FC30FD" w14:textId="77777777" w:rsidTr="007F4A37">
        <w:trPr>
          <w:trHeight w:val="559"/>
        </w:trPr>
        <w:tc>
          <w:tcPr>
            <w:tcW w:w="817" w:type="dxa"/>
            <w:noWrap/>
            <w:hideMark/>
          </w:tcPr>
          <w:p w14:paraId="51322518" w14:textId="155DDF33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301" w:type="dxa"/>
            <w:gridSpan w:val="3"/>
            <w:noWrap/>
            <w:hideMark/>
          </w:tcPr>
          <w:p w14:paraId="0BC5F95E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Wszystkie miejsca do siedzenia wyposażone w pasy bezpieczeństwa oraz zagłówki;</w:t>
            </w:r>
          </w:p>
        </w:tc>
      </w:tr>
      <w:tr w:rsidR="009B7F83" w:rsidRPr="009B7F83" w14:paraId="05A66FD3" w14:textId="77777777" w:rsidTr="007F4A37">
        <w:trPr>
          <w:trHeight w:val="411"/>
        </w:trPr>
        <w:tc>
          <w:tcPr>
            <w:tcW w:w="817" w:type="dxa"/>
            <w:noWrap/>
            <w:hideMark/>
          </w:tcPr>
          <w:p w14:paraId="19F02956" w14:textId="4D485AB4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301" w:type="dxa"/>
            <w:gridSpan w:val="3"/>
            <w:noWrap/>
            <w:hideMark/>
          </w:tcPr>
          <w:p w14:paraId="2D6E9066" w14:textId="5A780D62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Sygnalizacja doj</w:t>
            </w:r>
            <w:r w:rsidR="00073E33">
              <w:rPr>
                <w:rFonts w:eastAsia="Times New Roman" w:cstheme="minorHAnsi"/>
                <w:lang w:eastAsia="pl-PL"/>
              </w:rPr>
              <w:t>azdu do przeszkody przy cofaniu</w:t>
            </w:r>
          </w:p>
        </w:tc>
      </w:tr>
      <w:tr w:rsidR="009B7F83" w:rsidRPr="009B7F83" w14:paraId="63B689C2" w14:textId="77777777" w:rsidTr="009B7F83">
        <w:trPr>
          <w:trHeight w:val="901"/>
        </w:trPr>
        <w:tc>
          <w:tcPr>
            <w:tcW w:w="817" w:type="dxa"/>
            <w:noWrap/>
            <w:hideMark/>
          </w:tcPr>
          <w:p w14:paraId="5D1CB22A" w14:textId="6BCC878D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301" w:type="dxa"/>
            <w:gridSpan w:val="3"/>
            <w:hideMark/>
          </w:tcPr>
          <w:p w14:paraId="30EBDE29" w14:textId="20791619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Kamera cofania z monitorem w kabinie z wyświetlaniem obrazu z tyłu do min. Prędkości 10 km/h przy jeździe do przodu</w:t>
            </w:r>
          </w:p>
        </w:tc>
      </w:tr>
      <w:tr w:rsidR="009B7F83" w:rsidRPr="009B7F83" w14:paraId="6D148A59" w14:textId="77777777" w:rsidTr="0095101A">
        <w:trPr>
          <w:trHeight w:val="698"/>
        </w:trPr>
        <w:tc>
          <w:tcPr>
            <w:tcW w:w="817" w:type="dxa"/>
            <w:noWrap/>
            <w:hideMark/>
          </w:tcPr>
          <w:p w14:paraId="6CCFC086" w14:textId="605189E2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301" w:type="dxa"/>
            <w:gridSpan w:val="3"/>
            <w:hideMark/>
          </w:tcPr>
          <w:p w14:paraId="7919C7D7" w14:textId="5B69E294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 xml:space="preserve">Instalacja do podłączenia radiotelefonu z wyprowadzeniem anteny </w:t>
            </w:r>
            <w:proofErr w:type="spellStart"/>
            <w:r w:rsidRPr="009B7F83">
              <w:rPr>
                <w:rFonts w:eastAsia="Times New Roman" w:cstheme="minorHAnsi"/>
                <w:lang w:eastAsia="pl-PL"/>
              </w:rPr>
              <w:t>niskoprofilowej</w:t>
            </w:r>
            <w:proofErr w:type="spellEnd"/>
            <w:r w:rsidRPr="009B7F83">
              <w:rPr>
                <w:rFonts w:eastAsia="Times New Roman" w:cstheme="minorHAnsi"/>
                <w:lang w:eastAsia="pl-PL"/>
              </w:rPr>
              <w:t xml:space="preserve"> na czę</w:t>
            </w:r>
            <w:r w:rsidR="005B409A">
              <w:rPr>
                <w:rFonts w:eastAsia="Times New Roman" w:cstheme="minorHAnsi"/>
                <w:lang w:eastAsia="pl-PL"/>
              </w:rPr>
              <w:t>stotliwości 410-470MHz na dachu</w:t>
            </w:r>
          </w:p>
        </w:tc>
      </w:tr>
      <w:tr w:rsidR="009B7F83" w:rsidRPr="009B7F83" w14:paraId="109540F8" w14:textId="77777777" w:rsidTr="007F4A37">
        <w:trPr>
          <w:trHeight w:val="512"/>
        </w:trPr>
        <w:tc>
          <w:tcPr>
            <w:tcW w:w="817" w:type="dxa"/>
            <w:noWrap/>
            <w:hideMark/>
          </w:tcPr>
          <w:p w14:paraId="480C734A" w14:textId="74884F31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301" w:type="dxa"/>
            <w:gridSpan w:val="3"/>
            <w:noWrap/>
            <w:hideMark/>
          </w:tcPr>
          <w:p w14:paraId="20AFBA92" w14:textId="4CB3E105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Regulowana kolum</w:t>
            </w:r>
            <w:r w:rsidR="005B409A">
              <w:rPr>
                <w:rFonts w:eastAsia="Times New Roman" w:cstheme="minorHAnsi"/>
                <w:lang w:eastAsia="pl-PL"/>
              </w:rPr>
              <w:t>na kierownicy w 2 płaszczyznach</w:t>
            </w:r>
          </w:p>
        </w:tc>
      </w:tr>
      <w:tr w:rsidR="009B7F83" w:rsidRPr="009B7F83" w14:paraId="2A34B3C2" w14:textId="77777777" w:rsidTr="007F4A37">
        <w:trPr>
          <w:trHeight w:val="420"/>
        </w:trPr>
        <w:tc>
          <w:tcPr>
            <w:tcW w:w="817" w:type="dxa"/>
            <w:noWrap/>
            <w:hideMark/>
          </w:tcPr>
          <w:p w14:paraId="48EA19F9" w14:textId="2C530AEE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8301" w:type="dxa"/>
            <w:gridSpan w:val="3"/>
            <w:hideMark/>
          </w:tcPr>
          <w:p w14:paraId="57F341EB" w14:textId="62B7275F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Elektrycznie op</w:t>
            </w:r>
            <w:r w:rsidR="005B409A">
              <w:rPr>
                <w:rFonts w:eastAsia="Times New Roman" w:cstheme="minorHAnsi"/>
                <w:lang w:eastAsia="pl-PL"/>
              </w:rPr>
              <w:t>uszczane szyby boczne w kabinie</w:t>
            </w:r>
          </w:p>
        </w:tc>
      </w:tr>
      <w:tr w:rsidR="009B7F83" w:rsidRPr="009B7F83" w14:paraId="63E001A8" w14:textId="77777777" w:rsidTr="007F4A37">
        <w:trPr>
          <w:trHeight w:val="456"/>
        </w:trPr>
        <w:tc>
          <w:tcPr>
            <w:tcW w:w="817" w:type="dxa"/>
            <w:noWrap/>
            <w:hideMark/>
          </w:tcPr>
          <w:p w14:paraId="42E0D5B8" w14:textId="08D71751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8301" w:type="dxa"/>
            <w:gridSpan w:val="3"/>
            <w:noWrap/>
            <w:hideMark/>
          </w:tcPr>
          <w:p w14:paraId="4673CF2E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Oświetlenie przedziału kierowcy wg wykonania standardowego producenta;</w:t>
            </w:r>
          </w:p>
        </w:tc>
      </w:tr>
      <w:tr w:rsidR="009B7F83" w:rsidRPr="009B7F83" w14:paraId="369176F3" w14:textId="77777777" w:rsidTr="007F4A37">
        <w:trPr>
          <w:trHeight w:val="364"/>
        </w:trPr>
        <w:tc>
          <w:tcPr>
            <w:tcW w:w="817" w:type="dxa"/>
            <w:noWrap/>
            <w:hideMark/>
          </w:tcPr>
          <w:p w14:paraId="23AC8417" w14:textId="3EA64383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8301" w:type="dxa"/>
            <w:gridSpan w:val="3"/>
            <w:hideMark/>
          </w:tcPr>
          <w:p w14:paraId="2C543C13" w14:textId="4AD0F590" w:rsidR="009B7F83" w:rsidRPr="009B7F83" w:rsidRDefault="005B409A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Gniazdo w kabinie 12 V</w:t>
            </w:r>
          </w:p>
        </w:tc>
      </w:tr>
      <w:tr w:rsidR="009B7F83" w:rsidRPr="009B7F83" w14:paraId="19A2903A" w14:textId="77777777" w:rsidTr="005F1EAF">
        <w:trPr>
          <w:trHeight w:val="539"/>
        </w:trPr>
        <w:tc>
          <w:tcPr>
            <w:tcW w:w="817" w:type="dxa"/>
            <w:noWrap/>
            <w:hideMark/>
          </w:tcPr>
          <w:p w14:paraId="058D1E26" w14:textId="0B78BE34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8301" w:type="dxa"/>
            <w:gridSpan w:val="3"/>
            <w:noWrap/>
            <w:hideMark/>
          </w:tcPr>
          <w:p w14:paraId="11CA516D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Lusterka zewnętrzne sterowane od wewnątrz i podgrzewane</w:t>
            </w:r>
          </w:p>
        </w:tc>
      </w:tr>
      <w:tr w:rsidR="009B7F83" w:rsidRPr="009B7F83" w14:paraId="089DF4FE" w14:textId="77777777" w:rsidTr="00C16E80">
        <w:trPr>
          <w:trHeight w:val="425"/>
        </w:trPr>
        <w:tc>
          <w:tcPr>
            <w:tcW w:w="817" w:type="dxa"/>
            <w:noWrap/>
            <w:hideMark/>
          </w:tcPr>
          <w:p w14:paraId="0C83BB71" w14:textId="32257A8D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4809" w:type="dxa"/>
            <w:gridSpan w:val="2"/>
            <w:noWrap/>
            <w:hideMark/>
          </w:tcPr>
          <w:p w14:paraId="34BAA4A2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Klimatyzacja manualna lub automatyczna</w:t>
            </w:r>
          </w:p>
        </w:tc>
        <w:tc>
          <w:tcPr>
            <w:tcW w:w="3492" w:type="dxa"/>
            <w:noWrap/>
            <w:hideMark/>
          </w:tcPr>
          <w:p w14:paraId="774AB8BC" w14:textId="7A092688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Klimatyzacja</w:t>
            </w:r>
            <w:r w:rsidR="0017058F">
              <w:rPr>
                <w:rFonts w:eastAsia="Times New Roman" w:cstheme="minorHAnsi"/>
                <w:lang w:eastAsia="pl-PL"/>
              </w:rPr>
              <w:t>:</w:t>
            </w:r>
            <w:r w:rsidRPr="009B7F83">
              <w:rPr>
                <w:rFonts w:eastAsia="Times New Roman" w:cstheme="minorHAnsi"/>
                <w:lang w:eastAsia="pl-PL"/>
              </w:rPr>
              <w:t xml:space="preserve"> ……………………………</w:t>
            </w:r>
          </w:p>
        </w:tc>
      </w:tr>
      <w:tr w:rsidR="009B7F83" w:rsidRPr="009B7F83" w14:paraId="7F927820" w14:textId="77777777" w:rsidTr="007F4A37">
        <w:trPr>
          <w:trHeight w:val="425"/>
        </w:trPr>
        <w:tc>
          <w:tcPr>
            <w:tcW w:w="817" w:type="dxa"/>
            <w:noWrap/>
            <w:hideMark/>
          </w:tcPr>
          <w:p w14:paraId="2ECC6EF2" w14:textId="62DB4CC3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8301" w:type="dxa"/>
            <w:gridSpan w:val="3"/>
            <w:noWrap/>
            <w:hideMark/>
          </w:tcPr>
          <w:p w14:paraId="73C8F601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Fotel kierowcy z regulacją położenia wzdłużną i wysokościową</w:t>
            </w:r>
          </w:p>
        </w:tc>
      </w:tr>
      <w:tr w:rsidR="009B7F83" w:rsidRPr="009B7F83" w14:paraId="25EB6289" w14:textId="77777777" w:rsidTr="007F4A37">
        <w:trPr>
          <w:trHeight w:val="475"/>
        </w:trPr>
        <w:tc>
          <w:tcPr>
            <w:tcW w:w="817" w:type="dxa"/>
            <w:noWrap/>
            <w:hideMark/>
          </w:tcPr>
          <w:p w14:paraId="311755E4" w14:textId="121CB101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8301" w:type="dxa"/>
            <w:gridSpan w:val="3"/>
            <w:hideMark/>
          </w:tcPr>
          <w:p w14:paraId="6746E5D1" w14:textId="1C42E2CF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Poduszka powie</w:t>
            </w:r>
            <w:r w:rsidR="007D0947">
              <w:rPr>
                <w:rFonts w:eastAsia="Times New Roman" w:cstheme="minorHAnsi"/>
                <w:lang w:eastAsia="pl-PL"/>
              </w:rPr>
              <w:t>trzna czołowa min. dla kierowcy</w:t>
            </w:r>
          </w:p>
        </w:tc>
      </w:tr>
      <w:tr w:rsidR="009B7F83" w:rsidRPr="009B7F83" w14:paraId="17BF4B0B" w14:textId="77777777" w:rsidTr="007F4A37">
        <w:trPr>
          <w:trHeight w:val="369"/>
        </w:trPr>
        <w:tc>
          <w:tcPr>
            <w:tcW w:w="817" w:type="dxa"/>
            <w:noWrap/>
            <w:hideMark/>
          </w:tcPr>
          <w:p w14:paraId="522FF2EB" w14:textId="71BF36DF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8301" w:type="dxa"/>
            <w:gridSpan w:val="3"/>
            <w:noWrap/>
            <w:hideMark/>
          </w:tcPr>
          <w:p w14:paraId="1486F059" w14:textId="5D7B3FEF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W</w:t>
            </w:r>
            <w:r w:rsidR="007D0947">
              <w:rPr>
                <w:rFonts w:eastAsia="Times New Roman" w:cstheme="minorHAnsi"/>
                <w:lang w:eastAsia="pl-PL"/>
              </w:rPr>
              <w:t>skaźnik temperatury zewnętrznej</w:t>
            </w:r>
          </w:p>
        </w:tc>
      </w:tr>
      <w:tr w:rsidR="009B7F83" w:rsidRPr="009B7F83" w14:paraId="02402349" w14:textId="77777777" w:rsidTr="007F4A37">
        <w:trPr>
          <w:trHeight w:val="560"/>
        </w:trPr>
        <w:tc>
          <w:tcPr>
            <w:tcW w:w="817" w:type="dxa"/>
            <w:noWrap/>
            <w:hideMark/>
          </w:tcPr>
          <w:p w14:paraId="20AEAE21" w14:textId="4FA8FC1A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8301" w:type="dxa"/>
            <w:gridSpan w:val="3"/>
            <w:noWrap/>
            <w:hideMark/>
          </w:tcPr>
          <w:p w14:paraId="685AE640" w14:textId="14613B4D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 xml:space="preserve">Dywaniki gumowe w </w:t>
            </w:r>
            <w:r w:rsidR="007D0947">
              <w:rPr>
                <w:rFonts w:eastAsia="Times New Roman" w:cstheme="minorHAnsi"/>
                <w:lang w:eastAsia="pl-PL"/>
              </w:rPr>
              <w:t>przedziale kierowcy i pasażerów</w:t>
            </w:r>
          </w:p>
        </w:tc>
      </w:tr>
      <w:tr w:rsidR="009B7F83" w:rsidRPr="009B7F83" w14:paraId="6DA79810" w14:textId="77777777" w:rsidTr="007F4A37">
        <w:trPr>
          <w:trHeight w:val="412"/>
        </w:trPr>
        <w:tc>
          <w:tcPr>
            <w:tcW w:w="817" w:type="dxa"/>
            <w:noWrap/>
            <w:hideMark/>
          </w:tcPr>
          <w:p w14:paraId="7196488F" w14:textId="20DC4B49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8301" w:type="dxa"/>
            <w:gridSpan w:val="3"/>
            <w:noWrap/>
            <w:hideMark/>
          </w:tcPr>
          <w:p w14:paraId="2D6A9A20" w14:textId="455D08E4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 xml:space="preserve">Radio </w:t>
            </w:r>
            <w:r w:rsidR="007D0947">
              <w:rPr>
                <w:rFonts w:eastAsia="Times New Roman" w:cstheme="minorHAnsi"/>
                <w:lang w:eastAsia="pl-PL"/>
              </w:rPr>
              <w:t>wraz z standardowymi głośnikami</w:t>
            </w:r>
          </w:p>
        </w:tc>
      </w:tr>
      <w:tr w:rsidR="009B7F83" w:rsidRPr="009B7F83" w14:paraId="6E456A49" w14:textId="77777777" w:rsidTr="007F4A37">
        <w:trPr>
          <w:trHeight w:val="462"/>
        </w:trPr>
        <w:tc>
          <w:tcPr>
            <w:tcW w:w="817" w:type="dxa"/>
            <w:noWrap/>
            <w:hideMark/>
          </w:tcPr>
          <w:p w14:paraId="518180DE" w14:textId="3E410131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lastRenderedPageBreak/>
              <w:t>17.</w:t>
            </w:r>
          </w:p>
        </w:tc>
        <w:tc>
          <w:tcPr>
            <w:tcW w:w="8301" w:type="dxa"/>
            <w:gridSpan w:val="3"/>
            <w:noWrap/>
            <w:hideMark/>
          </w:tcPr>
          <w:p w14:paraId="7039A394" w14:textId="68CB29A6" w:rsidR="009B7F83" w:rsidRPr="009B7F83" w:rsidRDefault="009B7F83" w:rsidP="00073E33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Centralny zamek</w:t>
            </w:r>
          </w:p>
        </w:tc>
      </w:tr>
      <w:tr w:rsidR="009B7F83" w:rsidRPr="009B7F83" w14:paraId="538BE691" w14:textId="77777777" w:rsidTr="00405840">
        <w:trPr>
          <w:trHeight w:val="512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780B66BB" w14:textId="5ED78E30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687109A5" w14:textId="3BF021CD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Sta</w:t>
            </w:r>
            <w:r w:rsidR="005B409A">
              <w:rPr>
                <w:rFonts w:eastAsia="Times New Roman" w:cstheme="minorHAnsi"/>
                <w:lang w:eastAsia="pl-PL"/>
              </w:rPr>
              <w:t>ndardowy zestaw dwóch kluczyków</w:t>
            </w:r>
          </w:p>
        </w:tc>
      </w:tr>
      <w:tr w:rsidR="009B7F83" w:rsidRPr="009B7F83" w14:paraId="24F65CD1" w14:textId="77777777" w:rsidTr="00405840">
        <w:trPr>
          <w:trHeight w:val="419"/>
        </w:trPr>
        <w:tc>
          <w:tcPr>
            <w:tcW w:w="817" w:type="dxa"/>
            <w:shd w:val="clear" w:color="auto" w:fill="BFBFBF" w:themeFill="background1" w:themeFillShade="BF"/>
            <w:noWrap/>
            <w:hideMark/>
          </w:tcPr>
          <w:p w14:paraId="39192A88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VIII.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noWrap/>
            <w:hideMark/>
          </w:tcPr>
          <w:p w14:paraId="158185CA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Wyposażenie:</w:t>
            </w:r>
          </w:p>
        </w:tc>
      </w:tr>
      <w:tr w:rsidR="009B7F83" w:rsidRPr="009B7F83" w14:paraId="6B6FD032" w14:textId="77777777" w:rsidTr="007F4A37">
        <w:trPr>
          <w:trHeight w:val="469"/>
        </w:trPr>
        <w:tc>
          <w:tcPr>
            <w:tcW w:w="817" w:type="dxa"/>
            <w:noWrap/>
            <w:hideMark/>
          </w:tcPr>
          <w:p w14:paraId="1A538DE0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301" w:type="dxa"/>
            <w:gridSpan w:val="3"/>
            <w:noWrap/>
            <w:hideMark/>
          </w:tcPr>
          <w:p w14:paraId="12769CF3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9B7F83">
              <w:rPr>
                <w:rFonts w:eastAsia="Times New Roman" w:cstheme="minorHAnsi"/>
                <w:lang w:eastAsia="pl-PL"/>
              </w:rPr>
              <w:t>Immobilaizer</w:t>
            </w:r>
            <w:proofErr w:type="spellEnd"/>
          </w:p>
        </w:tc>
      </w:tr>
      <w:tr w:rsidR="009B7F83" w:rsidRPr="009B7F83" w14:paraId="36B0E5CF" w14:textId="77777777" w:rsidTr="007F4A37">
        <w:trPr>
          <w:trHeight w:val="519"/>
        </w:trPr>
        <w:tc>
          <w:tcPr>
            <w:tcW w:w="817" w:type="dxa"/>
            <w:noWrap/>
            <w:hideMark/>
          </w:tcPr>
          <w:p w14:paraId="3B92F7AA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301" w:type="dxa"/>
            <w:gridSpan w:val="3"/>
            <w:hideMark/>
          </w:tcPr>
          <w:p w14:paraId="10340502" w14:textId="6A208EFB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Hak kulowy z tyłu z oprzyrządo</w:t>
            </w:r>
            <w:r w:rsidR="005B409A">
              <w:rPr>
                <w:rFonts w:eastAsia="Times New Roman" w:cstheme="minorHAnsi"/>
                <w:lang w:eastAsia="pl-PL"/>
              </w:rPr>
              <w:t>waniem do podłączenia przyczepy</w:t>
            </w:r>
          </w:p>
        </w:tc>
      </w:tr>
      <w:tr w:rsidR="009B7F83" w:rsidRPr="009B7F83" w14:paraId="73E81960" w14:textId="77777777" w:rsidTr="007F4A37">
        <w:trPr>
          <w:trHeight w:val="413"/>
        </w:trPr>
        <w:tc>
          <w:tcPr>
            <w:tcW w:w="817" w:type="dxa"/>
            <w:noWrap/>
            <w:hideMark/>
          </w:tcPr>
          <w:p w14:paraId="3B6D0600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301" w:type="dxa"/>
            <w:gridSpan w:val="3"/>
            <w:hideMark/>
          </w:tcPr>
          <w:p w14:paraId="608BF2A2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Lampa ostrzegawcza</w:t>
            </w:r>
          </w:p>
        </w:tc>
      </w:tr>
      <w:tr w:rsidR="009B7F83" w:rsidRPr="009B7F83" w14:paraId="0465E08B" w14:textId="77777777" w:rsidTr="007F4A37">
        <w:trPr>
          <w:trHeight w:val="463"/>
        </w:trPr>
        <w:tc>
          <w:tcPr>
            <w:tcW w:w="817" w:type="dxa"/>
            <w:noWrap/>
            <w:hideMark/>
          </w:tcPr>
          <w:p w14:paraId="2A2260A0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301" w:type="dxa"/>
            <w:gridSpan w:val="3"/>
            <w:noWrap/>
            <w:hideMark/>
          </w:tcPr>
          <w:p w14:paraId="03E1B192" w14:textId="75FA9EF6" w:rsidR="009B7F83" w:rsidRPr="009B7F83" w:rsidRDefault="003537A2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</w:t>
            </w:r>
            <w:r w:rsidRPr="003537A2">
              <w:rPr>
                <w:rFonts w:eastAsia="Times New Roman" w:cstheme="minorHAnsi"/>
                <w:lang w:eastAsia="pl-PL"/>
              </w:rPr>
              <w:t>estaw narzędzi: klucz do kół, lewarek</w:t>
            </w:r>
          </w:p>
        </w:tc>
      </w:tr>
      <w:tr w:rsidR="009B7F83" w:rsidRPr="009B7F83" w14:paraId="6945B08A" w14:textId="77777777" w:rsidTr="007F4A37">
        <w:trPr>
          <w:trHeight w:val="372"/>
        </w:trPr>
        <w:tc>
          <w:tcPr>
            <w:tcW w:w="817" w:type="dxa"/>
            <w:noWrap/>
            <w:hideMark/>
          </w:tcPr>
          <w:p w14:paraId="5363F84E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301" w:type="dxa"/>
            <w:gridSpan w:val="3"/>
            <w:hideMark/>
          </w:tcPr>
          <w:p w14:paraId="3D39B0F0" w14:textId="57FA9503" w:rsidR="009B7F83" w:rsidRPr="009B7F83" w:rsidRDefault="005243B8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5243B8">
              <w:rPr>
                <w:rFonts w:eastAsia="Times New Roman" w:cstheme="minorHAnsi"/>
                <w:lang w:eastAsia="pl-PL"/>
              </w:rPr>
              <w:t>Gaśnica o wadze 2</w:t>
            </w:r>
            <w:r w:rsidR="009B7F83" w:rsidRPr="005243B8">
              <w:rPr>
                <w:rFonts w:eastAsia="Times New Roman" w:cstheme="minorHAnsi"/>
                <w:lang w:eastAsia="pl-PL"/>
              </w:rPr>
              <w:t xml:space="preserve"> kg, do gaszenia pożarów typu  </w:t>
            </w:r>
            <w:r w:rsidRPr="005243B8">
              <w:rPr>
                <w:rFonts w:eastAsia="Times New Roman" w:cstheme="minorHAnsi"/>
                <w:lang w:eastAsia="pl-PL"/>
              </w:rPr>
              <w:t xml:space="preserve">A, </w:t>
            </w:r>
            <w:r w:rsidR="009B7F83" w:rsidRPr="005243B8">
              <w:rPr>
                <w:rFonts w:eastAsia="Times New Roman" w:cstheme="minorHAnsi"/>
                <w:lang w:eastAsia="pl-PL"/>
              </w:rPr>
              <w:t>B , C</w:t>
            </w:r>
          </w:p>
        </w:tc>
      </w:tr>
      <w:tr w:rsidR="009B7F83" w:rsidRPr="009B7F83" w14:paraId="7A878C20" w14:textId="77777777" w:rsidTr="007F4A37">
        <w:trPr>
          <w:trHeight w:val="408"/>
        </w:trPr>
        <w:tc>
          <w:tcPr>
            <w:tcW w:w="817" w:type="dxa"/>
            <w:noWrap/>
            <w:hideMark/>
          </w:tcPr>
          <w:p w14:paraId="319297AB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301" w:type="dxa"/>
            <w:gridSpan w:val="3"/>
            <w:noWrap/>
            <w:hideMark/>
          </w:tcPr>
          <w:p w14:paraId="5FD1466C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Apteczka</w:t>
            </w:r>
          </w:p>
        </w:tc>
      </w:tr>
      <w:tr w:rsidR="009B7F83" w:rsidRPr="009B7F83" w14:paraId="37494FD2" w14:textId="77777777" w:rsidTr="007F4A37">
        <w:trPr>
          <w:trHeight w:val="458"/>
        </w:trPr>
        <w:tc>
          <w:tcPr>
            <w:tcW w:w="817" w:type="dxa"/>
            <w:noWrap/>
            <w:hideMark/>
          </w:tcPr>
          <w:p w14:paraId="3D17A13C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8301" w:type="dxa"/>
            <w:gridSpan w:val="3"/>
            <w:hideMark/>
          </w:tcPr>
          <w:p w14:paraId="4E914D24" w14:textId="270C44A4" w:rsidR="009B7F83" w:rsidRPr="009B7F83" w:rsidRDefault="007D0947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Trójkąt ostrzegawczy</w:t>
            </w:r>
          </w:p>
        </w:tc>
      </w:tr>
      <w:tr w:rsidR="009B7F83" w:rsidRPr="009B7F83" w14:paraId="5513DBDF" w14:textId="77777777" w:rsidTr="00405840">
        <w:trPr>
          <w:trHeight w:val="380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1287FACB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05ACE683" w14:textId="1EE0862F" w:rsidR="009B7F83" w:rsidRPr="009B7F83" w:rsidRDefault="007D0947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Lina lub taśmę holownicza </w:t>
            </w:r>
            <w:r w:rsidR="009B7F83" w:rsidRPr="009B7F83">
              <w:rPr>
                <w:rFonts w:eastAsia="Times New Roman" w:cstheme="minorHAnsi"/>
                <w:lang w:eastAsia="pl-PL"/>
              </w:rPr>
              <w:t>min. 4m (atest)</w:t>
            </w:r>
          </w:p>
        </w:tc>
      </w:tr>
      <w:tr w:rsidR="009B7F83" w:rsidRPr="009B7F83" w14:paraId="3F5ADF8B" w14:textId="77777777" w:rsidTr="00405840">
        <w:trPr>
          <w:trHeight w:val="274"/>
        </w:trPr>
        <w:tc>
          <w:tcPr>
            <w:tcW w:w="817" w:type="dxa"/>
            <w:shd w:val="clear" w:color="auto" w:fill="BFBFBF" w:themeFill="background1" w:themeFillShade="BF"/>
            <w:noWrap/>
            <w:hideMark/>
          </w:tcPr>
          <w:p w14:paraId="75E6E143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IX.</w:t>
            </w:r>
          </w:p>
        </w:tc>
        <w:tc>
          <w:tcPr>
            <w:tcW w:w="8301" w:type="dxa"/>
            <w:gridSpan w:val="3"/>
            <w:shd w:val="clear" w:color="auto" w:fill="BFBFBF" w:themeFill="background1" w:themeFillShade="BF"/>
            <w:noWrap/>
            <w:hideMark/>
          </w:tcPr>
          <w:p w14:paraId="355CACB8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B7F83">
              <w:rPr>
                <w:rFonts w:eastAsia="Times New Roman" w:cstheme="minorHAnsi"/>
                <w:b/>
                <w:bCs/>
                <w:lang w:eastAsia="pl-PL"/>
              </w:rPr>
              <w:t>Oznakowanie pojazdu</w:t>
            </w:r>
          </w:p>
        </w:tc>
      </w:tr>
      <w:tr w:rsidR="009B7F83" w:rsidRPr="009B7F83" w14:paraId="029B4649" w14:textId="77777777" w:rsidTr="007F4A37">
        <w:trPr>
          <w:trHeight w:val="1175"/>
        </w:trPr>
        <w:tc>
          <w:tcPr>
            <w:tcW w:w="817" w:type="dxa"/>
            <w:noWrap/>
            <w:hideMark/>
          </w:tcPr>
          <w:p w14:paraId="1C3EA307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301" w:type="dxa"/>
            <w:gridSpan w:val="3"/>
            <w:hideMark/>
          </w:tcPr>
          <w:p w14:paraId="2A00FA9E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Światła ostrzegawcze LED pomarańczowe:</w:t>
            </w:r>
            <w:r w:rsidRPr="009B7F83">
              <w:rPr>
                <w:rFonts w:eastAsia="Times New Roman" w:cstheme="minorHAnsi"/>
                <w:lang w:eastAsia="pl-PL"/>
              </w:rPr>
              <w:br/>
              <w:t>• 2 szt. w atrapie silnika z przodu;</w:t>
            </w:r>
            <w:r w:rsidRPr="009B7F83">
              <w:rPr>
                <w:rFonts w:eastAsia="Times New Roman" w:cstheme="minorHAnsi"/>
                <w:lang w:eastAsia="pl-PL"/>
              </w:rPr>
              <w:br/>
              <w:t>• 2 szt. nad przednią szybą;</w:t>
            </w:r>
            <w:r w:rsidRPr="009B7F83">
              <w:rPr>
                <w:rFonts w:eastAsia="Times New Roman" w:cstheme="minorHAnsi"/>
                <w:lang w:eastAsia="pl-PL"/>
              </w:rPr>
              <w:br/>
              <w:t>• 2 szt. nad tylnymi drzwiami</w:t>
            </w:r>
          </w:p>
        </w:tc>
      </w:tr>
      <w:tr w:rsidR="009B7F83" w:rsidRPr="009B7F83" w14:paraId="67C9757E" w14:textId="77777777" w:rsidTr="007F4A37">
        <w:trPr>
          <w:trHeight w:val="839"/>
        </w:trPr>
        <w:tc>
          <w:tcPr>
            <w:tcW w:w="817" w:type="dxa"/>
            <w:noWrap/>
            <w:hideMark/>
          </w:tcPr>
          <w:p w14:paraId="19E40B8E" w14:textId="77777777" w:rsidR="009B7F83" w:rsidRPr="009B7F83" w:rsidRDefault="009B7F83" w:rsidP="007F4A37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301" w:type="dxa"/>
            <w:gridSpan w:val="3"/>
            <w:hideMark/>
          </w:tcPr>
          <w:p w14:paraId="5C9C006E" w14:textId="6C7AC95D" w:rsidR="009B7F83" w:rsidRPr="006E161B" w:rsidRDefault="009B7F83" w:rsidP="006E161B">
            <w:pPr>
              <w:spacing w:before="120" w:after="120"/>
              <w:ind w:left="720"/>
              <w:jc w:val="center"/>
              <w:rPr>
                <w:rFonts w:eastAsia="Times New Roman" w:cstheme="minorHAnsi"/>
                <w:lang w:eastAsia="pl-PL"/>
              </w:rPr>
            </w:pPr>
            <w:r w:rsidRPr="009B7F83">
              <w:rPr>
                <w:rFonts w:eastAsia="Times New Roman" w:cstheme="minorHAnsi"/>
                <w:lang w:eastAsia="pl-PL"/>
              </w:rPr>
              <w:t>Oklejenie nadwozia specjalne, odblaskowymi taśmami ostrzegawczym</w:t>
            </w:r>
            <w:r w:rsidR="006E161B">
              <w:rPr>
                <w:rFonts w:eastAsia="Times New Roman" w:cstheme="minorHAnsi"/>
                <w:lang w:eastAsia="pl-PL"/>
              </w:rPr>
              <w:t xml:space="preserve">                         </w:t>
            </w:r>
            <w:r w:rsidR="006E161B" w:rsidRPr="006E161B">
              <w:rPr>
                <w:rFonts w:eastAsia="Times New Roman" w:cstheme="minorHAnsi"/>
                <w:lang w:eastAsia="pl-PL"/>
              </w:rPr>
              <w:t>(pas szer. 15 cm, napisy na pasie szer. 9 cm) :</w:t>
            </w:r>
            <w:r w:rsidRPr="006E161B">
              <w:rPr>
                <w:rFonts w:eastAsia="Times New Roman" w:cstheme="minorHAnsi"/>
                <w:lang w:eastAsia="pl-PL"/>
              </w:rPr>
              <w:br/>
              <w:t>• na bokach i tyle pojazdu z napisem „Pogotowie Przystankowe”;</w:t>
            </w:r>
            <w:r w:rsidRPr="006E161B">
              <w:rPr>
                <w:rFonts w:eastAsia="Times New Roman" w:cstheme="minorHAnsi"/>
                <w:lang w:eastAsia="pl-PL"/>
              </w:rPr>
              <w:br/>
              <w:t>• naklejka na masce z napisem „MZK”.</w:t>
            </w:r>
          </w:p>
        </w:tc>
      </w:tr>
    </w:tbl>
    <w:p w14:paraId="6E248CB2" w14:textId="77777777" w:rsidR="00405840" w:rsidRDefault="00405840" w:rsidP="007F4A3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06118A9" w14:textId="77777777" w:rsidR="0095101A" w:rsidRDefault="0095101A" w:rsidP="007F4A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4B69AD" w14:textId="5C0D4BC6" w:rsidR="004407A0" w:rsidRPr="00C93AD7" w:rsidRDefault="00C93AD7" w:rsidP="007F4A3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(część II)</w:t>
      </w:r>
    </w:p>
    <w:p w14:paraId="46A10CE9" w14:textId="77777777" w:rsidR="00C95984" w:rsidRPr="001043BC" w:rsidRDefault="00C95984" w:rsidP="007F4A37">
      <w:pPr>
        <w:spacing w:before="120" w:after="120" w:line="240" w:lineRule="auto"/>
        <w:rPr>
          <w:rFonts w:eastAsia="Times New Roman" w:cstheme="minorHAnsi"/>
          <w:lang w:eastAsia="pl-PL"/>
        </w:rPr>
      </w:pPr>
      <w:r w:rsidRPr="001043BC">
        <w:rPr>
          <w:rFonts w:eastAsia="Times New Roman" w:cstheme="minorHAnsi"/>
          <w:lang w:eastAsia="pl-PL"/>
        </w:rPr>
        <w:t>Jednocześnie oświadczamy, iż:</w:t>
      </w:r>
    </w:p>
    <w:p w14:paraId="2B791698" w14:textId="77777777" w:rsidR="00C95984" w:rsidRPr="001043BC" w:rsidRDefault="00C95984" w:rsidP="00F10CB1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043BC">
        <w:rPr>
          <w:rFonts w:eastAsia="Times New Roman" w:cstheme="minorHAnsi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5F6497CA" w14:textId="1F71CE7C" w:rsidR="00C95984" w:rsidRDefault="00C95984" w:rsidP="00F10CB1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043BC">
        <w:rPr>
          <w:rFonts w:eastAsia="Times New Roman" w:cstheme="minorHAnsi"/>
          <w:lang w:eastAsia="pl-PL"/>
        </w:rPr>
        <w:t xml:space="preserve">Akceptujemy wzór umowy stanowiący </w:t>
      </w:r>
      <w:r w:rsidRPr="001043BC">
        <w:rPr>
          <w:rFonts w:eastAsia="Times New Roman" w:cstheme="minorHAnsi"/>
          <w:b/>
          <w:bCs/>
          <w:lang w:eastAsia="pl-PL"/>
        </w:rPr>
        <w:t xml:space="preserve">załącznik nr </w:t>
      </w:r>
      <w:r w:rsidR="00883AC4" w:rsidRPr="001043BC">
        <w:rPr>
          <w:rFonts w:eastAsia="Times New Roman" w:cstheme="minorHAnsi"/>
          <w:b/>
          <w:bCs/>
          <w:lang w:eastAsia="pl-PL"/>
        </w:rPr>
        <w:t>3</w:t>
      </w:r>
      <w:r w:rsidRPr="001043BC">
        <w:rPr>
          <w:rFonts w:eastAsia="Times New Roman" w:cstheme="minorHAnsi"/>
          <w:b/>
          <w:bCs/>
          <w:lang w:eastAsia="pl-PL"/>
        </w:rPr>
        <w:t xml:space="preserve"> do SWZ</w:t>
      </w:r>
      <w:r w:rsidRPr="001043BC">
        <w:rPr>
          <w:rFonts w:eastAsia="Times New Roman" w:cstheme="minorHAnsi"/>
          <w:lang w:eastAsia="pl-PL"/>
        </w:rPr>
        <w:t>. W przypadku wybrania naszej oferty zobowiązuj</w:t>
      </w:r>
      <w:bookmarkStart w:id="1" w:name="_GoBack"/>
      <w:bookmarkEnd w:id="1"/>
      <w:r w:rsidRPr="001043BC">
        <w:rPr>
          <w:rFonts w:eastAsia="Times New Roman" w:cstheme="minorHAnsi"/>
          <w:lang w:eastAsia="pl-PL"/>
        </w:rPr>
        <w:t>emy się do zawarcia umowy na warunkach zawartych w Specyfikacji Warunków Zamówienia, w miejscu i terminie wskazanym przez Zamawiającego.</w:t>
      </w:r>
    </w:p>
    <w:p w14:paraId="76ADA884" w14:textId="4BE8CDD6" w:rsidR="00E46BC0" w:rsidRDefault="00545951" w:rsidP="00E46BC0">
      <w:pPr>
        <w:numPr>
          <w:ilvl w:val="0"/>
          <w:numId w:val="3"/>
        </w:numPr>
        <w:spacing w:after="120" w:line="288" w:lineRule="auto"/>
        <w:ind w:left="360"/>
        <w:jc w:val="both"/>
        <w:rPr>
          <w:rFonts w:eastAsia="Times New Roman" w:cstheme="minorHAnsi"/>
        </w:rPr>
      </w:pPr>
      <w:r w:rsidRPr="001043BC">
        <w:rPr>
          <w:rFonts w:eastAsia="Times New Roman" w:cstheme="minorHAnsi"/>
        </w:rPr>
        <w:t xml:space="preserve">Jesteśmy związani ofertą </w:t>
      </w:r>
      <w:r w:rsidR="007371CB" w:rsidRPr="001043BC">
        <w:rPr>
          <w:rFonts w:eastAsia="Times New Roman" w:cstheme="minorHAnsi"/>
        </w:rPr>
        <w:t>na okres wskazany w Dziale X</w:t>
      </w:r>
      <w:r w:rsidR="002D7A36">
        <w:rPr>
          <w:rFonts w:eastAsia="Times New Roman" w:cstheme="minorHAnsi"/>
        </w:rPr>
        <w:t>I</w:t>
      </w:r>
      <w:r w:rsidR="007371CB" w:rsidRPr="001043BC">
        <w:rPr>
          <w:rFonts w:eastAsia="Times New Roman" w:cstheme="minorHAnsi"/>
        </w:rPr>
        <w:t xml:space="preserve"> SWZ</w:t>
      </w:r>
      <w:r w:rsidRPr="001043BC">
        <w:rPr>
          <w:rFonts w:eastAsia="Times New Roman" w:cstheme="minorHAnsi"/>
        </w:rPr>
        <w:t>.</w:t>
      </w:r>
    </w:p>
    <w:p w14:paraId="572D991F" w14:textId="228B1939" w:rsidR="00E46BC0" w:rsidRPr="00E46BC0" w:rsidRDefault="00E46BC0" w:rsidP="00E46BC0">
      <w:pPr>
        <w:numPr>
          <w:ilvl w:val="0"/>
          <w:numId w:val="3"/>
        </w:numPr>
        <w:spacing w:after="120" w:line="288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</w:t>
      </w:r>
      <w:r w:rsidRPr="00E46BC0">
        <w:rPr>
          <w:rFonts w:eastAsia="Times New Roman" w:cstheme="minorHAnsi"/>
        </w:rPr>
        <w:t>apewniamy serwis</w:t>
      </w:r>
      <w:r w:rsidR="00EB4005">
        <w:rPr>
          <w:rFonts w:eastAsia="Times New Roman" w:cstheme="minorHAnsi"/>
        </w:rPr>
        <w:t xml:space="preserve"> gwarancyjny</w:t>
      </w:r>
      <w:r w:rsidR="005243B8">
        <w:rPr>
          <w:rFonts w:eastAsia="Times New Roman" w:cstheme="minorHAnsi"/>
        </w:rPr>
        <w:t xml:space="preserve"> w ASO</w:t>
      </w:r>
      <w:r w:rsidRPr="00E46BC0">
        <w:rPr>
          <w:rFonts w:eastAsia="Times New Roman" w:cstheme="minorHAnsi"/>
        </w:rPr>
        <w:t xml:space="preserve">, który znajduje się </w:t>
      </w:r>
      <w:r w:rsidR="005F62BD">
        <w:rPr>
          <w:rFonts w:eastAsia="Times New Roman" w:cstheme="minorHAnsi"/>
        </w:rPr>
        <w:t xml:space="preserve">pod adresem: </w:t>
      </w:r>
      <w:r w:rsidR="005F62BD" w:rsidRPr="005F62BD">
        <w:rPr>
          <w:rFonts w:eastAsia="Times New Roman" w:cstheme="minorHAnsi"/>
          <w:highlight w:val="lightGray"/>
        </w:rPr>
        <w:t>…………………………………………………………..</w:t>
      </w:r>
    </w:p>
    <w:p w14:paraId="1583C197" w14:textId="5809891D" w:rsidR="00550CA4" w:rsidRPr="001043BC" w:rsidRDefault="00545951" w:rsidP="00A61DB5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eastAsia="Times New Roman" w:cstheme="minorHAnsi"/>
          <w:i/>
          <w:lang w:eastAsia="pl-PL"/>
        </w:rPr>
      </w:pPr>
      <w:r w:rsidRPr="001043BC">
        <w:rPr>
          <w:rFonts w:eastAsia="Times New Roman" w:cstheme="minorHAnsi"/>
        </w:rPr>
        <w:t xml:space="preserve">Wybór naszej oferty </w:t>
      </w:r>
      <w:r w:rsidRPr="001043BC">
        <w:rPr>
          <w:rFonts w:eastAsia="Times New Roman" w:cstheme="minorHAnsi"/>
          <w:b/>
        </w:rPr>
        <w:t>…………………………….</w:t>
      </w:r>
      <w:r w:rsidRPr="001043BC">
        <w:rPr>
          <w:rFonts w:eastAsia="Times New Roman" w:cstheme="minorHAnsi"/>
        </w:rPr>
        <w:t xml:space="preserve"> </w:t>
      </w:r>
      <w:r w:rsidRPr="001043BC">
        <w:rPr>
          <w:rFonts w:eastAsia="Times New Roman" w:cstheme="minorHAnsi"/>
          <w:i/>
        </w:rPr>
        <w:t xml:space="preserve">(należy wpisać: </w:t>
      </w:r>
      <w:r w:rsidRPr="001043BC">
        <w:rPr>
          <w:rFonts w:eastAsia="Times New Roman" w:cstheme="minorHAnsi"/>
          <w:b/>
          <w:i/>
        </w:rPr>
        <w:t xml:space="preserve">będzie </w:t>
      </w:r>
      <w:r w:rsidRPr="001043BC">
        <w:rPr>
          <w:rFonts w:eastAsia="Times New Roman" w:cstheme="minorHAnsi"/>
          <w:i/>
        </w:rPr>
        <w:t xml:space="preserve">/ </w:t>
      </w:r>
      <w:r w:rsidRPr="001043BC">
        <w:rPr>
          <w:rFonts w:eastAsia="Times New Roman" w:cstheme="minorHAnsi"/>
          <w:b/>
          <w:i/>
        </w:rPr>
        <w:t xml:space="preserve"> nie będzie)</w:t>
      </w:r>
      <w:r w:rsidRPr="001043BC">
        <w:rPr>
          <w:rFonts w:eastAsia="Times New Roman" w:cstheme="minorHAnsi"/>
          <w:b/>
        </w:rPr>
        <w:t xml:space="preserve"> </w:t>
      </w:r>
      <w:r w:rsidRPr="001043BC">
        <w:rPr>
          <w:rFonts w:eastAsia="Times New Roman" w:cstheme="minorHAnsi"/>
        </w:rPr>
        <w:t xml:space="preserve"> prowadzić do powstania u Zamawiającego obowiązku podatkowego zgodnie </w:t>
      </w:r>
      <w:r w:rsidR="00550CA4" w:rsidRPr="001043BC">
        <w:rPr>
          <w:rFonts w:eastAsia="Times New Roman" w:cstheme="minorHAnsi"/>
          <w:lang w:eastAsia="pl-PL"/>
        </w:rPr>
        <w:t xml:space="preserve">z </w:t>
      </w:r>
      <w:r w:rsidR="00E85977" w:rsidRPr="001043BC">
        <w:rPr>
          <w:rFonts w:eastAsia="Times New Roman" w:cstheme="minorHAnsi"/>
          <w:lang w:eastAsia="pl-PL"/>
        </w:rPr>
        <w:t xml:space="preserve">ustawą z dnia 11 marca 2004 r. </w:t>
      </w:r>
      <w:r w:rsidR="00550CA4" w:rsidRPr="001043BC">
        <w:rPr>
          <w:rFonts w:eastAsia="Times New Roman" w:cstheme="minorHAnsi"/>
          <w:lang w:eastAsia="pl-PL"/>
        </w:rPr>
        <w:t xml:space="preserve">o </w:t>
      </w:r>
      <w:r w:rsidR="00550CA4" w:rsidRPr="001043BC">
        <w:rPr>
          <w:rFonts w:eastAsia="Times New Roman" w:cstheme="minorHAnsi"/>
          <w:lang w:eastAsia="pl-PL"/>
        </w:rPr>
        <w:lastRenderedPageBreak/>
        <w:t xml:space="preserve">podatku od towarów i usług </w:t>
      </w:r>
      <w:r w:rsidR="00550CA4" w:rsidRPr="001043BC">
        <w:rPr>
          <w:rFonts w:eastAsia="Times New Roman" w:cstheme="minorHAnsi"/>
          <w:i/>
          <w:lang w:eastAsia="pl-PL"/>
        </w:rPr>
        <w:t xml:space="preserve">W przypadku zaistnienia takiego obowiązku po stronie Zamawiającego, Wykonawca w </w:t>
      </w:r>
      <w:r w:rsidR="00550CA4" w:rsidRPr="001043BC">
        <w:rPr>
          <w:rFonts w:eastAsia="Times New Roman" w:cstheme="minorHAnsi"/>
          <w:i/>
          <w:u w:val="single"/>
          <w:lang w:eastAsia="pl-PL"/>
        </w:rPr>
        <w:t xml:space="preserve">ofercie </w:t>
      </w:r>
      <w:r w:rsidR="00550CA4" w:rsidRPr="001043BC">
        <w:rPr>
          <w:rFonts w:eastAsia="Times New Roman" w:cstheme="minorHAnsi"/>
          <w:i/>
          <w:lang w:eastAsia="pl-PL"/>
        </w:rPr>
        <w:t>ma obowiązek:</w:t>
      </w:r>
    </w:p>
    <w:p w14:paraId="7AA66BC9" w14:textId="00DE0FBB" w:rsidR="00550CA4" w:rsidRPr="001043BC" w:rsidRDefault="00550CA4" w:rsidP="005B40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rPr>
          <w:rFonts w:eastAsia="Times New Roman" w:cstheme="minorHAnsi"/>
          <w:i/>
          <w:lang w:eastAsia="pl-PL"/>
        </w:rPr>
      </w:pPr>
      <w:r w:rsidRPr="001043BC">
        <w:rPr>
          <w:rFonts w:eastAsia="Times New Roman" w:cstheme="minorHAnsi"/>
          <w:i/>
          <w:lang w:eastAsia="pl-PL"/>
        </w:rPr>
        <w:t>wskazania nazwy (rodzaju) towaru lub usługi, których dostawa lub świadczenie będą prowadziły do powstania obowiązku podatkowego;</w:t>
      </w:r>
    </w:p>
    <w:p w14:paraId="5D81E51F" w14:textId="620E2584" w:rsidR="00550CA4" w:rsidRPr="001043BC" w:rsidRDefault="00550CA4" w:rsidP="005B40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rPr>
          <w:rFonts w:eastAsia="Times New Roman" w:cstheme="minorHAnsi"/>
          <w:i/>
          <w:lang w:eastAsia="pl-PL"/>
        </w:rPr>
      </w:pPr>
      <w:r w:rsidRPr="001043BC">
        <w:rPr>
          <w:rFonts w:eastAsia="Times New Roman" w:cstheme="minorHAnsi"/>
          <w:i/>
          <w:lang w:eastAsia="pl-PL"/>
        </w:rPr>
        <w:t>wskazania wartości towaru lub usługi objętego obowiązkiem podatkowym zamawiającego, bez kwoty podatku;</w:t>
      </w:r>
    </w:p>
    <w:p w14:paraId="5B3FADB4" w14:textId="77777777" w:rsidR="00550CA4" w:rsidRPr="001043BC" w:rsidRDefault="00550CA4" w:rsidP="005B40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rPr>
          <w:rFonts w:eastAsia="Times New Roman" w:cstheme="minorHAnsi"/>
          <w:i/>
          <w:lang w:eastAsia="pl-PL"/>
        </w:rPr>
      </w:pPr>
      <w:r w:rsidRPr="001043BC">
        <w:rPr>
          <w:rFonts w:eastAsia="Times New Roman" w:cstheme="minorHAnsi"/>
          <w:i/>
          <w:lang w:eastAsia="pl-PL"/>
        </w:rPr>
        <w:t>wskazania stawki podatku od towarów i usług, która zgodnie z wiedzą wykonawcy, będzie miała zastosowanie.</w:t>
      </w:r>
    </w:p>
    <w:p w14:paraId="56799FB6" w14:textId="53C215B7" w:rsidR="001F2A9A" w:rsidRPr="001043BC" w:rsidRDefault="001F2A9A" w:rsidP="00EE280C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rPr>
          <w:rFonts w:cstheme="minorHAnsi"/>
          <w:spacing w:val="-6"/>
        </w:rPr>
      </w:pPr>
      <w:r w:rsidRPr="001043BC">
        <w:rPr>
          <w:rFonts w:cstheme="minorHAnsi"/>
          <w:b/>
        </w:rPr>
        <w:t xml:space="preserve">Kategoria przedsiębiorstwa Wykonawcy: </w:t>
      </w:r>
      <w:r w:rsidRPr="001043BC">
        <w:rPr>
          <w:rFonts w:cstheme="minorHAnsi"/>
          <w:spacing w:val="-6"/>
        </w:rPr>
        <w:t>_____________________________________</w:t>
      </w:r>
    </w:p>
    <w:p w14:paraId="12F0FF22" w14:textId="067572EE" w:rsidR="001F2A9A" w:rsidRPr="001043BC" w:rsidRDefault="001F2A9A" w:rsidP="00EE280C">
      <w:pPr>
        <w:spacing w:after="120" w:line="288" w:lineRule="auto"/>
        <w:ind w:left="426"/>
        <w:jc w:val="both"/>
        <w:rPr>
          <w:rFonts w:cstheme="minorHAnsi"/>
          <w:i/>
          <w:spacing w:val="-6"/>
          <w:sz w:val="18"/>
          <w:szCs w:val="18"/>
        </w:rPr>
      </w:pPr>
      <w:r w:rsidRPr="001043BC">
        <w:rPr>
          <w:rFonts w:cstheme="minorHAnsi"/>
          <w:i/>
          <w:spacing w:val="-6"/>
          <w:sz w:val="18"/>
          <w:szCs w:val="18"/>
        </w:rPr>
        <w:t xml:space="preserve">(wpisać: </w:t>
      </w:r>
      <w:r w:rsidR="001043BC" w:rsidRPr="001043BC">
        <w:rPr>
          <w:rFonts w:cstheme="minorHAnsi"/>
          <w:i/>
          <w:spacing w:val="-6"/>
          <w:sz w:val="18"/>
          <w:szCs w:val="18"/>
        </w:rPr>
        <w:t>mikroprzedsiębiorstwo, małe przedsiębiorstwo, średnie przedsiębiorstwo, jednoosobowa działalność gospodarcza, osoba fizyczna nieprowadząca działalności gospodarczej, inna forma – jaka)</w:t>
      </w:r>
    </w:p>
    <w:p w14:paraId="6B529E1D" w14:textId="57C7EDD6" w:rsidR="00550CA4" w:rsidRPr="001043BC" w:rsidRDefault="00550CA4" w:rsidP="00426ED0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rPr>
          <w:rFonts w:cstheme="minorHAnsi"/>
          <w:b/>
        </w:rPr>
      </w:pPr>
      <w:r w:rsidRPr="001043BC">
        <w:rPr>
          <w:rFonts w:cstheme="minorHAnsi"/>
          <w:b/>
          <w:spacing w:val="-2"/>
        </w:rPr>
        <w:t xml:space="preserve">Dokumenty dołączone do Oferty ……………… </w:t>
      </w:r>
      <w:r w:rsidRPr="001043BC">
        <w:rPr>
          <w:rFonts w:cstheme="minorHAnsi"/>
          <w:spacing w:val="-2"/>
        </w:rPr>
        <w:t>(</w:t>
      </w:r>
      <w:r w:rsidRPr="001043BC">
        <w:rPr>
          <w:rFonts w:eastAsia="Times New Roman" w:cstheme="minorHAnsi"/>
          <w:i/>
          <w:lang w:eastAsia="pl-PL"/>
        </w:rPr>
        <w:t>należy wpisać</w:t>
      </w:r>
      <w:r w:rsidRPr="001043BC">
        <w:rPr>
          <w:rFonts w:cstheme="minorHAnsi"/>
          <w:b/>
          <w:spacing w:val="-2"/>
        </w:rPr>
        <w:t xml:space="preserve"> zawierają</w:t>
      </w:r>
      <w:r w:rsidR="00CD2639" w:rsidRPr="001043BC">
        <w:rPr>
          <w:rFonts w:cstheme="minorHAnsi"/>
          <w:b/>
          <w:spacing w:val="-2"/>
        </w:rPr>
        <w:t xml:space="preserve"> </w:t>
      </w:r>
      <w:r w:rsidRPr="001043BC">
        <w:rPr>
          <w:rFonts w:cstheme="minorHAnsi"/>
          <w:b/>
          <w:spacing w:val="-2"/>
        </w:rPr>
        <w:t>/</w:t>
      </w:r>
      <w:r w:rsidR="00CD2639" w:rsidRPr="001043BC">
        <w:rPr>
          <w:rFonts w:cstheme="minorHAnsi"/>
          <w:b/>
          <w:spacing w:val="-2"/>
        </w:rPr>
        <w:t xml:space="preserve"> </w:t>
      </w:r>
      <w:r w:rsidRPr="001043BC">
        <w:rPr>
          <w:rFonts w:cstheme="minorHAnsi"/>
          <w:b/>
          <w:spacing w:val="-2"/>
        </w:rPr>
        <w:t>nie zawierają)  informacje stanowiące tajemnicę</w:t>
      </w:r>
      <w:r w:rsidRPr="001043BC">
        <w:rPr>
          <w:rFonts w:cstheme="minorHAnsi"/>
          <w:b/>
        </w:rPr>
        <w:t xml:space="preserve"> przedsiębiorstwa</w:t>
      </w:r>
      <w:r w:rsidRPr="001043BC">
        <w:rPr>
          <w:rFonts w:cstheme="minorHAnsi"/>
        </w:rPr>
        <w:t xml:space="preserve">, </w:t>
      </w:r>
      <w:r w:rsidRPr="001043BC">
        <w:rPr>
          <w:rFonts w:cstheme="minorHAnsi"/>
          <w:spacing w:val="-6"/>
        </w:rPr>
        <w:t>w rozumieniu art. 11 ust. 2 ustawy z dnia 16 kwietnia 1993 r. o zwalczaniu nieuczciwej konkurencji.</w:t>
      </w:r>
    </w:p>
    <w:p w14:paraId="5B88B811" w14:textId="2BFC1B36" w:rsidR="00550CA4" w:rsidRPr="001043BC" w:rsidRDefault="00550CA4" w:rsidP="00426ED0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043BC">
        <w:rPr>
          <w:rFonts w:asciiTheme="minorHAnsi" w:hAnsiTheme="minorHAnsi" w:cstheme="minorHAnsi"/>
          <w:b/>
          <w:sz w:val="22"/>
          <w:szCs w:val="22"/>
        </w:rPr>
        <w:t>1)</w:t>
      </w:r>
      <w:r w:rsidR="0050546B" w:rsidRPr="001043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43BC">
        <w:rPr>
          <w:rFonts w:asciiTheme="minorHAnsi" w:hAnsiTheme="minorHAnsi" w:cstheme="minorHAnsi"/>
          <w:b/>
          <w:sz w:val="22"/>
          <w:szCs w:val="22"/>
        </w:rPr>
        <w:tab/>
        <w:t>dokumenty</w:t>
      </w:r>
      <w:r w:rsidRPr="001043BC">
        <w:rPr>
          <w:rFonts w:asciiTheme="minorHAnsi" w:hAnsiTheme="minorHAnsi" w:cstheme="minorHAnsi"/>
          <w:sz w:val="22"/>
          <w:szCs w:val="22"/>
        </w:rPr>
        <w:t xml:space="preserve"> zawierające informacje stanowiące tajemnic</w:t>
      </w:r>
      <w:r w:rsidR="00903C4C" w:rsidRPr="001043BC">
        <w:rPr>
          <w:rFonts w:asciiTheme="minorHAnsi" w:hAnsiTheme="minorHAnsi" w:cstheme="minorHAnsi"/>
          <w:sz w:val="22"/>
          <w:szCs w:val="22"/>
        </w:rPr>
        <w:t xml:space="preserve">ę przedsiębiorstwa, zawarte są </w:t>
      </w:r>
      <w:r w:rsidRPr="001043BC">
        <w:rPr>
          <w:rFonts w:asciiTheme="minorHAnsi" w:hAnsiTheme="minorHAnsi" w:cstheme="minorHAnsi"/>
          <w:sz w:val="22"/>
          <w:szCs w:val="22"/>
        </w:rPr>
        <w:t>w oddzielnym pliku z oznakowaniem: TAJEMNICA PRZEDSIĘBIORSTWA,</w:t>
      </w:r>
    </w:p>
    <w:p w14:paraId="270A55FE" w14:textId="77777777" w:rsidR="00550CA4" w:rsidRPr="001043BC" w:rsidRDefault="00550CA4" w:rsidP="00426ED0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043BC">
        <w:rPr>
          <w:rFonts w:asciiTheme="minorHAnsi" w:hAnsiTheme="minorHAnsi" w:cstheme="minorHAnsi"/>
          <w:b/>
          <w:sz w:val="22"/>
          <w:szCs w:val="22"/>
        </w:rPr>
        <w:t>2)</w:t>
      </w:r>
      <w:r w:rsidRPr="001043BC">
        <w:rPr>
          <w:rFonts w:asciiTheme="minorHAnsi" w:hAnsiTheme="minorHAnsi" w:cstheme="minorHAnsi"/>
          <w:b/>
          <w:sz w:val="22"/>
          <w:szCs w:val="22"/>
        </w:rPr>
        <w:tab/>
      </w:r>
      <w:r w:rsidR="0050546B" w:rsidRPr="001043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43BC">
        <w:rPr>
          <w:rFonts w:asciiTheme="minorHAnsi" w:hAnsiTheme="minorHAnsi" w:cstheme="minorHAnsi"/>
          <w:b/>
          <w:sz w:val="22"/>
          <w:szCs w:val="22"/>
        </w:rPr>
        <w:t xml:space="preserve">dowody </w:t>
      </w:r>
      <w:r w:rsidRPr="001043BC">
        <w:rPr>
          <w:rFonts w:asciiTheme="minorHAnsi" w:hAnsiTheme="minorHAnsi" w:cstheme="minorHAnsi"/>
          <w:sz w:val="22"/>
          <w:szCs w:val="22"/>
        </w:rPr>
        <w:t>na wykazanie, iż zastrzeżone informacje stanowią tajemnicę przedsiębiorstwa, zawarte w osobnym pliku załączonym do oferty.</w:t>
      </w:r>
    </w:p>
    <w:p w14:paraId="649450D8" w14:textId="77777777" w:rsidR="00B336CC" w:rsidRPr="001043BC" w:rsidRDefault="00545951" w:rsidP="00426ED0">
      <w:pPr>
        <w:numPr>
          <w:ilvl w:val="0"/>
          <w:numId w:val="3"/>
        </w:numPr>
        <w:spacing w:before="80" w:after="0" w:line="288" w:lineRule="auto"/>
        <w:ind w:left="360"/>
        <w:rPr>
          <w:rFonts w:eastAsia="Times New Roman" w:cstheme="minorHAnsi"/>
          <w:lang w:eastAsia="pl-PL"/>
        </w:rPr>
      </w:pPr>
      <w:r w:rsidRPr="001043BC">
        <w:rPr>
          <w:rFonts w:cstheme="minorHAnsi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3DA88F07" w14:textId="77777777" w:rsidR="006C1F19" w:rsidRPr="001043BC" w:rsidRDefault="006C1F19" w:rsidP="00426ED0">
      <w:pPr>
        <w:numPr>
          <w:ilvl w:val="0"/>
          <w:numId w:val="3"/>
        </w:numPr>
        <w:spacing w:before="120" w:after="0" w:line="288" w:lineRule="auto"/>
        <w:ind w:left="426" w:hanging="426"/>
        <w:rPr>
          <w:rFonts w:cstheme="minorHAnsi"/>
        </w:rPr>
      </w:pPr>
      <w:r w:rsidRPr="001043BC">
        <w:rPr>
          <w:rFonts w:cstheme="minorHAns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0683D291" w14:textId="77777777" w:rsidR="006C1F19" w:rsidRPr="001043BC" w:rsidRDefault="006C1F19" w:rsidP="00426ED0">
      <w:pPr>
        <w:spacing w:after="0" w:line="288" w:lineRule="auto"/>
        <w:ind w:left="284" w:firstLine="284"/>
        <w:rPr>
          <w:rFonts w:cstheme="minorHAnsi"/>
        </w:rPr>
      </w:pPr>
      <w:r w:rsidRPr="001043BC">
        <w:rPr>
          <w:rFonts w:cstheme="minorHAnsi"/>
        </w:rPr>
        <w:t>1) bazy Krajowego Rejestru Sądowego dostępnej na stronie internetowej</w:t>
      </w:r>
    </w:p>
    <w:p w14:paraId="0A31C20C" w14:textId="77777777" w:rsidR="006C1F19" w:rsidRPr="001043BC" w:rsidRDefault="002D7A36" w:rsidP="00426ED0">
      <w:pPr>
        <w:spacing w:after="0" w:line="288" w:lineRule="auto"/>
        <w:ind w:left="567" w:firstLine="284"/>
        <w:rPr>
          <w:rFonts w:cstheme="minorHAnsi"/>
        </w:rPr>
      </w:pPr>
      <w:hyperlink r:id="rId8" w:history="1">
        <w:r w:rsidR="006C1F19" w:rsidRPr="001043BC">
          <w:rPr>
            <w:rStyle w:val="Hipercze"/>
            <w:rFonts w:cstheme="minorHAnsi"/>
            <w:color w:val="auto"/>
          </w:rPr>
          <w:t>https://ems.ms.gov.pl/krs/;*</w:t>
        </w:r>
      </w:hyperlink>
    </w:p>
    <w:p w14:paraId="31EDF0C5" w14:textId="01ACB2C0" w:rsidR="006C1F19" w:rsidRPr="001043BC" w:rsidRDefault="006C1F19" w:rsidP="00426ED0">
      <w:pPr>
        <w:spacing w:after="0" w:line="288" w:lineRule="auto"/>
        <w:ind w:left="284" w:firstLine="284"/>
        <w:rPr>
          <w:rFonts w:cstheme="minorHAnsi"/>
        </w:rPr>
      </w:pPr>
      <w:r w:rsidRPr="001043BC">
        <w:rPr>
          <w:rFonts w:cstheme="minorHAnsi"/>
        </w:rPr>
        <w:t>2) bazy Centralnej Ewidencji i Informacja o Działalności Gospodarczej na stronie internetowej</w:t>
      </w:r>
    </w:p>
    <w:p w14:paraId="103A8811" w14:textId="77777777" w:rsidR="006C1F19" w:rsidRPr="001043BC" w:rsidRDefault="002D7A36" w:rsidP="00426ED0">
      <w:pPr>
        <w:spacing w:after="0" w:line="288" w:lineRule="auto"/>
        <w:ind w:left="567" w:firstLine="284"/>
        <w:rPr>
          <w:rFonts w:cstheme="minorHAnsi"/>
        </w:rPr>
      </w:pPr>
      <w:hyperlink r:id="rId9" w:history="1">
        <w:r w:rsidR="006C1F19" w:rsidRPr="001043BC">
          <w:rPr>
            <w:rStyle w:val="Hipercze"/>
            <w:rFonts w:cstheme="minorHAnsi"/>
            <w:color w:val="auto"/>
          </w:rPr>
          <w:t>https://prod.ceidg.gov.pl/CEIDG/;*</w:t>
        </w:r>
      </w:hyperlink>
    </w:p>
    <w:p w14:paraId="3082A721" w14:textId="595211D7" w:rsidR="006C1F19" w:rsidRPr="001043BC" w:rsidRDefault="006C1F19" w:rsidP="00426ED0">
      <w:pPr>
        <w:spacing w:after="0" w:line="288" w:lineRule="auto"/>
        <w:ind w:left="284" w:firstLine="284"/>
        <w:rPr>
          <w:rFonts w:cstheme="minorHAnsi"/>
        </w:rPr>
      </w:pPr>
      <w:r w:rsidRPr="001043BC">
        <w:rPr>
          <w:rFonts w:cstheme="minorHAnsi"/>
        </w:rPr>
        <w:t>3) _____________________________ /jeśli dotyczy to wpisać nazwę oraz adres internetowy</w:t>
      </w:r>
    </w:p>
    <w:p w14:paraId="1F52643F" w14:textId="77777777" w:rsidR="006C1F19" w:rsidRPr="001043BC" w:rsidRDefault="006C1F19" w:rsidP="00426ED0">
      <w:pPr>
        <w:spacing w:after="0" w:line="288" w:lineRule="auto"/>
        <w:ind w:left="567" w:firstLine="284"/>
        <w:rPr>
          <w:rFonts w:cstheme="minorHAnsi"/>
        </w:rPr>
      </w:pPr>
      <w:r w:rsidRPr="001043BC">
        <w:rPr>
          <w:rFonts w:cstheme="minorHAnsi"/>
        </w:rPr>
        <w:t>innej bazy danych/*</w:t>
      </w:r>
    </w:p>
    <w:p w14:paraId="36DC94C3" w14:textId="77777777" w:rsidR="00545951" w:rsidRPr="001043BC" w:rsidRDefault="00545951" w:rsidP="00426ED0">
      <w:pPr>
        <w:numPr>
          <w:ilvl w:val="0"/>
          <w:numId w:val="3"/>
        </w:numPr>
        <w:spacing w:before="80" w:after="0" w:line="288" w:lineRule="auto"/>
        <w:ind w:left="284"/>
        <w:rPr>
          <w:rFonts w:eastAsia="Times New Roman" w:cstheme="minorHAnsi"/>
          <w:bCs/>
        </w:rPr>
      </w:pPr>
      <w:r w:rsidRPr="001043BC">
        <w:rPr>
          <w:rFonts w:eastAsia="Times New Roman" w:cstheme="minorHAnsi"/>
          <w:bCs/>
        </w:rPr>
        <w:t>Załącznikami do oferty są:</w:t>
      </w:r>
    </w:p>
    <w:p w14:paraId="4743C871" w14:textId="77777777" w:rsidR="00545951" w:rsidRPr="001043BC" w:rsidRDefault="00545951" w:rsidP="00426ED0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rPr>
          <w:rFonts w:eastAsia="Times New Roman" w:cstheme="minorHAnsi"/>
          <w:bCs/>
        </w:rPr>
      </w:pPr>
      <w:r w:rsidRPr="001043BC">
        <w:rPr>
          <w:rFonts w:eastAsia="Times New Roman" w:cstheme="minorHAnsi"/>
          <w:bCs/>
        </w:rPr>
        <w:t>………………………………………</w:t>
      </w:r>
    </w:p>
    <w:p w14:paraId="1925FA45" w14:textId="51954FA4" w:rsidR="00A075C7" w:rsidRPr="000E28CB" w:rsidRDefault="00545951" w:rsidP="000E28CB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rPr>
          <w:rFonts w:eastAsia="Times New Roman" w:cstheme="minorHAnsi"/>
          <w:bCs/>
        </w:rPr>
      </w:pPr>
      <w:r w:rsidRPr="001043BC">
        <w:rPr>
          <w:rFonts w:eastAsia="Times New Roman" w:cstheme="minorHAnsi"/>
        </w:rPr>
        <w:t>………………………………………</w:t>
      </w:r>
      <w:bookmarkStart w:id="2" w:name="_Hlk75496598"/>
    </w:p>
    <w:p w14:paraId="60FED679" w14:textId="77777777" w:rsidR="00A075C7" w:rsidRPr="001043BC" w:rsidRDefault="00CD2639" w:rsidP="00426ED0">
      <w:pPr>
        <w:pStyle w:val="Akapitzlist"/>
        <w:ind w:left="2880" w:hanging="2880"/>
        <w:rPr>
          <w:rFonts w:eastAsia="Times New Roman" w:cstheme="minorHAnsi"/>
          <w:color w:val="FF0000"/>
        </w:rPr>
      </w:pPr>
      <w:r w:rsidRPr="001043BC">
        <w:rPr>
          <w:rFonts w:eastAsia="Times New Roman" w:cstheme="minorHAnsi"/>
          <w:color w:val="FF0000"/>
        </w:rPr>
        <w:t>* - niepotrzebne skreślić</w:t>
      </w:r>
      <w:bookmarkEnd w:id="0"/>
      <w:bookmarkEnd w:id="2"/>
    </w:p>
    <w:sectPr w:rsidR="00A075C7" w:rsidRPr="001043BC" w:rsidSect="003902FB">
      <w:headerReference w:type="default" r:id="rId10"/>
      <w:foot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DB550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44570A38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329456"/>
      <w:docPartObj>
        <w:docPartGallery w:val="Page Numbers (Bottom of Page)"/>
        <w:docPartUnique/>
      </w:docPartObj>
    </w:sdtPr>
    <w:sdtEndPr/>
    <w:sdtContent>
      <w:p w14:paraId="78CC8759" w14:textId="77777777" w:rsidR="000A5C81" w:rsidRDefault="004653A9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2D7A36">
          <w:rPr>
            <w:noProof/>
          </w:rPr>
          <w:t>6</w:t>
        </w:r>
        <w:r>
          <w:fldChar w:fldCharType="end"/>
        </w:r>
      </w:p>
    </w:sdtContent>
  </w:sdt>
  <w:p w14:paraId="597159BE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FD3DF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211E244B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296C" w14:textId="33A03BE7"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  <w:r w:rsidR="00C93AD7">
      <w:rPr>
        <w:rFonts w:ascii="Arial" w:eastAsia="Times New Roman" w:hAnsi="Arial" w:cs="Arial"/>
        <w:b/>
        <w:sz w:val="20"/>
        <w:szCs w:val="20"/>
        <w:lang w:eastAsia="pl-PL"/>
      </w:rPr>
      <w:t xml:space="preserve"> </w:t>
    </w:r>
  </w:p>
  <w:p w14:paraId="27DFD892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740C1198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0CC8"/>
    <w:multiLevelType w:val="hybridMultilevel"/>
    <w:tmpl w:val="7F40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A7DFC"/>
    <w:multiLevelType w:val="hybridMultilevel"/>
    <w:tmpl w:val="CFD83ED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5" w15:restartNumberingAfterBreak="0">
    <w:nsid w:val="3D18778F"/>
    <w:multiLevelType w:val="hybridMultilevel"/>
    <w:tmpl w:val="74928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0" w15:restartNumberingAfterBreak="0">
    <w:nsid w:val="567C1D33"/>
    <w:multiLevelType w:val="hybridMultilevel"/>
    <w:tmpl w:val="2B8CEFD8"/>
    <w:lvl w:ilvl="0" w:tplc="24B2176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B908B6"/>
    <w:multiLevelType w:val="hybridMultilevel"/>
    <w:tmpl w:val="A5BCC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67527D7"/>
    <w:multiLevelType w:val="hybridMultilevel"/>
    <w:tmpl w:val="A5BCC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41E59"/>
    <w:multiLevelType w:val="multilevel"/>
    <w:tmpl w:val="AC34C4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14"/>
  </w:num>
  <w:num w:numId="5">
    <w:abstractNumId w:val="4"/>
  </w:num>
  <w:num w:numId="6">
    <w:abstractNumId w:val="19"/>
  </w:num>
  <w:num w:numId="7">
    <w:abstractNumId w:val="2"/>
  </w:num>
  <w:num w:numId="8">
    <w:abstractNumId w:val="5"/>
  </w:num>
  <w:num w:numId="9">
    <w:abstractNumId w:val="3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6"/>
  </w:num>
  <w:num w:numId="14">
    <w:abstractNumId w:val="8"/>
  </w:num>
  <w:num w:numId="15">
    <w:abstractNumId w:val="12"/>
  </w:num>
  <w:num w:numId="16">
    <w:abstractNumId w:val="13"/>
  </w:num>
  <w:num w:numId="17">
    <w:abstractNumId w:val="29"/>
  </w:num>
  <w:num w:numId="18">
    <w:abstractNumId w:val="17"/>
  </w:num>
  <w:num w:numId="19">
    <w:abstractNumId w:val="22"/>
  </w:num>
  <w:num w:numId="20">
    <w:abstractNumId w:val="28"/>
  </w:num>
  <w:num w:numId="21">
    <w:abstractNumId w:val="6"/>
  </w:num>
  <w:num w:numId="22">
    <w:abstractNumId w:val="1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0"/>
  </w:num>
  <w:num w:numId="29">
    <w:abstractNumId w:val="27"/>
  </w:num>
  <w:num w:numId="30">
    <w:abstractNumId w:val="23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84"/>
    <w:rsid w:val="00012E39"/>
    <w:rsid w:val="00044276"/>
    <w:rsid w:val="00055B37"/>
    <w:rsid w:val="0006474C"/>
    <w:rsid w:val="00064D69"/>
    <w:rsid w:val="00073E33"/>
    <w:rsid w:val="00080406"/>
    <w:rsid w:val="000868F2"/>
    <w:rsid w:val="0009706D"/>
    <w:rsid w:val="000A5C81"/>
    <w:rsid w:val="000A683C"/>
    <w:rsid w:val="000A7CBC"/>
    <w:rsid w:val="000E28CB"/>
    <w:rsid w:val="001043BC"/>
    <w:rsid w:val="00115FD6"/>
    <w:rsid w:val="00133483"/>
    <w:rsid w:val="001415A3"/>
    <w:rsid w:val="00146FA8"/>
    <w:rsid w:val="00147A4E"/>
    <w:rsid w:val="00153F1A"/>
    <w:rsid w:val="001600EF"/>
    <w:rsid w:val="00162D64"/>
    <w:rsid w:val="00163BB6"/>
    <w:rsid w:val="0017034E"/>
    <w:rsid w:val="0017058F"/>
    <w:rsid w:val="001D200C"/>
    <w:rsid w:val="001E19A4"/>
    <w:rsid w:val="001F2A9A"/>
    <w:rsid w:val="00214D05"/>
    <w:rsid w:val="002206B8"/>
    <w:rsid w:val="00222FDA"/>
    <w:rsid w:val="00253332"/>
    <w:rsid w:val="00255107"/>
    <w:rsid w:val="00262E2A"/>
    <w:rsid w:val="002641A8"/>
    <w:rsid w:val="0027090C"/>
    <w:rsid w:val="00290B90"/>
    <w:rsid w:val="00296F69"/>
    <w:rsid w:val="002A5C47"/>
    <w:rsid w:val="002A6400"/>
    <w:rsid w:val="002D7A36"/>
    <w:rsid w:val="002E0FAE"/>
    <w:rsid w:val="002E7E16"/>
    <w:rsid w:val="00300465"/>
    <w:rsid w:val="00307C3F"/>
    <w:rsid w:val="00311F3A"/>
    <w:rsid w:val="00321D0D"/>
    <w:rsid w:val="00327AAE"/>
    <w:rsid w:val="003339C9"/>
    <w:rsid w:val="003537A2"/>
    <w:rsid w:val="00354E1E"/>
    <w:rsid w:val="0035640E"/>
    <w:rsid w:val="00367127"/>
    <w:rsid w:val="00371219"/>
    <w:rsid w:val="003777CD"/>
    <w:rsid w:val="003902FB"/>
    <w:rsid w:val="003A1A5B"/>
    <w:rsid w:val="003A351D"/>
    <w:rsid w:val="003C02EA"/>
    <w:rsid w:val="003D12AC"/>
    <w:rsid w:val="003D4B15"/>
    <w:rsid w:val="003D58CD"/>
    <w:rsid w:val="003E44D0"/>
    <w:rsid w:val="003F04A7"/>
    <w:rsid w:val="004033DA"/>
    <w:rsid w:val="00405840"/>
    <w:rsid w:val="00426ED0"/>
    <w:rsid w:val="00437709"/>
    <w:rsid w:val="004407A0"/>
    <w:rsid w:val="004653A9"/>
    <w:rsid w:val="00467F6C"/>
    <w:rsid w:val="00470F84"/>
    <w:rsid w:val="00473E38"/>
    <w:rsid w:val="00477E94"/>
    <w:rsid w:val="004A03DC"/>
    <w:rsid w:val="004B13B7"/>
    <w:rsid w:val="004B2D4F"/>
    <w:rsid w:val="004C2361"/>
    <w:rsid w:val="004D2A89"/>
    <w:rsid w:val="004E0277"/>
    <w:rsid w:val="0050546B"/>
    <w:rsid w:val="00523F78"/>
    <w:rsid w:val="005243B8"/>
    <w:rsid w:val="00532FA2"/>
    <w:rsid w:val="00545951"/>
    <w:rsid w:val="00550CA4"/>
    <w:rsid w:val="0056458D"/>
    <w:rsid w:val="00565A10"/>
    <w:rsid w:val="00573B1F"/>
    <w:rsid w:val="00577A13"/>
    <w:rsid w:val="00577C67"/>
    <w:rsid w:val="005906B4"/>
    <w:rsid w:val="00590AEF"/>
    <w:rsid w:val="00593B2D"/>
    <w:rsid w:val="005B409A"/>
    <w:rsid w:val="005B780B"/>
    <w:rsid w:val="005C35AF"/>
    <w:rsid w:val="005D037A"/>
    <w:rsid w:val="005D27A8"/>
    <w:rsid w:val="005D5272"/>
    <w:rsid w:val="005D73F8"/>
    <w:rsid w:val="005F1308"/>
    <w:rsid w:val="005F1EAF"/>
    <w:rsid w:val="005F4707"/>
    <w:rsid w:val="005F5EB3"/>
    <w:rsid w:val="005F62BD"/>
    <w:rsid w:val="00604CD8"/>
    <w:rsid w:val="006110BB"/>
    <w:rsid w:val="00616B92"/>
    <w:rsid w:val="00651314"/>
    <w:rsid w:val="00673FE8"/>
    <w:rsid w:val="00681DA8"/>
    <w:rsid w:val="006873AC"/>
    <w:rsid w:val="006A72FB"/>
    <w:rsid w:val="006B63D5"/>
    <w:rsid w:val="006C1F19"/>
    <w:rsid w:val="006E161B"/>
    <w:rsid w:val="006F7729"/>
    <w:rsid w:val="007105E9"/>
    <w:rsid w:val="00723E48"/>
    <w:rsid w:val="007371CB"/>
    <w:rsid w:val="007419C7"/>
    <w:rsid w:val="00742527"/>
    <w:rsid w:val="00763F60"/>
    <w:rsid w:val="00772205"/>
    <w:rsid w:val="007834A9"/>
    <w:rsid w:val="00787972"/>
    <w:rsid w:val="007960DB"/>
    <w:rsid w:val="007A0994"/>
    <w:rsid w:val="007A74CF"/>
    <w:rsid w:val="007B193E"/>
    <w:rsid w:val="007D0947"/>
    <w:rsid w:val="007D2B8A"/>
    <w:rsid w:val="007E2EAB"/>
    <w:rsid w:val="007F4A37"/>
    <w:rsid w:val="007F6413"/>
    <w:rsid w:val="00803153"/>
    <w:rsid w:val="008031A7"/>
    <w:rsid w:val="00805238"/>
    <w:rsid w:val="0080692F"/>
    <w:rsid w:val="00810BC4"/>
    <w:rsid w:val="00811FBC"/>
    <w:rsid w:val="00816B94"/>
    <w:rsid w:val="0082040D"/>
    <w:rsid w:val="0082434F"/>
    <w:rsid w:val="008334A4"/>
    <w:rsid w:val="00836BDD"/>
    <w:rsid w:val="00846DB3"/>
    <w:rsid w:val="008559F7"/>
    <w:rsid w:val="0085750B"/>
    <w:rsid w:val="00861720"/>
    <w:rsid w:val="00864FAC"/>
    <w:rsid w:val="00883AC4"/>
    <w:rsid w:val="0089122D"/>
    <w:rsid w:val="008A2C74"/>
    <w:rsid w:val="008B5466"/>
    <w:rsid w:val="008B5AC8"/>
    <w:rsid w:val="008C246B"/>
    <w:rsid w:val="008D31E2"/>
    <w:rsid w:val="008F4093"/>
    <w:rsid w:val="008F4D2B"/>
    <w:rsid w:val="00902A33"/>
    <w:rsid w:val="00903C4C"/>
    <w:rsid w:val="00932E17"/>
    <w:rsid w:val="00945071"/>
    <w:rsid w:val="0095101A"/>
    <w:rsid w:val="00951DA8"/>
    <w:rsid w:val="00953F9D"/>
    <w:rsid w:val="00964BA9"/>
    <w:rsid w:val="00967855"/>
    <w:rsid w:val="00970C7F"/>
    <w:rsid w:val="0099571F"/>
    <w:rsid w:val="009B7F83"/>
    <w:rsid w:val="009F1AC8"/>
    <w:rsid w:val="009F55AC"/>
    <w:rsid w:val="00A00A4C"/>
    <w:rsid w:val="00A0121D"/>
    <w:rsid w:val="00A07583"/>
    <w:rsid w:val="00A075C7"/>
    <w:rsid w:val="00A0766B"/>
    <w:rsid w:val="00A13268"/>
    <w:rsid w:val="00A474BF"/>
    <w:rsid w:val="00A61DB5"/>
    <w:rsid w:val="00A636E0"/>
    <w:rsid w:val="00A75510"/>
    <w:rsid w:val="00A80FD4"/>
    <w:rsid w:val="00A97631"/>
    <w:rsid w:val="00AA1C24"/>
    <w:rsid w:val="00AA28D2"/>
    <w:rsid w:val="00AC0B51"/>
    <w:rsid w:val="00AD26C7"/>
    <w:rsid w:val="00AD7172"/>
    <w:rsid w:val="00B27C27"/>
    <w:rsid w:val="00B336CC"/>
    <w:rsid w:val="00B373A9"/>
    <w:rsid w:val="00B446C8"/>
    <w:rsid w:val="00B47C65"/>
    <w:rsid w:val="00B61598"/>
    <w:rsid w:val="00B65468"/>
    <w:rsid w:val="00B728F2"/>
    <w:rsid w:val="00B74E78"/>
    <w:rsid w:val="00B85E7D"/>
    <w:rsid w:val="00BA2067"/>
    <w:rsid w:val="00BB3725"/>
    <w:rsid w:val="00BD48EA"/>
    <w:rsid w:val="00BE7646"/>
    <w:rsid w:val="00BF3232"/>
    <w:rsid w:val="00C01E68"/>
    <w:rsid w:val="00C10777"/>
    <w:rsid w:val="00C14319"/>
    <w:rsid w:val="00C16E80"/>
    <w:rsid w:val="00C41922"/>
    <w:rsid w:val="00C466FF"/>
    <w:rsid w:val="00C93AD7"/>
    <w:rsid w:val="00C95984"/>
    <w:rsid w:val="00CA20A1"/>
    <w:rsid w:val="00CD2639"/>
    <w:rsid w:val="00CE0B6D"/>
    <w:rsid w:val="00CF1B46"/>
    <w:rsid w:val="00CF5933"/>
    <w:rsid w:val="00D0001D"/>
    <w:rsid w:val="00D177EC"/>
    <w:rsid w:val="00D4494E"/>
    <w:rsid w:val="00D45A07"/>
    <w:rsid w:val="00D80D97"/>
    <w:rsid w:val="00D90246"/>
    <w:rsid w:val="00DB0391"/>
    <w:rsid w:val="00DC06D0"/>
    <w:rsid w:val="00DC6B36"/>
    <w:rsid w:val="00DD7504"/>
    <w:rsid w:val="00DE45E0"/>
    <w:rsid w:val="00DF222E"/>
    <w:rsid w:val="00E15060"/>
    <w:rsid w:val="00E26544"/>
    <w:rsid w:val="00E30F47"/>
    <w:rsid w:val="00E411A5"/>
    <w:rsid w:val="00E46BC0"/>
    <w:rsid w:val="00E56EB4"/>
    <w:rsid w:val="00E65BAC"/>
    <w:rsid w:val="00E77CA9"/>
    <w:rsid w:val="00E839FA"/>
    <w:rsid w:val="00E85977"/>
    <w:rsid w:val="00EB0B8D"/>
    <w:rsid w:val="00EB1E85"/>
    <w:rsid w:val="00EB4005"/>
    <w:rsid w:val="00EC60A0"/>
    <w:rsid w:val="00ED03CE"/>
    <w:rsid w:val="00ED49E9"/>
    <w:rsid w:val="00EE280C"/>
    <w:rsid w:val="00EF0A40"/>
    <w:rsid w:val="00EF1567"/>
    <w:rsid w:val="00EF4C2C"/>
    <w:rsid w:val="00EF513A"/>
    <w:rsid w:val="00F04171"/>
    <w:rsid w:val="00F07A0D"/>
    <w:rsid w:val="00F10CB1"/>
    <w:rsid w:val="00F165EA"/>
    <w:rsid w:val="00F23044"/>
    <w:rsid w:val="00F31D4F"/>
    <w:rsid w:val="00F335C8"/>
    <w:rsid w:val="00F33EA6"/>
    <w:rsid w:val="00F43469"/>
    <w:rsid w:val="00F70751"/>
    <w:rsid w:val="00F731E2"/>
    <w:rsid w:val="00F8348A"/>
    <w:rsid w:val="00F840F1"/>
    <w:rsid w:val="00FE308C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A01D"/>
  <w15:docId w15:val="{46ACD7F6-33C0-4AEE-9442-068F67B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ADC6-DDDB-44BE-851F-FF5BD967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Sławomira Bryk</cp:lastModifiedBy>
  <cp:revision>81</cp:revision>
  <cp:lastPrinted>2022-04-07T11:25:00Z</cp:lastPrinted>
  <dcterms:created xsi:type="dcterms:W3CDTF">2024-05-08T11:29:00Z</dcterms:created>
  <dcterms:modified xsi:type="dcterms:W3CDTF">2024-09-02T10:17:00Z</dcterms:modified>
</cp:coreProperties>
</file>