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52B5" w:rsidRPr="00935A35" w:rsidRDefault="00935A35" w:rsidP="00935A35">
      <w:pPr>
        <w:pStyle w:val="Akapitzlist1"/>
        <w:rPr>
          <w:rFonts w:ascii="Times New Roman" w:hAnsi="Times New Roman"/>
          <w:b/>
          <w:bCs/>
          <w:sz w:val="24"/>
          <w:szCs w:val="24"/>
        </w:rPr>
      </w:pPr>
      <w:r w:rsidRPr="00935A35">
        <w:rPr>
          <w:rFonts w:ascii="Times New Roman" w:hAnsi="Times New Roman"/>
          <w:b/>
          <w:bCs/>
          <w:sz w:val="24"/>
          <w:szCs w:val="24"/>
        </w:rPr>
        <w:t>RRG.271.1</w:t>
      </w:r>
      <w:r w:rsidR="00071EC3">
        <w:rPr>
          <w:rFonts w:ascii="Times New Roman" w:hAnsi="Times New Roman"/>
          <w:b/>
          <w:bCs/>
          <w:sz w:val="24"/>
          <w:szCs w:val="24"/>
        </w:rPr>
        <w:t>5</w:t>
      </w:r>
      <w:r w:rsidRPr="00935A35">
        <w:rPr>
          <w:rFonts w:ascii="Times New Roman" w:hAnsi="Times New Roman"/>
          <w:b/>
          <w:bCs/>
          <w:sz w:val="24"/>
          <w:szCs w:val="24"/>
        </w:rPr>
        <w:t>.2023.2.</w:t>
      </w:r>
      <w:r w:rsidR="00071EC3">
        <w:rPr>
          <w:rFonts w:ascii="Times New Roman" w:hAnsi="Times New Roman"/>
          <w:b/>
          <w:bCs/>
          <w:sz w:val="24"/>
          <w:szCs w:val="24"/>
        </w:rPr>
        <w:t>AS</w:t>
      </w:r>
    </w:p>
    <w:p w:rsidR="00935A35" w:rsidRPr="00935A35" w:rsidRDefault="00935A35" w:rsidP="00935A35">
      <w:pPr>
        <w:pStyle w:val="Akapitzlist1"/>
        <w:rPr>
          <w:rFonts w:ascii="Times New Roman" w:hAnsi="Times New Roman"/>
          <w:b/>
          <w:sz w:val="24"/>
          <w:szCs w:val="24"/>
        </w:rPr>
      </w:pPr>
    </w:p>
    <w:p w:rsidR="000452B5" w:rsidRPr="00935A35" w:rsidRDefault="00000000">
      <w:pPr>
        <w:pStyle w:val="Akapitzlist1"/>
        <w:jc w:val="center"/>
        <w:rPr>
          <w:rFonts w:ascii="Times New Roman" w:hAnsi="Times New Roman"/>
        </w:rPr>
      </w:pPr>
      <w:r w:rsidRPr="00935A35">
        <w:rPr>
          <w:rFonts w:ascii="Times New Roman" w:hAnsi="Times New Roman"/>
          <w:b/>
          <w:sz w:val="24"/>
          <w:szCs w:val="24"/>
        </w:rPr>
        <w:t>ZAPROSZENIE DO SKŁADANIA OFERT</w:t>
      </w:r>
    </w:p>
    <w:p w:rsidR="000452B5" w:rsidRPr="00935A35" w:rsidRDefault="000452B5">
      <w:pPr>
        <w:pStyle w:val="Akapitzlist1"/>
        <w:jc w:val="both"/>
        <w:rPr>
          <w:rFonts w:ascii="Times New Roman" w:hAnsi="Times New Roman"/>
          <w:b/>
          <w:sz w:val="24"/>
          <w:szCs w:val="24"/>
        </w:rPr>
      </w:pPr>
    </w:p>
    <w:p w:rsidR="000452B5" w:rsidRPr="00935A35" w:rsidRDefault="00000000">
      <w:pPr>
        <w:pStyle w:val="Akapitzlist1"/>
        <w:jc w:val="both"/>
        <w:rPr>
          <w:rFonts w:ascii="Times New Roman" w:hAnsi="Times New Roman"/>
        </w:rPr>
      </w:pPr>
      <w:r w:rsidRPr="00935A35">
        <w:rPr>
          <w:rFonts w:ascii="Times New Roman" w:hAnsi="Times New Roman"/>
          <w:b/>
          <w:sz w:val="24"/>
          <w:szCs w:val="24"/>
        </w:rPr>
        <w:t>Zamawiający: Gmina Giżycko, ul. Mickiewicza 33, 11-500 Giżycko</w:t>
      </w:r>
    </w:p>
    <w:p w:rsidR="000452B5" w:rsidRPr="00935A35" w:rsidRDefault="00000000">
      <w:pPr>
        <w:pStyle w:val="Akapitzlist1"/>
        <w:jc w:val="center"/>
        <w:rPr>
          <w:rFonts w:ascii="Times New Roman" w:hAnsi="Times New Roman"/>
        </w:rPr>
      </w:pPr>
      <w:r w:rsidRPr="00935A35">
        <w:rPr>
          <w:rFonts w:ascii="Times New Roman" w:hAnsi="Times New Roman"/>
          <w:sz w:val="24"/>
          <w:szCs w:val="24"/>
        </w:rPr>
        <w:t>zaprasza do złożenia ofert</w:t>
      </w:r>
    </w:p>
    <w:p w:rsidR="000452B5" w:rsidRPr="00935A35" w:rsidRDefault="00000000">
      <w:pPr>
        <w:pStyle w:val="Akapitzlist1"/>
        <w:ind w:left="0"/>
        <w:jc w:val="both"/>
        <w:rPr>
          <w:rFonts w:ascii="Times New Roman" w:hAnsi="Times New Roman"/>
        </w:rPr>
      </w:pPr>
      <w:r w:rsidRPr="00935A35">
        <w:rPr>
          <w:rFonts w:ascii="Times New Roman" w:hAnsi="Times New Roman"/>
          <w:sz w:val="24"/>
          <w:szCs w:val="24"/>
        </w:rPr>
        <w:t xml:space="preserve">na: </w:t>
      </w:r>
      <w:r w:rsidR="00D40165" w:rsidRPr="00935A35">
        <w:rPr>
          <w:rFonts w:ascii="Times New Roman" w:hAnsi="Times New Roman"/>
          <w:b/>
          <w:bCs/>
          <w:sz w:val="24"/>
          <w:szCs w:val="24"/>
        </w:rPr>
        <w:t>Budowa ogrodzenia na ciągu pieszo-rowerowym z punktem widokowym w m. Wilkasy</w:t>
      </w:r>
    </w:p>
    <w:p w:rsidR="00D40165" w:rsidRPr="00935A35" w:rsidRDefault="00000000" w:rsidP="00D40165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35A35">
        <w:rPr>
          <w:rFonts w:ascii="Times New Roman" w:hAnsi="Times New Roman"/>
          <w:sz w:val="24"/>
          <w:szCs w:val="24"/>
        </w:rPr>
        <w:t>Przedmiot zamówienia:</w:t>
      </w:r>
    </w:p>
    <w:p w:rsidR="000452B5" w:rsidRPr="00935A35" w:rsidRDefault="00914919" w:rsidP="00D40165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  <w:sectPr w:rsidR="000452B5" w:rsidRPr="00935A35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  <w:r w:rsidRPr="00935A35">
        <w:rPr>
          <w:rFonts w:ascii="Times New Roman" w:hAnsi="Times New Roman"/>
          <w:sz w:val="24"/>
          <w:szCs w:val="24"/>
        </w:rPr>
        <w:t>Wykonanie ogrodzenia panelowego wzdłuż ciągu pieszo-rowerowego i punktu widokowego w Wilkasach, na działce nr 837/4, obręb geodezyjny 0020 Wilkasy.</w:t>
      </w:r>
    </w:p>
    <w:p w:rsidR="000452B5" w:rsidRPr="00935A35" w:rsidRDefault="000452B5" w:rsidP="00914919">
      <w:pPr>
        <w:rPr>
          <w:rFonts w:ascii="Times New Roman" w:hAnsi="Times New Roman"/>
          <w:sz w:val="24"/>
          <w:szCs w:val="24"/>
        </w:rPr>
        <w:sectPr w:rsidR="000452B5" w:rsidRPr="00935A35">
          <w:type w:val="continuous"/>
          <w:pgSz w:w="11906" w:h="16838"/>
          <w:pgMar w:top="1417" w:right="1417" w:bottom="1417" w:left="1417" w:header="0" w:footer="0" w:gutter="0"/>
          <w:cols w:num="2" w:space="282"/>
          <w:formProt w:val="0"/>
          <w:docGrid w:linePitch="360" w:charSpace="4096"/>
        </w:sectPr>
      </w:pPr>
    </w:p>
    <w:p w:rsidR="000452B5" w:rsidRPr="00935A35" w:rsidRDefault="00000000">
      <w:pPr>
        <w:rPr>
          <w:rFonts w:ascii="Times New Roman" w:hAnsi="Times New Roman"/>
          <w:sz w:val="24"/>
          <w:szCs w:val="24"/>
        </w:rPr>
      </w:pPr>
      <w:r w:rsidRPr="00935A35">
        <w:rPr>
          <w:rFonts w:ascii="Times New Roman" w:hAnsi="Times New Roman"/>
          <w:sz w:val="24"/>
          <w:szCs w:val="24"/>
        </w:rPr>
        <w:t>Zakres prac:</w:t>
      </w:r>
    </w:p>
    <w:p w:rsidR="00E44DC6" w:rsidRPr="00935A35" w:rsidRDefault="00E44DC6" w:rsidP="00935A3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bookmarkStart w:id="0" w:name="_Hlk135296869"/>
      <w:r w:rsidRPr="00935A35">
        <w:rPr>
          <w:rFonts w:ascii="Times New Roman" w:hAnsi="Times New Roman"/>
          <w:sz w:val="24"/>
          <w:szCs w:val="24"/>
        </w:rPr>
        <w:t>w</w:t>
      </w:r>
      <w:r w:rsidR="00914919" w:rsidRPr="00935A35">
        <w:rPr>
          <w:rFonts w:ascii="Times New Roman" w:hAnsi="Times New Roman"/>
          <w:sz w:val="24"/>
          <w:szCs w:val="24"/>
        </w:rPr>
        <w:t>ykonanie ogrodzenia panelowego o całkowitej długości 75 m</w:t>
      </w:r>
      <w:r w:rsidR="00D40165" w:rsidRPr="00935A35">
        <w:rPr>
          <w:rFonts w:ascii="Times New Roman" w:hAnsi="Times New Roman"/>
          <w:sz w:val="24"/>
          <w:szCs w:val="24"/>
        </w:rPr>
        <w:t xml:space="preserve"> i wysokości ok. 1,3 m</w:t>
      </w:r>
      <w:r w:rsidR="00935A35" w:rsidRPr="00935A35">
        <w:rPr>
          <w:rFonts w:ascii="Times New Roman" w:hAnsi="Times New Roman"/>
          <w:sz w:val="24"/>
          <w:szCs w:val="24"/>
        </w:rPr>
        <w:t xml:space="preserve">, </w:t>
      </w:r>
      <w:r w:rsidRPr="00935A35">
        <w:rPr>
          <w:rFonts w:ascii="Times New Roman" w:hAnsi="Times New Roman"/>
          <w:sz w:val="24"/>
          <w:szCs w:val="24"/>
        </w:rPr>
        <w:t>rodzaj ogrodzenia panelowego: pełne</w:t>
      </w:r>
      <w:r w:rsidR="00D40165" w:rsidRPr="00935A35">
        <w:rPr>
          <w:rFonts w:ascii="Times New Roman" w:hAnsi="Times New Roman"/>
          <w:sz w:val="24"/>
          <w:szCs w:val="24"/>
        </w:rPr>
        <w:t>,</w:t>
      </w:r>
    </w:p>
    <w:p w:rsidR="00CE627E" w:rsidRPr="000117F8" w:rsidRDefault="00D40165" w:rsidP="00CE627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35A35">
        <w:rPr>
          <w:rFonts w:ascii="Times New Roman" w:hAnsi="Times New Roman"/>
          <w:sz w:val="24"/>
          <w:szCs w:val="24"/>
        </w:rPr>
        <w:t xml:space="preserve">zakup i montaż wypełnienia do barierki </w:t>
      </w:r>
      <w:r w:rsidR="00935A35" w:rsidRPr="00935A35">
        <w:rPr>
          <w:rFonts w:ascii="Times New Roman" w:hAnsi="Times New Roman"/>
          <w:sz w:val="24"/>
          <w:szCs w:val="24"/>
        </w:rPr>
        <w:t xml:space="preserve">olsztyńskiej – </w:t>
      </w:r>
      <w:r w:rsidRPr="00935A35">
        <w:rPr>
          <w:rFonts w:ascii="Times New Roman" w:hAnsi="Times New Roman"/>
          <w:sz w:val="24"/>
          <w:szCs w:val="24"/>
        </w:rPr>
        <w:t>24</w:t>
      </w:r>
      <w:r w:rsidR="00935A35" w:rsidRPr="00935A35">
        <w:rPr>
          <w:rFonts w:ascii="Times New Roman" w:hAnsi="Times New Roman"/>
          <w:sz w:val="24"/>
          <w:szCs w:val="24"/>
        </w:rPr>
        <w:t xml:space="preserve"> sztuki, wymiary podane na </w:t>
      </w:r>
      <w:r w:rsidR="00935A35" w:rsidRPr="000117F8">
        <w:rPr>
          <w:rFonts w:ascii="Times New Roman" w:hAnsi="Times New Roman"/>
          <w:sz w:val="24"/>
          <w:szCs w:val="24"/>
        </w:rPr>
        <w:t>rys. 1</w:t>
      </w:r>
      <w:r w:rsidR="00CE627E" w:rsidRPr="000117F8">
        <w:rPr>
          <w:rFonts w:ascii="Times New Roman" w:hAnsi="Times New Roman"/>
          <w:sz w:val="24"/>
          <w:szCs w:val="24"/>
        </w:rPr>
        <w:t>,</w:t>
      </w:r>
    </w:p>
    <w:p w:rsidR="00935A35" w:rsidRPr="000117F8" w:rsidRDefault="000117F8" w:rsidP="00935A35">
      <w:pPr>
        <w:ind w:left="720"/>
        <w:jc w:val="center"/>
        <w:rPr>
          <w:rFonts w:ascii="Times New Roman" w:hAnsi="Times New Roman"/>
          <w:sz w:val="24"/>
          <w:szCs w:val="24"/>
        </w:rPr>
      </w:pPr>
      <w:r w:rsidRPr="00935A3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46355</wp:posOffset>
            </wp:positionV>
            <wp:extent cx="5172075" cy="2740025"/>
            <wp:effectExtent l="0" t="0" r="9525" b="3175"/>
            <wp:wrapSquare wrapText="bothSides"/>
            <wp:docPr id="9642045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A35" w:rsidRPr="000117F8">
        <w:rPr>
          <w:rFonts w:ascii="Times New Roman" w:hAnsi="Times New Roman"/>
          <w:sz w:val="24"/>
          <w:szCs w:val="24"/>
        </w:rPr>
        <w:t>Rys. 1 Wypełnienie do barierki olsztyńskiej</w:t>
      </w:r>
    </w:p>
    <w:p w:rsidR="000117F8" w:rsidRPr="000117F8" w:rsidRDefault="000117F8" w:rsidP="000117F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17F8">
        <w:rPr>
          <w:rFonts w:ascii="Times New Roman" w:hAnsi="Times New Roman"/>
          <w:sz w:val="24"/>
          <w:szCs w:val="24"/>
        </w:rPr>
        <w:t>zdemontowane wypełnienia puste barierek należy zutylizować,</w:t>
      </w:r>
    </w:p>
    <w:p w:rsidR="00CE627E" w:rsidRPr="000117F8" w:rsidRDefault="00CE627E" w:rsidP="00CE627E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117F8">
        <w:rPr>
          <w:rFonts w:ascii="Times New Roman" w:hAnsi="Times New Roman"/>
          <w:sz w:val="24"/>
          <w:szCs w:val="24"/>
        </w:rPr>
        <w:t>inne, dodatkowe ustalenia z zamawiającym.</w:t>
      </w:r>
    </w:p>
    <w:bookmarkEnd w:id="0"/>
    <w:p w:rsidR="00935A35" w:rsidRPr="00935A35" w:rsidRDefault="00935A35" w:rsidP="00935A35">
      <w:pPr>
        <w:jc w:val="center"/>
        <w:rPr>
          <w:rFonts w:ascii="Times New Roman" w:hAnsi="Times New Roman"/>
          <w:sz w:val="24"/>
          <w:szCs w:val="24"/>
        </w:rPr>
      </w:pPr>
    </w:p>
    <w:p w:rsidR="000452B5" w:rsidRPr="00935A35" w:rsidRDefault="000452B5">
      <w:pPr>
        <w:rPr>
          <w:rFonts w:ascii="Times New Roman" w:hAnsi="Times New Roman"/>
          <w:sz w:val="24"/>
          <w:szCs w:val="24"/>
        </w:rPr>
      </w:pPr>
    </w:p>
    <w:p w:rsidR="000452B5" w:rsidRPr="00935A35" w:rsidRDefault="00000000">
      <w:pPr>
        <w:rPr>
          <w:rFonts w:ascii="Times New Roman" w:hAnsi="Times New Roman"/>
          <w:sz w:val="24"/>
          <w:szCs w:val="24"/>
        </w:rPr>
      </w:pPr>
      <w:r w:rsidRPr="00935A35">
        <w:rPr>
          <w:rFonts w:ascii="Times New Roman" w:hAnsi="Times New Roman"/>
          <w:sz w:val="24"/>
          <w:szCs w:val="24"/>
        </w:rPr>
        <w:t>Prace oraz użyte materiału powinny spełniać obowiązujące normy.</w:t>
      </w:r>
    </w:p>
    <w:sectPr w:rsidR="000452B5" w:rsidRPr="00935A35">
      <w:type w:val="continuous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DFA"/>
    <w:multiLevelType w:val="multilevel"/>
    <w:tmpl w:val="D3C0196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06A3480"/>
    <w:multiLevelType w:val="multilevel"/>
    <w:tmpl w:val="BC48AE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4D4835"/>
    <w:multiLevelType w:val="hybridMultilevel"/>
    <w:tmpl w:val="BF2EE6A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450E7442"/>
    <w:multiLevelType w:val="multilevel"/>
    <w:tmpl w:val="9738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FD6543F"/>
    <w:multiLevelType w:val="multilevel"/>
    <w:tmpl w:val="904A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612938082">
    <w:abstractNumId w:val="0"/>
  </w:num>
  <w:num w:numId="2" w16cid:durableId="1086805335">
    <w:abstractNumId w:val="3"/>
  </w:num>
  <w:num w:numId="3" w16cid:durableId="1178232068">
    <w:abstractNumId w:val="4"/>
  </w:num>
  <w:num w:numId="4" w16cid:durableId="1404067632">
    <w:abstractNumId w:val="1"/>
  </w:num>
  <w:num w:numId="5" w16cid:durableId="256796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B5"/>
    <w:rsid w:val="000117F8"/>
    <w:rsid w:val="000452B5"/>
    <w:rsid w:val="00071EC3"/>
    <w:rsid w:val="00176EC4"/>
    <w:rsid w:val="005006D8"/>
    <w:rsid w:val="00914919"/>
    <w:rsid w:val="00935A35"/>
    <w:rsid w:val="00CE627E"/>
    <w:rsid w:val="00D40165"/>
    <w:rsid w:val="00E4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B37E"/>
  <w15:docId w15:val="{E04BB0EF-0B03-4052-95BF-BC23DBA8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E4C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0E4C"/>
    <w:rPr>
      <w:color w:val="0000FF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qFormat/>
    <w:rsid w:val="00710E4C"/>
    <w:pPr>
      <w:ind w:left="720"/>
    </w:pPr>
  </w:style>
  <w:style w:type="paragraph" w:styleId="Akapitzlist">
    <w:name w:val="List Paragraph"/>
    <w:basedOn w:val="Normalny"/>
    <w:uiPriority w:val="34"/>
    <w:qFormat/>
    <w:rsid w:val="00710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Antoni</dc:creator>
  <dc:description/>
  <cp:lastModifiedBy>Sutuła Anna</cp:lastModifiedBy>
  <cp:revision>3</cp:revision>
  <cp:lastPrinted>2023-05-18T08:11:00Z</cp:lastPrinted>
  <dcterms:created xsi:type="dcterms:W3CDTF">2023-06-09T06:08:00Z</dcterms:created>
  <dcterms:modified xsi:type="dcterms:W3CDTF">2023-06-09T06:08:00Z</dcterms:modified>
  <dc:language>pl-PL</dc:language>
</cp:coreProperties>
</file>