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D7" w:rsidRPr="00C560D7" w:rsidRDefault="00D07E9F" w:rsidP="00281D2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4A40C0">
        <w:rPr>
          <w:rFonts w:ascii="Arial" w:hAnsi="Arial" w:cs="Arial"/>
          <w:color w:val="auto"/>
          <w:sz w:val="22"/>
          <w:szCs w:val="22"/>
        </w:rPr>
        <w:t xml:space="preserve">Łomża, dnia </w:t>
      </w:r>
      <w:r w:rsidR="00902FB2">
        <w:rPr>
          <w:rFonts w:ascii="Arial" w:hAnsi="Arial" w:cs="Arial"/>
          <w:color w:val="auto"/>
          <w:sz w:val="22"/>
          <w:szCs w:val="22"/>
        </w:rPr>
        <w:t>….06.</w:t>
      </w:r>
      <w:r>
        <w:rPr>
          <w:rFonts w:ascii="Arial" w:hAnsi="Arial" w:cs="Arial"/>
          <w:color w:val="auto"/>
          <w:sz w:val="22"/>
          <w:szCs w:val="22"/>
        </w:rPr>
        <w:t>2022 r</w:t>
      </w:r>
      <w:r w:rsidRPr="004A40C0">
        <w:rPr>
          <w:rFonts w:ascii="Arial" w:hAnsi="Arial" w:cs="Arial"/>
          <w:color w:val="auto"/>
          <w:sz w:val="22"/>
          <w:szCs w:val="22"/>
        </w:rPr>
        <w:t>.</w:t>
      </w:r>
    </w:p>
    <w:p w:rsidR="00C560D7" w:rsidRDefault="00C560D7" w:rsidP="00D07E9F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07E9F" w:rsidRPr="00281D2B" w:rsidRDefault="00902FB2" w:rsidP="00281D2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WGK.271.2</w:t>
      </w:r>
      <w:r w:rsidR="00D07E9F">
        <w:rPr>
          <w:rFonts w:ascii="Arial" w:hAnsi="Arial" w:cs="Arial"/>
          <w:b/>
          <w:color w:val="auto"/>
          <w:sz w:val="22"/>
          <w:szCs w:val="22"/>
        </w:rPr>
        <w:t>.2022</w:t>
      </w:r>
      <w:r w:rsidR="00D07E9F">
        <w:rPr>
          <w:rFonts w:ascii="Arial" w:hAnsi="Arial" w:cs="Arial"/>
          <w:b/>
          <w:bCs/>
          <w:color w:val="auto"/>
        </w:rPr>
        <w:tab/>
      </w:r>
    </w:p>
    <w:p w:rsidR="00D07E9F" w:rsidRDefault="00D07E9F" w:rsidP="00C560D7">
      <w:pPr>
        <w:pStyle w:val="Default"/>
        <w:tabs>
          <w:tab w:val="left" w:pos="2610"/>
          <w:tab w:val="center" w:pos="4536"/>
        </w:tabs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ZMIAN</w:t>
      </w:r>
      <w:r w:rsidRPr="004A40C0">
        <w:rPr>
          <w:rFonts w:ascii="Arial" w:hAnsi="Arial" w:cs="Arial"/>
          <w:b/>
          <w:bCs/>
          <w:color w:val="auto"/>
        </w:rPr>
        <w:t>A TREŚCI SWZ</w:t>
      </w:r>
    </w:p>
    <w:p w:rsidR="00D07E9F" w:rsidRPr="004A40C0" w:rsidRDefault="00D07E9F" w:rsidP="00D07E9F">
      <w:pPr>
        <w:pStyle w:val="Default"/>
        <w:rPr>
          <w:rFonts w:ascii="Arial" w:hAnsi="Arial" w:cs="Arial"/>
          <w:color w:val="auto"/>
        </w:rPr>
      </w:pPr>
    </w:p>
    <w:p w:rsidR="00D07E9F" w:rsidRPr="00C560D7" w:rsidRDefault="00D07E9F" w:rsidP="00D07E9F">
      <w:pPr>
        <w:pStyle w:val="Default"/>
        <w:ind w:left="851" w:hanging="851"/>
        <w:rPr>
          <w:rFonts w:ascii="Arial" w:hAnsi="Arial" w:cs="Arial"/>
          <w:color w:val="auto"/>
          <w:sz w:val="20"/>
          <w:szCs w:val="20"/>
        </w:rPr>
      </w:pPr>
      <w:r w:rsidRPr="00C560D7">
        <w:rPr>
          <w:rFonts w:ascii="Arial" w:hAnsi="Arial" w:cs="Arial"/>
          <w:b/>
          <w:color w:val="auto"/>
          <w:sz w:val="20"/>
          <w:szCs w:val="20"/>
        </w:rPr>
        <w:t>Dotyczy: postępowania o udzielenie zam</w:t>
      </w:r>
      <w:r w:rsidR="00902FB2">
        <w:rPr>
          <w:rFonts w:ascii="Arial" w:hAnsi="Arial" w:cs="Arial"/>
          <w:b/>
          <w:color w:val="auto"/>
          <w:sz w:val="20"/>
          <w:szCs w:val="20"/>
        </w:rPr>
        <w:t>ówienia publicznego nr WGK.271.2</w:t>
      </w:r>
      <w:r w:rsidRPr="00C560D7">
        <w:rPr>
          <w:rFonts w:ascii="Arial" w:hAnsi="Arial" w:cs="Arial"/>
          <w:b/>
          <w:color w:val="auto"/>
          <w:sz w:val="20"/>
          <w:szCs w:val="20"/>
        </w:rPr>
        <w:t>.2022 pn.: „</w:t>
      </w:r>
      <w:r w:rsidRPr="00C560D7">
        <w:rPr>
          <w:rFonts w:ascii="Arial" w:hAnsi="Arial" w:cs="Arial"/>
          <w:b/>
          <w:bCs/>
          <w:color w:val="auto"/>
          <w:sz w:val="20"/>
          <w:szCs w:val="20"/>
        </w:rPr>
        <w:t>ZAKUP</w:t>
      </w:r>
      <w:r w:rsidRPr="00C560D7">
        <w:rPr>
          <w:rFonts w:ascii="Arial" w:hAnsi="Arial" w:cs="Arial"/>
          <w:b/>
          <w:bCs/>
          <w:color w:val="auto"/>
          <w:sz w:val="20"/>
          <w:szCs w:val="20"/>
        </w:rPr>
        <w:br/>
        <w:t>I DOSTAWA 6 SZT. AUTOBUSÓW ELEKTRYCZNYCH MIEJSKICH</w:t>
      </w:r>
      <w:r w:rsidRPr="00C560D7">
        <w:rPr>
          <w:rFonts w:ascii="Arial" w:hAnsi="Arial" w:cs="Arial"/>
          <w:b/>
          <w:i/>
          <w:color w:val="auto"/>
          <w:sz w:val="20"/>
          <w:szCs w:val="20"/>
        </w:rPr>
        <w:t>”</w:t>
      </w:r>
    </w:p>
    <w:p w:rsidR="00902FB2" w:rsidRPr="00732F89" w:rsidRDefault="00902FB2" w:rsidP="00732F8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07E9F" w:rsidRPr="00732F89" w:rsidRDefault="00D07E9F" w:rsidP="00732F8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732F89">
        <w:rPr>
          <w:rFonts w:ascii="Arial" w:hAnsi="Arial" w:cs="Arial"/>
          <w:sz w:val="22"/>
          <w:szCs w:val="22"/>
        </w:rPr>
        <w:t>Zamawiający, Miasto Łomża, działając</w:t>
      </w:r>
      <w:r w:rsidRPr="00732F89">
        <w:rPr>
          <w:rFonts w:ascii="Arial" w:hAnsi="Arial" w:cs="Arial"/>
          <w:color w:val="auto"/>
          <w:sz w:val="22"/>
          <w:szCs w:val="22"/>
        </w:rPr>
        <w:t xml:space="preserve"> na podstawie art. 137</w:t>
      </w:r>
      <w:r w:rsidR="00636B96" w:rsidRPr="00732F89">
        <w:rPr>
          <w:rFonts w:ascii="Arial" w:hAnsi="Arial" w:cs="Arial"/>
          <w:color w:val="auto"/>
          <w:sz w:val="22"/>
          <w:szCs w:val="22"/>
        </w:rPr>
        <w:t xml:space="preserve"> ust. 1</w:t>
      </w:r>
      <w:r w:rsidR="00902FB2" w:rsidRPr="00732F89">
        <w:rPr>
          <w:rFonts w:ascii="Arial" w:hAnsi="Arial" w:cs="Arial"/>
          <w:color w:val="auto"/>
          <w:sz w:val="22"/>
          <w:szCs w:val="22"/>
        </w:rPr>
        <w:t xml:space="preserve"> i 2</w:t>
      </w:r>
      <w:r w:rsidR="00C560D7" w:rsidRPr="00732F89">
        <w:rPr>
          <w:rFonts w:ascii="Arial" w:hAnsi="Arial" w:cs="Arial"/>
          <w:color w:val="auto"/>
          <w:sz w:val="22"/>
          <w:szCs w:val="22"/>
        </w:rPr>
        <w:t xml:space="preserve"> </w:t>
      </w:r>
      <w:r w:rsidRPr="00732F89">
        <w:rPr>
          <w:rFonts w:ascii="Arial" w:hAnsi="Arial" w:cs="Arial"/>
          <w:color w:val="auto"/>
          <w:sz w:val="22"/>
          <w:szCs w:val="22"/>
        </w:rPr>
        <w:t>u</w:t>
      </w:r>
      <w:r w:rsidR="00C560D7" w:rsidRPr="00732F89">
        <w:rPr>
          <w:rFonts w:ascii="Arial" w:hAnsi="Arial" w:cs="Arial"/>
          <w:color w:val="auto"/>
          <w:sz w:val="22"/>
          <w:szCs w:val="22"/>
        </w:rPr>
        <w:t xml:space="preserve">stawy z dnia </w:t>
      </w:r>
      <w:r w:rsidRPr="00732F89">
        <w:rPr>
          <w:rFonts w:ascii="Arial" w:hAnsi="Arial" w:cs="Arial"/>
          <w:color w:val="auto"/>
          <w:sz w:val="22"/>
          <w:szCs w:val="22"/>
        </w:rPr>
        <w:t>11 września 2019 r. Prawo zam</w:t>
      </w:r>
      <w:r w:rsidR="00A95A06" w:rsidRPr="00732F89">
        <w:rPr>
          <w:rFonts w:ascii="Arial" w:hAnsi="Arial" w:cs="Arial"/>
          <w:color w:val="auto"/>
          <w:sz w:val="22"/>
          <w:szCs w:val="22"/>
        </w:rPr>
        <w:t>ówień publicznych (Dz. U. z 2021 r. poz. 1129</w:t>
      </w:r>
      <w:r w:rsidRPr="00732F89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732F89">
        <w:rPr>
          <w:rFonts w:ascii="Arial" w:hAnsi="Arial" w:cs="Arial"/>
          <w:color w:val="auto"/>
          <w:sz w:val="22"/>
          <w:szCs w:val="22"/>
        </w:rPr>
        <w:t>późń</w:t>
      </w:r>
      <w:proofErr w:type="spellEnd"/>
      <w:r w:rsidRPr="00732F89">
        <w:rPr>
          <w:rFonts w:ascii="Arial" w:hAnsi="Arial" w:cs="Arial"/>
          <w:color w:val="auto"/>
          <w:sz w:val="22"/>
          <w:szCs w:val="22"/>
        </w:rPr>
        <w:t xml:space="preserve">. zm.), zwanej dalej „ustawą </w:t>
      </w:r>
      <w:proofErr w:type="spellStart"/>
      <w:r w:rsidRPr="00732F89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Pr="00732F89">
        <w:rPr>
          <w:rFonts w:ascii="Arial" w:hAnsi="Arial" w:cs="Arial"/>
          <w:color w:val="auto"/>
          <w:sz w:val="22"/>
          <w:szCs w:val="22"/>
        </w:rPr>
        <w:t xml:space="preserve">”, </w:t>
      </w:r>
      <w:r w:rsidRPr="00732F89">
        <w:rPr>
          <w:rFonts w:ascii="Arial" w:hAnsi="Arial" w:cs="Arial"/>
          <w:sz w:val="22"/>
          <w:szCs w:val="22"/>
        </w:rPr>
        <w:t>dokonuje zmiany treści Specyfikacji Warunków Zamówienia zwanej dalej „SWZ”:</w:t>
      </w:r>
    </w:p>
    <w:p w:rsidR="00D07E9F" w:rsidRPr="00732F89" w:rsidRDefault="00D07E9F" w:rsidP="00732F89">
      <w:pPr>
        <w:pStyle w:val="Akapitzlist"/>
        <w:numPr>
          <w:ilvl w:val="0"/>
          <w:numId w:val="1"/>
        </w:numPr>
        <w:autoSpaceDE w:val="0"/>
        <w:adjustRightInd w:val="0"/>
        <w:spacing w:after="0"/>
        <w:ind w:left="360"/>
        <w:rPr>
          <w:rFonts w:ascii="Arial" w:hAnsi="Arial" w:cs="Arial"/>
          <w:color w:val="000000"/>
        </w:rPr>
      </w:pPr>
      <w:r w:rsidRPr="00732F89">
        <w:rPr>
          <w:rFonts w:ascii="Arial" w:hAnsi="Arial" w:cs="Arial"/>
          <w:bCs/>
          <w:color w:val="000000"/>
        </w:rPr>
        <w:t>W rozdziale XVIII ust. 1 SWZ otrzymuje brzmienie:</w:t>
      </w:r>
    </w:p>
    <w:p w:rsidR="00A95A06" w:rsidRPr="00732F89" w:rsidRDefault="00D07E9F" w:rsidP="00732F8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Arial" w:hAnsi="Arial" w:cs="Arial"/>
          <w:color w:val="000000"/>
        </w:rPr>
      </w:pPr>
      <w:r w:rsidRPr="00732F89">
        <w:rPr>
          <w:rFonts w:ascii="Arial" w:hAnsi="Arial" w:cs="Arial"/>
          <w:bCs/>
          <w:color w:val="000000"/>
        </w:rPr>
        <w:t xml:space="preserve">„1. </w:t>
      </w:r>
      <w:r w:rsidR="00A95A06" w:rsidRPr="00732F89">
        <w:rPr>
          <w:rFonts w:ascii="Arial" w:hAnsi="Arial" w:cs="Arial"/>
          <w:color w:val="000009"/>
        </w:rPr>
        <w:t xml:space="preserve">Wykonawca będzie związany ofertą do dnia </w:t>
      </w:r>
      <w:r w:rsidR="00902FB2" w:rsidRPr="00732F89">
        <w:rPr>
          <w:rFonts w:ascii="Arial" w:hAnsi="Arial" w:cs="Arial"/>
          <w:b/>
          <w:bCs/>
          <w:color w:val="000009"/>
        </w:rPr>
        <w:t>28 października</w:t>
      </w:r>
      <w:r w:rsidR="00A95A06" w:rsidRPr="00732F89">
        <w:rPr>
          <w:rFonts w:ascii="Arial" w:hAnsi="Arial" w:cs="Arial"/>
          <w:b/>
          <w:bCs/>
          <w:color w:val="000009"/>
        </w:rPr>
        <w:t xml:space="preserve"> 2022 r. </w:t>
      </w:r>
      <w:r w:rsidR="00A95A06" w:rsidRPr="00732F89">
        <w:rPr>
          <w:rFonts w:ascii="Arial" w:hAnsi="Arial" w:cs="Arial"/>
          <w:color w:val="000009"/>
        </w:rPr>
        <w:t xml:space="preserve">Bieg terminu związania ofertą rozpoczyna się wraz z upływem terminu składania ofert.” </w:t>
      </w:r>
    </w:p>
    <w:p w:rsidR="00D07E9F" w:rsidRPr="00732F89" w:rsidRDefault="00D07E9F" w:rsidP="00732F89">
      <w:pPr>
        <w:pStyle w:val="Akapitzlist"/>
        <w:numPr>
          <w:ilvl w:val="0"/>
          <w:numId w:val="1"/>
        </w:numPr>
        <w:autoSpaceDE w:val="0"/>
        <w:adjustRightInd w:val="0"/>
        <w:spacing w:after="0"/>
        <w:ind w:left="360"/>
        <w:rPr>
          <w:rFonts w:ascii="Arial" w:hAnsi="Arial" w:cs="Arial"/>
        </w:rPr>
      </w:pPr>
      <w:r w:rsidRPr="00732F89">
        <w:rPr>
          <w:rFonts w:ascii="Arial" w:hAnsi="Arial" w:cs="Arial"/>
        </w:rPr>
        <w:t xml:space="preserve">W rozdziale XIX ust. 1 pkt 1 otrzymuje brzmienie: </w:t>
      </w:r>
    </w:p>
    <w:p w:rsidR="00A95A06" w:rsidRPr="00732F89" w:rsidRDefault="00D07E9F" w:rsidP="00732F89">
      <w:pPr>
        <w:pStyle w:val="Akapitzlist"/>
        <w:autoSpaceDE w:val="0"/>
        <w:adjustRightInd w:val="0"/>
        <w:spacing w:after="0"/>
        <w:ind w:left="360"/>
        <w:jc w:val="both"/>
        <w:rPr>
          <w:rFonts w:ascii="Arial" w:hAnsi="Arial" w:cs="Arial"/>
          <w:color w:val="000000"/>
        </w:rPr>
      </w:pPr>
      <w:r w:rsidRPr="00732F89">
        <w:rPr>
          <w:rFonts w:ascii="Arial" w:hAnsi="Arial" w:cs="Arial"/>
          <w:color w:val="000000"/>
        </w:rPr>
        <w:t xml:space="preserve">„1) </w:t>
      </w:r>
      <w:r w:rsidR="00A95A06" w:rsidRPr="00732F89">
        <w:rPr>
          <w:rFonts w:ascii="Arial" w:hAnsi="Arial" w:cs="Arial"/>
        </w:rPr>
        <w:t xml:space="preserve">Ofertę wraz z wymaganymi dokumentami należy złożyć poprzez Platformę platformazakupowa.pl pod adresem: </w:t>
      </w:r>
      <w:r w:rsidR="00C560D7" w:rsidRPr="00732F89">
        <w:rPr>
          <w:rFonts w:ascii="Arial" w:hAnsi="Arial" w:cs="Arial"/>
        </w:rPr>
        <w:t xml:space="preserve">https://platformazakupowa.pl/pn/um_lomza </w:t>
      </w:r>
      <w:r w:rsidR="00A95A06" w:rsidRPr="00732F89">
        <w:rPr>
          <w:rFonts w:ascii="Arial" w:hAnsi="Arial" w:cs="Arial"/>
        </w:rPr>
        <w:t xml:space="preserve">w myśl ustawy </w:t>
      </w:r>
      <w:proofErr w:type="spellStart"/>
      <w:r w:rsidR="00A95A06" w:rsidRPr="00732F89">
        <w:rPr>
          <w:rFonts w:ascii="Arial" w:hAnsi="Arial" w:cs="Arial"/>
        </w:rPr>
        <w:t>Pzp</w:t>
      </w:r>
      <w:proofErr w:type="spellEnd"/>
      <w:r w:rsidR="00A95A06" w:rsidRPr="00732F89">
        <w:rPr>
          <w:rFonts w:ascii="Arial" w:hAnsi="Arial" w:cs="Arial"/>
        </w:rPr>
        <w:t xml:space="preserve"> na stronie internetowej prowadzonego postępowania </w:t>
      </w:r>
      <w:r w:rsidR="00C560D7" w:rsidRPr="00732F89">
        <w:rPr>
          <w:rFonts w:ascii="Arial" w:hAnsi="Arial" w:cs="Arial"/>
          <w:b/>
          <w:bCs/>
          <w:color w:val="000009"/>
        </w:rPr>
        <w:t>do dnia</w:t>
      </w:r>
      <w:r w:rsidR="00C560D7" w:rsidRPr="00732F89">
        <w:rPr>
          <w:rFonts w:ascii="Arial" w:hAnsi="Arial" w:cs="Arial"/>
          <w:b/>
          <w:bCs/>
          <w:color w:val="000009"/>
        </w:rPr>
        <w:br/>
      </w:r>
      <w:r w:rsidR="00902FB2" w:rsidRPr="00732F89">
        <w:rPr>
          <w:rFonts w:ascii="Arial" w:hAnsi="Arial" w:cs="Arial"/>
          <w:b/>
          <w:bCs/>
          <w:color w:val="000009"/>
        </w:rPr>
        <w:t>1 sierpnia</w:t>
      </w:r>
      <w:r w:rsidR="00A95A06" w:rsidRPr="00732F89">
        <w:rPr>
          <w:rFonts w:ascii="Arial" w:hAnsi="Arial" w:cs="Arial"/>
          <w:b/>
          <w:bCs/>
          <w:color w:val="000009"/>
        </w:rPr>
        <w:t xml:space="preserve"> 2022 r. do godziny 10:00</w:t>
      </w:r>
      <w:r w:rsidR="00A95A06" w:rsidRPr="00732F89">
        <w:rPr>
          <w:rFonts w:ascii="Arial" w:hAnsi="Arial" w:cs="Arial"/>
          <w:color w:val="000009"/>
        </w:rPr>
        <w:t>.”</w:t>
      </w:r>
    </w:p>
    <w:p w:rsidR="00D07E9F" w:rsidRPr="00732F89" w:rsidRDefault="00D07E9F" w:rsidP="00732F89">
      <w:pPr>
        <w:pStyle w:val="Akapitzlist"/>
        <w:numPr>
          <w:ilvl w:val="0"/>
          <w:numId w:val="1"/>
        </w:numPr>
        <w:autoSpaceDE w:val="0"/>
        <w:adjustRightInd w:val="0"/>
        <w:spacing w:after="0"/>
        <w:ind w:left="360"/>
        <w:rPr>
          <w:rFonts w:ascii="Arial" w:hAnsi="Arial" w:cs="Arial"/>
        </w:rPr>
      </w:pPr>
      <w:r w:rsidRPr="00732F89">
        <w:rPr>
          <w:rFonts w:ascii="Arial" w:hAnsi="Arial" w:cs="Arial"/>
        </w:rPr>
        <w:t xml:space="preserve">W rozdziale XIX ust. 2 pkt 1 otrzymuje brzmienie: </w:t>
      </w:r>
    </w:p>
    <w:p w:rsidR="00A95A06" w:rsidRPr="00732F89" w:rsidRDefault="00A95A06" w:rsidP="00732F89">
      <w:pPr>
        <w:pStyle w:val="Akapitzlist"/>
        <w:autoSpaceDE w:val="0"/>
        <w:adjustRightInd w:val="0"/>
        <w:spacing w:after="0"/>
        <w:ind w:left="360"/>
        <w:rPr>
          <w:rFonts w:ascii="Arial" w:hAnsi="Arial" w:cs="Arial"/>
          <w:color w:val="000000"/>
        </w:rPr>
      </w:pPr>
      <w:r w:rsidRPr="00732F89">
        <w:rPr>
          <w:rFonts w:ascii="Arial" w:hAnsi="Arial" w:cs="Arial"/>
          <w:color w:val="000000"/>
        </w:rPr>
        <w:t>„</w:t>
      </w:r>
      <w:r w:rsidRPr="00732F89">
        <w:rPr>
          <w:rFonts w:ascii="Arial" w:hAnsi="Arial" w:cs="Arial"/>
          <w:color w:val="000009"/>
        </w:rPr>
        <w:t xml:space="preserve">Otwarcie ofert nastąpi w dniu </w:t>
      </w:r>
      <w:r w:rsidR="00902FB2" w:rsidRPr="00732F89">
        <w:rPr>
          <w:rFonts w:ascii="Arial" w:hAnsi="Arial" w:cs="Arial"/>
          <w:b/>
          <w:bCs/>
          <w:color w:val="000009"/>
        </w:rPr>
        <w:t>1 sierpnia</w:t>
      </w:r>
      <w:r w:rsidRPr="00732F89">
        <w:rPr>
          <w:rFonts w:ascii="Arial" w:hAnsi="Arial" w:cs="Arial"/>
          <w:b/>
          <w:bCs/>
          <w:color w:val="000009"/>
        </w:rPr>
        <w:t xml:space="preserve"> 2022 r. </w:t>
      </w:r>
      <w:r w:rsidR="00C560D7" w:rsidRPr="00732F89">
        <w:rPr>
          <w:rFonts w:ascii="Arial" w:hAnsi="Arial" w:cs="Arial"/>
          <w:b/>
          <w:bCs/>
          <w:color w:val="000009"/>
        </w:rPr>
        <w:t>o godzinie</w:t>
      </w:r>
      <w:r w:rsidRPr="00732F89">
        <w:rPr>
          <w:rFonts w:ascii="Arial" w:hAnsi="Arial" w:cs="Arial"/>
          <w:b/>
          <w:bCs/>
          <w:color w:val="000009"/>
        </w:rPr>
        <w:t xml:space="preserve"> 10:30</w:t>
      </w:r>
      <w:r w:rsidRPr="00732F89">
        <w:rPr>
          <w:rFonts w:ascii="Arial" w:hAnsi="Arial" w:cs="Arial"/>
          <w:color w:val="000009"/>
        </w:rPr>
        <w:t>.”</w:t>
      </w:r>
    </w:p>
    <w:p w:rsidR="00D07E9F" w:rsidRPr="00732F89" w:rsidRDefault="00D07E9F" w:rsidP="00732F89">
      <w:pPr>
        <w:pStyle w:val="Defaul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D07E9F" w:rsidRPr="00732F89" w:rsidRDefault="00D07E9F" w:rsidP="00732F8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F89">
        <w:rPr>
          <w:rFonts w:ascii="Arial" w:hAnsi="Arial" w:cs="Arial"/>
          <w:sz w:val="22"/>
          <w:szCs w:val="22"/>
        </w:rPr>
        <w:tab/>
        <w:t xml:space="preserve">Powyższe zmiany stanowią integralną część SWZ. </w:t>
      </w:r>
    </w:p>
    <w:p w:rsidR="00A95A06" w:rsidRPr="00732F89" w:rsidRDefault="00A95A06" w:rsidP="00732F8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95A06" w:rsidRPr="00732F89" w:rsidRDefault="00A95A06" w:rsidP="00732F89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32F89">
        <w:rPr>
          <w:rFonts w:ascii="Arial" w:hAnsi="Arial" w:cs="Arial"/>
        </w:rPr>
        <w:t xml:space="preserve">W związku ze zmianą treści Specyfikacji Warunków Zamówienia na podstawie art. 137 ust. 4 ustawy </w:t>
      </w:r>
      <w:proofErr w:type="spellStart"/>
      <w:r w:rsidRPr="00732F89">
        <w:rPr>
          <w:rFonts w:ascii="Arial" w:hAnsi="Arial" w:cs="Arial"/>
        </w:rPr>
        <w:t>Pzp</w:t>
      </w:r>
      <w:proofErr w:type="spellEnd"/>
      <w:r w:rsidRPr="00732F89">
        <w:rPr>
          <w:rFonts w:ascii="Arial" w:hAnsi="Arial" w:cs="Arial"/>
        </w:rPr>
        <w:t xml:space="preserve"> zmianie ulega treść ogłoszenia o zamówieniu w następującym zakresie: </w:t>
      </w:r>
    </w:p>
    <w:p w:rsidR="00A95A06" w:rsidRPr="00732F89" w:rsidRDefault="00A95A06" w:rsidP="00732F89">
      <w:pPr>
        <w:pStyle w:val="Akapitzlist"/>
        <w:numPr>
          <w:ilvl w:val="0"/>
          <w:numId w:val="2"/>
        </w:numPr>
        <w:autoSpaceDE w:val="0"/>
        <w:adjustRightInd w:val="0"/>
        <w:spacing w:after="0"/>
        <w:jc w:val="both"/>
        <w:rPr>
          <w:rFonts w:ascii="Arial" w:hAnsi="Arial" w:cs="Arial"/>
        </w:rPr>
      </w:pPr>
      <w:r w:rsidRPr="00732F89">
        <w:rPr>
          <w:rFonts w:ascii="Arial" w:hAnsi="Arial" w:cs="Arial"/>
          <w:bCs/>
        </w:rPr>
        <w:t>Sekcja IV, pkt IV.2.2) otrzymuje brzmienie:</w:t>
      </w:r>
    </w:p>
    <w:p w:rsidR="00A95A06" w:rsidRPr="00732F89" w:rsidRDefault="00A95A06" w:rsidP="00732F89">
      <w:pPr>
        <w:pStyle w:val="Akapitzlist"/>
        <w:autoSpaceDE w:val="0"/>
        <w:adjustRightInd w:val="0"/>
        <w:spacing w:after="0"/>
        <w:jc w:val="both"/>
        <w:rPr>
          <w:rFonts w:ascii="Arial" w:hAnsi="Arial" w:cs="Arial"/>
        </w:rPr>
      </w:pPr>
      <w:r w:rsidRPr="00732F89">
        <w:rPr>
          <w:rFonts w:ascii="Arial" w:hAnsi="Arial" w:cs="Arial"/>
          <w:bCs/>
        </w:rPr>
        <w:t>„Termin składania ofert lub wniosków o dopuszczenie do udziału</w:t>
      </w:r>
    </w:p>
    <w:p w:rsidR="00A95A06" w:rsidRPr="00732F89" w:rsidRDefault="00902FB2" w:rsidP="00732F89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</w:rPr>
      </w:pPr>
      <w:r w:rsidRPr="00732F89">
        <w:rPr>
          <w:rFonts w:ascii="Arial" w:hAnsi="Arial" w:cs="Arial"/>
        </w:rPr>
        <w:t>Data: 01/08</w:t>
      </w:r>
      <w:r w:rsidR="00A95A06" w:rsidRPr="00732F89">
        <w:rPr>
          <w:rFonts w:ascii="Arial" w:hAnsi="Arial" w:cs="Arial"/>
        </w:rPr>
        <w:t>/2022</w:t>
      </w:r>
    </w:p>
    <w:p w:rsidR="00A95A06" w:rsidRPr="00732F89" w:rsidRDefault="00A95A06" w:rsidP="00732F89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</w:rPr>
      </w:pPr>
      <w:r w:rsidRPr="00732F89">
        <w:rPr>
          <w:rFonts w:ascii="Arial" w:hAnsi="Arial" w:cs="Arial"/>
        </w:rPr>
        <w:t>Czas lokalny: 10:00”</w:t>
      </w:r>
    </w:p>
    <w:p w:rsidR="00A95A06" w:rsidRPr="00732F89" w:rsidRDefault="00A95A06" w:rsidP="00732F89">
      <w:pPr>
        <w:pStyle w:val="Akapitzlist"/>
        <w:numPr>
          <w:ilvl w:val="0"/>
          <w:numId w:val="2"/>
        </w:numPr>
        <w:autoSpaceDE w:val="0"/>
        <w:adjustRightInd w:val="0"/>
        <w:spacing w:after="0"/>
        <w:jc w:val="both"/>
        <w:rPr>
          <w:rFonts w:ascii="Arial" w:hAnsi="Arial" w:cs="Arial"/>
        </w:rPr>
      </w:pPr>
      <w:r w:rsidRPr="00732F89">
        <w:rPr>
          <w:rFonts w:ascii="Arial" w:hAnsi="Arial" w:cs="Arial"/>
          <w:bCs/>
        </w:rPr>
        <w:t>Sekcja IV, pkt. IV.2.6) otrzymuje brzmienie:</w:t>
      </w:r>
    </w:p>
    <w:p w:rsidR="00A95A06" w:rsidRPr="00732F89" w:rsidRDefault="00A95A06" w:rsidP="00732F89">
      <w:pPr>
        <w:pStyle w:val="Akapitzlist"/>
        <w:autoSpaceDE w:val="0"/>
        <w:adjustRightInd w:val="0"/>
        <w:spacing w:after="0"/>
        <w:jc w:val="both"/>
        <w:rPr>
          <w:rFonts w:ascii="Arial" w:hAnsi="Arial" w:cs="Arial"/>
        </w:rPr>
      </w:pPr>
      <w:r w:rsidRPr="00732F89">
        <w:rPr>
          <w:rFonts w:ascii="Arial" w:hAnsi="Arial" w:cs="Arial"/>
          <w:bCs/>
        </w:rPr>
        <w:t>„Minimalny okres, w którym oferent będzie związany ofertą</w:t>
      </w:r>
    </w:p>
    <w:p w:rsidR="00A95A06" w:rsidRPr="00732F89" w:rsidRDefault="00A95A06" w:rsidP="00732F89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</w:rPr>
      </w:pPr>
      <w:r w:rsidRPr="00732F89">
        <w:rPr>
          <w:rFonts w:ascii="Arial" w:hAnsi="Arial" w:cs="Arial"/>
        </w:rPr>
        <w:t>Oferta</w:t>
      </w:r>
      <w:r w:rsidR="00902FB2" w:rsidRPr="00732F89">
        <w:rPr>
          <w:rFonts w:ascii="Arial" w:hAnsi="Arial" w:cs="Arial"/>
        </w:rPr>
        <w:t xml:space="preserve"> musi zachować ważność do: 28/10</w:t>
      </w:r>
      <w:r w:rsidRPr="00732F89">
        <w:rPr>
          <w:rFonts w:ascii="Arial" w:hAnsi="Arial" w:cs="Arial"/>
        </w:rPr>
        <w:t>/2022”</w:t>
      </w:r>
    </w:p>
    <w:p w:rsidR="00A95A06" w:rsidRPr="00732F89" w:rsidRDefault="00A95A06" w:rsidP="00732F89">
      <w:pPr>
        <w:pStyle w:val="Akapitzlist"/>
        <w:numPr>
          <w:ilvl w:val="0"/>
          <w:numId w:val="2"/>
        </w:numPr>
        <w:autoSpaceDE w:val="0"/>
        <w:adjustRightInd w:val="0"/>
        <w:spacing w:after="0"/>
        <w:jc w:val="both"/>
        <w:rPr>
          <w:rFonts w:ascii="Arial" w:hAnsi="Arial" w:cs="Arial"/>
        </w:rPr>
      </w:pPr>
      <w:r w:rsidRPr="00732F89">
        <w:rPr>
          <w:rFonts w:ascii="Arial" w:hAnsi="Arial" w:cs="Arial"/>
          <w:bCs/>
        </w:rPr>
        <w:t>Sekcja IV, pkt. IV.2.7) otrzymuje brzmienie:</w:t>
      </w:r>
    </w:p>
    <w:p w:rsidR="00A95A06" w:rsidRPr="00732F89" w:rsidRDefault="00A95A06" w:rsidP="00732F89">
      <w:pPr>
        <w:pStyle w:val="Akapitzlist"/>
        <w:autoSpaceDE w:val="0"/>
        <w:adjustRightInd w:val="0"/>
        <w:spacing w:after="0"/>
        <w:jc w:val="both"/>
        <w:rPr>
          <w:rFonts w:ascii="Arial" w:hAnsi="Arial" w:cs="Arial"/>
        </w:rPr>
      </w:pPr>
      <w:r w:rsidRPr="00732F89">
        <w:rPr>
          <w:rFonts w:ascii="Arial" w:hAnsi="Arial" w:cs="Arial"/>
          <w:bCs/>
        </w:rPr>
        <w:t>„Warunki otwarcia ofert</w:t>
      </w:r>
    </w:p>
    <w:p w:rsidR="00A95A06" w:rsidRPr="00732F89" w:rsidRDefault="00902FB2" w:rsidP="00732F89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</w:rPr>
      </w:pPr>
      <w:r w:rsidRPr="00732F89">
        <w:rPr>
          <w:rFonts w:ascii="Arial" w:hAnsi="Arial" w:cs="Arial"/>
        </w:rPr>
        <w:t>Data: 01/08</w:t>
      </w:r>
      <w:r w:rsidR="00A95A06" w:rsidRPr="00732F89">
        <w:rPr>
          <w:rFonts w:ascii="Arial" w:hAnsi="Arial" w:cs="Arial"/>
        </w:rPr>
        <w:t>/2022</w:t>
      </w:r>
    </w:p>
    <w:p w:rsidR="00A95A06" w:rsidRPr="00732F89" w:rsidRDefault="00A95A06" w:rsidP="00732F89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</w:rPr>
      </w:pPr>
      <w:r w:rsidRPr="00732F89">
        <w:rPr>
          <w:rFonts w:ascii="Arial" w:hAnsi="Arial" w:cs="Arial"/>
        </w:rPr>
        <w:t>Czas lokalny: 10:30”</w:t>
      </w:r>
      <w:r w:rsidR="00902FB2" w:rsidRPr="00732F89">
        <w:rPr>
          <w:rFonts w:ascii="Arial" w:hAnsi="Arial" w:cs="Arial"/>
        </w:rPr>
        <w:t>.</w:t>
      </w:r>
    </w:p>
    <w:p w:rsidR="00A95A06" w:rsidRPr="00732F89" w:rsidRDefault="00A95A06" w:rsidP="00732F89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622A5" w:rsidRPr="00732F89" w:rsidRDefault="00636B96" w:rsidP="00732F8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32F89">
        <w:rPr>
          <w:rFonts w:ascii="Arial" w:hAnsi="Arial" w:cs="Arial"/>
        </w:rPr>
        <w:t>Powyższe zmiany wynikają z faktu, iż w uprzednim postępowaniu dotyczącym „</w:t>
      </w:r>
      <w:r w:rsidRPr="00732F89">
        <w:rPr>
          <w:rFonts w:ascii="Arial" w:hAnsi="Arial" w:cs="Arial"/>
          <w:bCs/>
        </w:rPr>
        <w:t>Zakupu i dostawy 6 szt. autobusów elektrycznych miejskich</w:t>
      </w:r>
      <w:r w:rsidRPr="00732F89">
        <w:rPr>
          <w:rFonts w:ascii="Arial" w:hAnsi="Arial" w:cs="Arial"/>
        </w:rPr>
        <w:t>”</w:t>
      </w:r>
      <w:r w:rsidR="00281D2B" w:rsidRPr="00732F89">
        <w:rPr>
          <w:rFonts w:ascii="Arial" w:hAnsi="Arial" w:cs="Arial"/>
        </w:rPr>
        <w:t xml:space="preserve"> (znak sprawy WGK.271.1.2022), które zostało unieważnione w dniu 17.05.2022 r., </w:t>
      </w:r>
      <w:r w:rsidR="00664087" w:rsidRPr="00732F89">
        <w:rPr>
          <w:rFonts w:ascii="Arial" w:hAnsi="Arial" w:cs="Arial"/>
        </w:rPr>
        <w:t xml:space="preserve">wpłynęło </w:t>
      </w:r>
      <w:bookmarkStart w:id="0" w:name="_GoBack"/>
      <w:bookmarkEnd w:id="0"/>
      <w:r w:rsidR="00664087" w:rsidRPr="00732F89">
        <w:rPr>
          <w:rFonts w:ascii="Arial" w:hAnsi="Arial" w:cs="Arial"/>
        </w:rPr>
        <w:t xml:space="preserve">odwołanie Wykonawcy od czynności podjętych przez Zamawiającego. Krajowa Izba Odwoławcza </w:t>
      </w:r>
      <w:r w:rsidR="00732F89" w:rsidRPr="00732F89">
        <w:rPr>
          <w:rFonts w:ascii="Arial" w:hAnsi="Arial" w:cs="Arial"/>
        </w:rPr>
        <w:t>w dniu 17.06.2022 r</w:t>
      </w:r>
      <w:r w:rsidR="00732F89" w:rsidRPr="00732F89">
        <w:rPr>
          <w:rFonts w:ascii="Arial" w:hAnsi="Arial" w:cs="Arial"/>
        </w:rPr>
        <w:t xml:space="preserve">. </w:t>
      </w:r>
      <w:r w:rsidR="00664087" w:rsidRPr="00732F89">
        <w:rPr>
          <w:rFonts w:ascii="Arial" w:hAnsi="Arial" w:cs="Arial"/>
        </w:rPr>
        <w:t>wydała orzeczenie</w:t>
      </w:r>
      <w:r w:rsidR="00732F89" w:rsidRPr="00732F89">
        <w:rPr>
          <w:rFonts w:ascii="Arial" w:hAnsi="Arial" w:cs="Arial"/>
        </w:rPr>
        <w:t xml:space="preserve"> </w:t>
      </w:r>
      <w:r w:rsidR="00732F89" w:rsidRPr="00732F89">
        <w:rPr>
          <w:rFonts w:ascii="Arial" w:hAnsi="Arial" w:cs="Arial"/>
        </w:rPr>
        <w:t>(sygn. akt KIO 1423/33)</w:t>
      </w:r>
      <w:r w:rsidR="00732F89" w:rsidRPr="00732F89">
        <w:rPr>
          <w:rFonts w:ascii="Arial" w:hAnsi="Arial" w:cs="Arial"/>
        </w:rPr>
        <w:t>, w którym</w:t>
      </w:r>
      <w:r w:rsidR="00664087" w:rsidRPr="00732F89">
        <w:rPr>
          <w:rFonts w:ascii="Arial" w:hAnsi="Arial" w:cs="Arial"/>
        </w:rPr>
        <w:t xml:space="preserve"> uwzględni</w:t>
      </w:r>
      <w:r w:rsidR="00732F89" w:rsidRPr="00732F89">
        <w:rPr>
          <w:rFonts w:ascii="Arial" w:hAnsi="Arial" w:cs="Arial"/>
        </w:rPr>
        <w:t>ła</w:t>
      </w:r>
      <w:r w:rsidR="00664087" w:rsidRPr="00732F89">
        <w:rPr>
          <w:rFonts w:ascii="Arial" w:hAnsi="Arial" w:cs="Arial"/>
        </w:rPr>
        <w:t xml:space="preserve"> odwołanie </w:t>
      </w:r>
      <w:r w:rsidR="00281D2B" w:rsidRPr="00732F89">
        <w:rPr>
          <w:rFonts w:ascii="Arial" w:hAnsi="Arial" w:cs="Arial"/>
        </w:rPr>
        <w:t>Odwołującego BUSNEX POLAND Sp. z o.o., Annopol 3, 03-236 Warszawa</w:t>
      </w:r>
      <w:r w:rsidR="00664087" w:rsidRPr="00732F89">
        <w:rPr>
          <w:rFonts w:ascii="Arial" w:hAnsi="Arial" w:cs="Arial"/>
        </w:rPr>
        <w:t xml:space="preserve"> i</w:t>
      </w:r>
      <w:r w:rsidR="00281D2B" w:rsidRPr="00732F89">
        <w:rPr>
          <w:rFonts w:ascii="Arial" w:hAnsi="Arial" w:cs="Arial"/>
        </w:rPr>
        <w:t xml:space="preserve"> </w:t>
      </w:r>
      <w:r w:rsidR="00281D2B" w:rsidRPr="00732F89">
        <w:rPr>
          <w:rFonts w:ascii="Arial" w:eastAsia="Times New Roman" w:hAnsi="Arial" w:cs="Arial"/>
          <w:color w:val="000000"/>
          <w:lang w:eastAsia="pl-PL"/>
        </w:rPr>
        <w:t>nakaz</w:t>
      </w:r>
      <w:r w:rsidR="00732F89" w:rsidRPr="00732F89">
        <w:rPr>
          <w:rFonts w:ascii="Arial" w:eastAsia="Times New Roman" w:hAnsi="Arial" w:cs="Arial"/>
          <w:color w:val="000000"/>
          <w:lang w:eastAsia="pl-PL"/>
        </w:rPr>
        <w:t>ała</w:t>
      </w:r>
      <w:r w:rsidR="00281D2B" w:rsidRPr="00732F89">
        <w:rPr>
          <w:rFonts w:ascii="Arial" w:eastAsia="Times New Roman" w:hAnsi="Arial" w:cs="Arial"/>
          <w:color w:val="000000"/>
          <w:lang w:eastAsia="pl-PL"/>
        </w:rPr>
        <w:t xml:space="preserve"> Zamawiającemu unieważnienie czynności unieważni</w:t>
      </w:r>
      <w:r w:rsidR="00732F89" w:rsidRPr="00732F89">
        <w:rPr>
          <w:rFonts w:ascii="Arial" w:eastAsia="Times New Roman" w:hAnsi="Arial" w:cs="Arial"/>
          <w:color w:val="000000"/>
          <w:lang w:eastAsia="pl-PL"/>
        </w:rPr>
        <w:t>enia postępowania, unieważnienie</w:t>
      </w:r>
      <w:r w:rsidR="00281D2B" w:rsidRPr="00732F89">
        <w:rPr>
          <w:rFonts w:ascii="Arial" w:eastAsia="Times New Roman" w:hAnsi="Arial" w:cs="Arial"/>
          <w:color w:val="000000"/>
          <w:lang w:eastAsia="pl-PL"/>
        </w:rPr>
        <w:t xml:space="preserve"> czynności odrzucenia oferty Odwołującego oraz powtórzenie czynności badania oferty Odwołującego. </w:t>
      </w:r>
      <w:r w:rsidR="00664087" w:rsidRPr="00732F89">
        <w:rPr>
          <w:rFonts w:ascii="Arial" w:eastAsia="Times New Roman" w:hAnsi="Arial" w:cs="Arial"/>
          <w:color w:val="000000"/>
          <w:lang w:eastAsia="pl-PL"/>
        </w:rPr>
        <w:t xml:space="preserve">W związku </w:t>
      </w:r>
      <w:r w:rsidR="00664087" w:rsidRPr="00732F89">
        <w:rPr>
          <w:rFonts w:ascii="Arial" w:eastAsia="Times New Roman" w:hAnsi="Arial" w:cs="Arial"/>
          <w:color w:val="000000"/>
          <w:lang w:eastAsia="pl-PL"/>
        </w:rPr>
        <w:br/>
        <w:t xml:space="preserve">z powyższym Zamawiający </w:t>
      </w:r>
      <w:r w:rsidR="00281D2B" w:rsidRPr="00732F89">
        <w:rPr>
          <w:rFonts w:ascii="Arial" w:eastAsia="Times New Roman" w:hAnsi="Arial" w:cs="Arial"/>
          <w:color w:val="000000"/>
          <w:lang w:eastAsia="pl-PL"/>
        </w:rPr>
        <w:t xml:space="preserve">informuje, iż w przypadku dokonania wyboru i podpisania umowy z Wykonawcą w </w:t>
      </w:r>
      <w:r w:rsidR="00281D2B" w:rsidRPr="00732F89">
        <w:rPr>
          <w:rFonts w:ascii="Arial" w:hAnsi="Arial" w:cs="Arial"/>
        </w:rPr>
        <w:t xml:space="preserve">uprzednim postępowaniu </w:t>
      </w:r>
      <w:r w:rsidR="00664087" w:rsidRPr="00732F89">
        <w:rPr>
          <w:rFonts w:ascii="Arial" w:hAnsi="Arial" w:cs="Arial"/>
        </w:rPr>
        <w:t>(</w:t>
      </w:r>
      <w:r w:rsidR="00281D2B" w:rsidRPr="00732F89">
        <w:rPr>
          <w:rFonts w:ascii="Arial" w:hAnsi="Arial" w:cs="Arial"/>
        </w:rPr>
        <w:t>„</w:t>
      </w:r>
      <w:r w:rsidR="00281D2B" w:rsidRPr="00732F89">
        <w:rPr>
          <w:rFonts w:ascii="Arial" w:hAnsi="Arial" w:cs="Arial"/>
          <w:bCs/>
        </w:rPr>
        <w:t>Zakup i dostawy 6 szt. autobusów elektrycznych miejskich</w:t>
      </w:r>
      <w:r w:rsidR="00281D2B" w:rsidRPr="00732F89">
        <w:rPr>
          <w:rFonts w:ascii="Arial" w:hAnsi="Arial" w:cs="Arial"/>
          <w:i/>
        </w:rPr>
        <w:t>”</w:t>
      </w:r>
      <w:r w:rsidR="00281D2B" w:rsidRPr="00732F89">
        <w:rPr>
          <w:rFonts w:ascii="Arial" w:hAnsi="Arial" w:cs="Arial"/>
        </w:rPr>
        <w:t xml:space="preserve"> znak sprawy: WGK.271.1.2022</w:t>
      </w:r>
      <w:r w:rsidR="00664087" w:rsidRPr="00732F89">
        <w:rPr>
          <w:rFonts w:ascii="Arial" w:hAnsi="Arial" w:cs="Arial"/>
        </w:rPr>
        <w:t>)</w:t>
      </w:r>
      <w:r w:rsidR="00281D2B" w:rsidRPr="00732F89">
        <w:rPr>
          <w:rFonts w:ascii="Arial" w:hAnsi="Arial" w:cs="Arial"/>
        </w:rPr>
        <w:t xml:space="preserve"> niniejsze postępowanie zostanie unieważnione na podstawie art. 256 ustawy </w:t>
      </w:r>
      <w:proofErr w:type="spellStart"/>
      <w:r w:rsidR="00281D2B" w:rsidRPr="00732F89">
        <w:rPr>
          <w:rFonts w:ascii="Arial" w:hAnsi="Arial" w:cs="Arial"/>
        </w:rPr>
        <w:t>Pzp</w:t>
      </w:r>
      <w:proofErr w:type="spellEnd"/>
      <w:r w:rsidR="00281D2B" w:rsidRPr="00732F89">
        <w:rPr>
          <w:rFonts w:ascii="Arial" w:hAnsi="Arial" w:cs="Arial"/>
        </w:rPr>
        <w:t xml:space="preserve">. </w:t>
      </w:r>
    </w:p>
    <w:sectPr w:rsidR="00A622A5" w:rsidRPr="00732F89" w:rsidSect="00732F89">
      <w:headerReference w:type="default" r:id="rId7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95" w:rsidRDefault="00FD5F95" w:rsidP="00D07E9F">
      <w:pPr>
        <w:spacing w:after="0" w:line="240" w:lineRule="auto"/>
      </w:pPr>
      <w:r>
        <w:separator/>
      </w:r>
    </w:p>
  </w:endnote>
  <w:endnote w:type="continuationSeparator" w:id="0">
    <w:p w:rsidR="00FD5F95" w:rsidRDefault="00FD5F95" w:rsidP="00D0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95" w:rsidRDefault="00FD5F95" w:rsidP="00D07E9F">
      <w:pPr>
        <w:spacing w:after="0" w:line="240" w:lineRule="auto"/>
      </w:pPr>
      <w:r>
        <w:separator/>
      </w:r>
    </w:p>
  </w:footnote>
  <w:footnote w:type="continuationSeparator" w:id="0">
    <w:p w:rsidR="00FD5F95" w:rsidRDefault="00FD5F95" w:rsidP="00D0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9F" w:rsidRDefault="00D07E9F">
    <w:pPr>
      <w:pStyle w:val="Nagwek"/>
    </w:pPr>
    <w:r>
      <w:rPr>
        <w:noProof/>
        <w:lang w:eastAsia="pl-PL"/>
      </w:rPr>
      <w:drawing>
        <wp:inline distT="0" distB="0" distL="0" distR="0" wp14:anchorId="626755F8" wp14:editId="3159E948">
          <wp:extent cx="5759450" cy="500270"/>
          <wp:effectExtent l="0" t="0" r="0" b="0"/>
          <wp:docPr id="6" name="Obraz 6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72A"/>
    <w:multiLevelType w:val="hybridMultilevel"/>
    <w:tmpl w:val="9AA2AE46"/>
    <w:lvl w:ilvl="0" w:tplc="569E6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6A"/>
    <w:rsid w:val="002212CD"/>
    <w:rsid w:val="00227F6A"/>
    <w:rsid w:val="00281D2B"/>
    <w:rsid w:val="00505B39"/>
    <w:rsid w:val="005E0321"/>
    <w:rsid w:val="00636B96"/>
    <w:rsid w:val="00664087"/>
    <w:rsid w:val="00732F89"/>
    <w:rsid w:val="008D0C45"/>
    <w:rsid w:val="00902FB2"/>
    <w:rsid w:val="00947400"/>
    <w:rsid w:val="00A95A06"/>
    <w:rsid w:val="00C560D7"/>
    <w:rsid w:val="00D07E9F"/>
    <w:rsid w:val="00E0392C"/>
    <w:rsid w:val="00ED1A53"/>
    <w:rsid w:val="00F15749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7C63BC-B2C7-4C7F-945C-CD609557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9F"/>
  </w:style>
  <w:style w:type="paragraph" w:styleId="Stopka">
    <w:name w:val="footer"/>
    <w:basedOn w:val="Normalny"/>
    <w:link w:val="StopkaZnak"/>
    <w:uiPriority w:val="99"/>
    <w:unhideWhenUsed/>
    <w:rsid w:val="00D0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9F"/>
  </w:style>
  <w:style w:type="paragraph" w:customStyle="1" w:styleId="Default">
    <w:name w:val="Default"/>
    <w:rsid w:val="00D07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07E9F"/>
    <w:pPr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A95A0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560D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2</cp:revision>
  <cp:lastPrinted>2022-04-04T11:49:00Z</cp:lastPrinted>
  <dcterms:created xsi:type="dcterms:W3CDTF">2022-06-20T10:51:00Z</dcterms:created>
  <dcterms:modified xsi:type="dcterms:W3CDTF">2022-06-20T10:51:00Z</dcterms:modified>
</cp:coreProperties>
</file>