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559161D5" w:rsidR="001A343E" w:rsidRPr="00AD397A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397A">
        <w:rPr>
          <w:rFonts w:ascii="Times New Roman" w:hAnsi="Times New Roman" w:cs="Times New Roman"/>
          <w:sz w:val="24"/>
          <w:szCs w:val="24"/>
        </w:rPr>
        <w:t>21WOG-SZP.</w:t>
      </w:r>
      <w:r w:rsidR="00106D56">
        <w:rPr>
          <w:rFonts w:ascii="Times New Roman" w:hAnsi="Times New Roman" w:cs="Times New Roman"/>
          <w:sz w:val="24"/>
          <w:szCs w:val="24"/>
        </w:rPr>
        <w:t>2</w:t>
      </w:r>
      <w:r w:rsidR="0011055A">
        <w:rPr>
          <w:rFonts w:ascii="Times New Roman" w:hAnsi="Times New Roman" w:cs="Times New Roman"/>
          <w:sz w:val="24"/>
          <w:szCs w:val="24"/>
        </w:rPr>
        <w:t>8</w:t>
      </w:r>
      <w:r w:rsidR="00106D56">
        <w:rPr>
          <w:rFonts w:ascii="Times New Roman" w:hAnsi="Times New Roman" w:cs="Times New Roman"/>
          <w:sz w:val="24"/>
          <w:szCs w:val="24"/>
        </w:rPr>
        <w:t>12.</w:t>
      </w:r>
      <w:r w:rsidR="007208A4">
        <w:rPr>
          <w:rFonts w:ascii="Times New Roman" w:hAnsi="Times New Roman" w:cs="Times New Roman"/>
          <w:sz w:val="24"/>
          <w:szCs w:val="24"/>
        </w:rPr>
        <w:t>1</w:t>
      </w:r>
      <w:r w:rsidR="0011055A">
        <w:rPr>
          <w:rFonts w:ascii="Times New Roman" w:hAnsi="Times New Roman" w:cs="Times New Roman"/>
          <w:sz w:val="24"/>
          <w:szCs w:val="24"/>
        </w:rPr>
        <w:t>.202</w:t>
      </w:r>
      <w:r w:rsidR="007208A4">
        <w:rPr>
          <w:rFonts w:ascii="Times New Roman" w:hAnsi="Times New Roman" w:cs="Times New Roman"/>
          <w:sz w:val="24"/>
          <w:szCs w:val="24"/>
        </w:rPr>
        <w:t>5</w:t>
      </w:r>
      <w:r w:rsidR="00AD397A">
        <w:rPr>
          <w:rFonts w:ascii="Times New Roman" w:hAnsi="Times New Roman" w:cs="Times New Roman"/>
          <w:sz w:val="24"/>
          <w:szCs w:val="24"/>
        </w:rPr>
        <w:t xml:space="preserve">    </w:t>
      </w:r>
      <w:r w:rsidRPr="00AD3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208A4">
        <w:rPr>
          <w:rFonts w:ascii="Times New Roman" w:hAnsi="Times New Roman" w:cs="Times New Roman"/>
          <w:sz w:val="24"/>
          <w:szCs w:val="24"/>
        </w:rPr>
        <w:t xml:space="preserve">   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  <w:r w:rsidR="001A343E" w:rsidRPr="00AD397A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AD397A">
        <w:rPr>
          <w:rFonts w:ascii="Times New Roman" w:hAnsi="Times New Roman" w:cs="Times New Roman"/>
          <w:sz w:val="24"/>
          <w:szCs w:val="24"/>
        </w:rPr>
        <w:t>r 3</w:t>
      </w:r>
      <w:r w:rsidR="00954C51" w:rsidRPr="00AD397A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AD397A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AD397A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AD397A" w:rsidRDefault="00AB315D" w:rsidP="00DD3B7B">
      <w:pPr>
        <w:spacing w:line="360" w:lineRule="auto"/>
        <w:jc w:val="right"/>
      </w:pPr>
      <w:r w:rsidRPr="00AD39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AD397A" w:rsidRDefault="00AB315D" w:rsidP="00AB315D">
      <w:pPr>
        <w:tabs>
          <w:tab w:val="left" w:pos="315"/>
        </w:tabs>
        <w:spacing w:line="360" w:lineRule="auto"/>
      </w:pPr>
      <w:r w:rsidRPr="00AD397A">
        <w:tab/>
      </w:r>
    </w:p>
    <w:p w14:paraId="3E6CD575" w14:textId="6C6973BE" w:rsidR="007E79BE" w:rsidRPr="007E79BE" w:rsidRDefault="00AB315D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7E79BE">
        <w:rPr>
          <w:rFonts w:ascii="Times New Roman" w:hAnsi="Times New Roman" w:cs="Times New Roman"/>
          <w:sz w:val="18"/>
          <w:szCs w:val="18"/>
        </w:rPr>
        <w:t xml:space="preserve">    </w:t>
      </w:r>
      <w:r w:rsidR="007E79B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 xml:space="preserve">  </w:t>
      </w:r>
      <w:r w:rsidR="00DD3B7B" w:rsidRPr="007E79BE">
        <w:rPr>
          <w:rFonts w:ascii="Times New Roman" w:hAnsi="Times New Roman" w:cs="Times New Roman"/>
          <w:sz w:val="18"/>
          <w:szCs w:val="18"/>
        </w:rPr>
        <w:t>(</w:t>
      </w:r>
      <w:r w:rsidRPr="007E79BE">
        <w:rPr>
          <w:rFonts w:ascii="Times New Roman" w:hAnsi="Times New Roman" w:cs="Times New Roman"/>
          <w:sz w:val="18"/>
          <w:szCs w:val="18"/>
        </w:rPr>
        <w:t xml:space="preserve">pełna </w:t>
      </w:r>
      <w:r w:rsidR="00DD3B7B" w:rsidRPr="007E79BE">
        <w:rPr>
          <w:rFonts w:ascii="Times New Roman" w:hAnsi="Times New Roman" w:cs="Times New Roman"/>
          <w:sz w:val="18"/>
          <w:szCs w:val="18"/>
        </w:rPr>
        <w:t>nazwa Wykonawcy</w:t>
      </w:r>
      <w:r w:rsidR="007E79BE">
        <w:rPr>
          <w:rFonts w:ascii="Times New Roman" w:hAnsi="Times New Roman" w:cs="Times New Roman"/>
          <w:sz w:val="18"/>
          <w:szCs w:val="18"/>
        </w:rPr>
        <w:t>*</w:t>
      </w:r>
      <w:r w:rsidR="007E79BE" w:rsidRPr="007E79BE">
        <w:rPr>
          <w:rFonts w:ascii="Times New Roman" w:hAnsi="Times New Roman" w:cs="Times New Roman"/>
          <w:sz w:val="18"/>
          <w:szCs w:val="18"/>
        </w:rPr>
        <w:t>,</w:t>
      </w:r>
    </w:p>
    <w:p w14:paraId="52FE01DB" w14:textId="248A2986" w:rsid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E79BE">
        <w:rPr>
          <w:rFonts w:ascii="Times New Roman" w:hAnsi="Times New Roman" w:cs="Times New Roman"/>
          <w:sz w:val="18"/>
          <w:szCs w:val="18"/>
        </w:rPr>
        <w:t>Podwykonawcy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7E79BE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4B69463F" w14:textId="6367C9ED" w:rsidR="00DD3B7B" w:rsidRP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D27FF">
        <w:rPr>
          <w:rFonts w:ascii="Times New Roman" w:hAnsi="Times New Roman" w:cs="Times New Roman"/>
          <w:strike/>
          <w:sz w:val="18"/>
          <w:szCs w:val="18"/>
        </w:rPr>
        <w:t>Podmiotu udostępniającego zasoby</w:t>
      </w:r>
      <w:r>
        <w:rPr>
          <w:rFonts w:ascii="Times New Roman" w:hAnsi="Times New Roman" w:cs="Times New Roman"/>
          <w:sz w:val="18"/>
          <w:szCs w:val="18"/>
        </w:rPr>
        <w:t>*</w:t>
      </w:r>
      <w:r w:rsidR="00DD3B7B" w:rsidRPr="007E79BE">
        <w:rPr>
          <w:rFonts w:ascii="Times New Roman" w:hAnsi="Times New Roman" w:cs="Times New Roman"/>
          <w:sz w:val="18"/>
          <w:szCs w:val="18"/>
        </w:rPr>
        <w:t>)</w:t>
      </w:r>
    </w:p>
    <w:p w14:paraId="4F88DF4B" w14:textId="77777777" w:rsidR="007E79BE" w:rsidRDefault="007E79B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0B8BE93" w14:textId="1FBA778B" w:rsidR="001A343E" w:rsidRPr="00AD397A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D39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5BAB32B3" w14:textId="77777777" w:rsidR="00106D56" w:rsidRPr="009D27FF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51C4DDD5" w14:textId="3861A0C7" w:rsidR="00106D56" w:rsidRPr="00FF3EC1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Pr="00AE03D4">
        <w:rPr>
          <w:rFonts w:ascii="Times New Roman" w:hAnsi="Times New Roman" w:cs="Times New Roman"/>
          <w:b/>
          <w:sz w:val="24"/>
          <w:szCs w:val="24"/>
        </w:rPr>
        <w:t>(</w:t>
      </w:r>
      <w:r w:rsidR="0011055A">
        <w:rPr>
          <w:rFonts w:ascii="Times New Roman" w:hAnsi="Times New Roman" w:cs="Times New Roman"/>
          <w:b/>
          <w:sz w:val="24"/>
          <w:szCs w:val="24"/>
        </w:rPr>
        <w:t xml:space="preserve">j.t. 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>Dz. U. z 202</w:t>
      </w:r>
      <w:r w:rsidR="00126F7D">
        <w:rPr>
          <w:rFonts w:ascii="Times New Roman" w:hAnsi="Times New Roman" w:cs="Times New Roman"/>
          <w:b/>
          <w:sz w:val="24"/>
          <w:szCs w:val="24"/>
        </w:rPr>
        <w:t>4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126F7D">
        <w:rPr>
          <w:rFonts w:ascii="Times New Roman" w:hAnsi="Times New Roman" w:cs="Times New Roman"/>
          <w:b/>
          <w:sz w:val="24"/>
          <w:szCs w:val="24"/>
        </w:rPr>
        <w:t>320</w:t>
      </w:r>
      <w:r w:rsidRPr="00AE03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087F284C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99F03" w14:textId="77777777" w:rsidR="00106D56" w:rsidRPr="00FF3EC1" w:rsidRDefault="00106D56" w:rsidP="00106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A9600CB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A94942" w14:textId="77777777" w:rsidR="00106D56" w:rsidRPr="00E92DE6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trike/>
          <w:sz w:val="28"/>
          <w:szCs w:val="28"/>
          <w:u w:val="single"/>
          <w:lang w:eastAsia="pl-PL"/>
        </w:rPr>
      </w:pPr>
      <w:r w:rsidRPr="00E92DE6">
        <w:rPr>
          <w:rFonts w:ascii="Times New Roman" w:hAnsi="Times New Roman" w:cs="Times New Roman"/>
          <w:b/>
          <w:strike/>
          <w:sz w:val="24"/>
          <w:szCs w:val="24"/>
          <w:u w:val="single"/>
        </w:rPr>
        <w:t>Podmiotu udostępniającego zasoby</w:t>
      </w:r>
      <w:r w:rsidRPr="00E92DE6">
        <w:rPr>
          <w:rFonts w:ascii="Times New Roman" w:hAnsi="Times New Roman" w:cs="Times New Roman"/>
          <w:b/>
          <w:strike/>
          <w:sz w:val="24"/>
          <w:szCs w:val="24"/>
        </w:rPr>
        <w:t xml:space="preserve"> - składane na podstawie </w:t>
      </w:r>
      <w:r w:rsidRPr="00E92DE6">
        <w:rPr>
          <w:rFonts w:ascii="Times New Roman" w:eastAsia="Calibri" w:hAnsi="Times New Roman"/>
          <w:b/>
          <w:strike/>
          <w:sz w:val="24"/>
          <w:szCs w:val="24"/>
        </w:rPr>
        <w:t xml:space="preserve">art. 125 ust. 5 ustawy Pzp. </w:t>
      </w:r>
    </w:p>
    <w:p w14:paraId="546C36D3" w14:textId="77777777" w:rsidR="00106D56" w:rsidRPr="00FF3EC1" w:rsidRDefault="00106D56" w:rsidP="00106D5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680324A" w14:textId="77777777" w:rsidR="00106D56" w:rsidRPr="009D27FF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0F162178" w14:textId="065226DF" w:rsidR="00106D56" w:rsidRPr="00FF3EC1" w:rsidRDefault="00106D56" w:rsidP="00106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publicznego na podstawie art. 2 ust. 1 pkt 1</w:t>
      </w:r>
      <w:r w:rsidR="002250D8" w:rsidRPr="002250D8">
        <w:rPr>
          <w:rFonts w:ascii="Times New Roman" w:hAnsi="Times New Roman" w:cs="Times New Roman"/>
          <w:sz w:val="24"/>
          <w:szCs w:val="24"/>
        </w:rPr>
        <w:t xml:space="preserve"> </w:t>
      </w:r>
      <w:r w:rsidR="002250D8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2250D8">
        <w:rPr>
          <w:rFonts w:ascii="Times New Roman" w:hAnsi="Times New Roman" w:cs="Times New Roman"/>
          <w:sz w:val="24"/>
          <w:szCs w:val="24"/>
        </w:rPr>
        <w:t>Pzp</w:t>
      </w:r>
      <w:r w:rsidRPr="00FF3EC1">
        <w:rPr>
          <w:rFonts w:ascii="Times New Roman" w:hAnsi="Times New Roman" w:cs="Times New Roman"/>
          <w:sz w:val="24"/>
          <w:szCs w:val="24"/>
        </w:rPr>
        <w:t xml:space="preserve"> w trybie określonym w art. 275 pkt 2) ustawy </w:t>
      </w:r>
      <w:r>
        <w:rPr>
          <w:rFonts w:ascii="Times New Roman" w:hAnsi="Times New Roman" w:cs="Times New Roman"/>
          <w:sz w:val="24"/>
          <w:szCs w:val="24"/>
        </w:rPr>
        <w:t xml:space="preserve">Pzp </w:t>
      </w:r>
      <w:r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w art. 3 ust. 1 ustawy Pzp. </w:t>
      </w:r>
    </w:p>
    <w:p w14:paraId="0CCD8EDC" w14:textId="39CA6362" w:rsidR="00096FE8" w:rsidRPr="00E92DE6" w:rsidRDefault="00D74B1B" w:rsidP="00703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DE6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1A38DA68" w14:textId="68F46565" w:rsidR="009D27FF" w:rsidRPr="00E92DE6" w:rsidRDefault="00E92DE6" w:rsidP="00E92DE6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92DE6">
        <w:rPr>
          <w:rFonts w:ascii="Times New Roman" w:hAnsi="Times New Roman" w:cs="Times New Roman"/>
          <w:b/>
          <w:bCs/>
          <w:sz w:val="24"/>
          <w:szCs w:val="24"/>
        </w:rPr>
        <w:t xml:space="preserve">ZAKUP I DOSTAWY ŚRODKÓW CZYSTOŚCI I HIGIENY </w:t>
      </w:r>
      <w:r w:rsidRPr="00E92DE6">
        <w:rPr>
          <w:rFonts w:ascii="Times New Roman" w:hAnsi="Times New Roman" w:cs="Times New Roman"/>
          <w:b/>
          <w:bCs/>
          <w:sz w:val="24"/>
          <w:szCs w:val="24"/>
        </w:rPr>
        <w:br/>
        <w:t>ORAZ AKCESORIÓW GOSPODARCZYCH W 2025 R.</w:t>
      </w:r>
    </w:p>
    <w:p w14:paraId="076A688F" w14:textId="1B33A26A" w:rsidR="000E2EF5" w:rsidRPr="00E92DE6" w:rsidRDefault="009D27FF" w:rsidP="0006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2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E92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E92DE6" w:rsidRPr="00E92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C423D" w:rsidRPr="00E92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E92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92DE6" w:rsidRPr="00E92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C423D" w:rsidRPr="00E92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9D27FF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C30057D" w14:textId="5F5ACE29" w:rsidR="00464EE2" w:rsidRPr="00AD397A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397A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Start w:id="1" w:name="_Hlk171664910"/>
      <w:r w:rsidR="00464EE2" w:rsidRPr="009D27FF">
        <w:rPr>
          <w:rFonts w:ascii="Times New Roman" w:hAnsi="Times New Roman" w:cs="Times New Roman"/>
          <w:b/>
          <w:strike/>
          <w:sz w:val="24"/>
          <w:szCs w:val="24"/>
        </w:rPr>
        <w:t>Podmiotu udostępniającego zasoby</w:t>
      </w:r>
      <w:bookmarkEnd w:id="1"/>
      <w:r w:rsidR="00464EE2" w:rsidRPr="009D27FF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9D27FF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AD397A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Pr="00AD397A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Pr="009D27FF" w:rsidRDefault="00A448F9" w:rsidP="00464EE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C8B1735" w14:textId="1473B14D" w:rsidR="003D0418" w:rsidRPr="00AD397A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D0418" w:rsidRPr="009D27FF">
        <w:rPr>
          <w:rFonts w:ascii="Times New Roman" w:hAnsi="Times New Roman" w:cs="Times New Roman"/>
          <w:b/>
          <w:strike/>
          <w:sz w:val="24"/>
          <w:szCs w:val="24"/>
        </w:rPr>
        <w:t>Podmiotu udostępniającego zasoby*:</w:t>
      </w:r>
      <w:r w:rsidR="003D0418" w:rsidRPr="009D27F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C285954" w14:textId="53CDC462" w:rsidR="003D0418" w:rsidRPr="00AD397A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5ABF" w14:textId="77777777" w:rsidR="00B30267" w:rsidRDefault="00B30267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663AB025" w:rsidR="00262145" w:rsidRPr="005D1D6E" w:rsidRDefault="00262145" w:rsidP="00CE008E">
      <w:pPr>
        <w:spacing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Rozdział I</w:t>
      </w:r>
    </w:p>
    <w:p w14:paraId="48D37DD5" w14:textId="54AA2FF7" w:rsidR="007A550C" w:rsidRPr="005D1D6E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DOTYCZ</w:t>
      </w:r>
      <w:r w:rsidR="00B77216"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Y</w:t>
      </w:r>
      <w:r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 </w:t>
      </w:r>
      <w:r w:rsidR="00E65685" w:rsidRPr="005D1D6E">
        <w:rPr>
          <w:rFonts w:ascii="Times New Roman" w:hAnsi="Times New Roman" w:cs="Times New Roman"/>
          <w:b/>
          <w:strike/>
          <w:sz w:val="24"/>
          <w:szCs w:val="24"/>
          <w:highlight w:val="lightGray"/>
          <w:u w:val="single"/>
        </w:rPr>
        <w:t>POSTĘPOWANIU</w:t>
      </w:r>
      <w:r w:rsidR="00E65685" w:rsidRPr="005D1D6E">
        <w:rPr>
          <w:rFonts w:ascii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7B01C8" w:rsidRPr="005D1D6E">
        <w:rPr>
          <w:rFonts w:ascii="Times New Roman" w:hAnsi="Times New Roman" w:cs="Times New Roman"/>
          <w:bCs/>
          <w:strike/>
          <w:sz w:val="24"/>
          <w:szCs w:val="24"/>
        </w:rPr>
        <w:br/>
      </w:r>
    </w:p>
    <w:p w14:paraId="6E4AC0FE" w14:textId="3997B9C7" w:rsidR="00CC4F2C" w:rsidRPr="005D1D6E" w:rsidRDefault="00AD397A" w:rsidP="00CC4F2C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Oświadczam, że </w:t>
      </w:r>
      <w:r w:rsidRPr="005D1D6E">
        <w:rPr>
          <w:rFonts w:ascii="Times New Roman" w:hAnsi="Times New Roman" w:cs="Times New Roman"/>
          <w:strike/>
          <w:sz w:val="24"/>
          <w:szCs w:val="24"/>
          <w:u w:val="single"/>
        </w:rPr>
        <w:t>spełniam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warunki udziału w postępowaniu określone przez </w:t>
      </w:r>
      <w:r w:rsidRPr="005D1D6E">
        <w:rPr>
          <w:rFonts w:ascii="Times New Roman" w:hAnsi="Times New Roman" w:cs="Times New Roman"/>
          <w:strike/>
          <w:sz w:val="24"/>
          <w:szCs w:val="24"/>
        </w:rPr>
        <w:br/>
        <w:t>Zamawiającego w Rozdziale VIII ust. 1 pkt 2) SWZ *, tj.:</w:t>
      </w:r>
    </w:p>
    <w:p w14:paraId="11E62E48" w14:textId="65D78EDA" w:rsidR="00AD397A" w:rsidRPr="005D1D6E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5D1D6E">
        <w:rPr>
          <w:rFonts w:ascii="Times New Roman" w:hAnsi="Times New Roman" w:cs="Times New Roman"/>
          <w:i/>
          <w:strike/>
          <w:sz w:val="24"/>
          <w:szCs w:val="24"/>
          <w:u w:val="single"/>
        </w:rPr>
        <w:t>Uwaga</w:t>
      </w:r>
      <w:r w:rsidR="007A7E6B" w:rsidRPr="005D1D6E">
        <w:rPr>
          <w:rFonts w:ascii="Times New Roman" w:hAnsi="Times New Roman" w:cs="Times New Roman"/>
          <w:i/>
          <w:strike/>
          <w:sz w:val="24"/>
          <w:szCs w:val="24"/>
          <w:u w:val="single"/>
        </w:rPr>
        <w:t>*</w:t>
      </w:r>
    </w:p>
    <w:p w14:paraId="468A2805" w14:textId="77777777" w:rsidR="00AD397A" w:rsidRPr="005D1D6E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Dla Wykonawców wspólnie ubiegających się o udzielenie zamówienia w zakresie, </w:t>
      </w:r>
      <w:r w:rsidRPr="005D1D6E">
        <w:rPr>
          <w:rFonts w:ascii="Times New Roman" w:hAnsi="Times New Roman" w:cs="Times New Roman"/>
          <w:strike/>
          <w:sz w:val="24"/>
          <w:szCs w:val="24"/>
        </w:rPr>
        <w:br/>
        <w:t xml:space="preserve">o którym mowa w art. 125 ust. 4 ustawy Pzp. </w:t>
      </w:r>
    </w:p>
    <w:p w14:paraId="2BB19405" w14:textId="412DA8DD" w:rsidR="00AD397A" w:rsidRPr="005D1D6E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FB3FFE7" w14:textId="77777777" w:rsidR="007A7E6B" w:rsidRPr="005D1D6E" w:rsidRDefault="007A7E6B" w:rsidP="00AD397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5D1D6E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INFORMACJA W ZWIĄ</w:t>
      </w:r>
      <w:r w:rsidR="00E022A1" w:rsidRPr="005D1D6E">
        <w:rPr>
          <w:rFonts w:ascii="Times New Roman" w:hAnsi="Times New Roman" w:cs="Times New Roman"/>
          <w:b/>
          <w:strike/>
          <w:sz w:val="24"/>
          <w:szCs w:val="24"/>
        </w:rPr>
        <w:t>ZKU Z POLEGANIEM NA ZASOBACH</w:t>
      </w:r>
      <w:r w:rsidRPr="005D1D6E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683DE3" w:rsidRPr="005D1D6E">
        <w:rPr>
          <w:rFonts w:ascii="Times New Roman" w:hAnsi="Times New Roman" w:cs="Times New Roman"/>
          <w:b/>
          <w:strike/>
          <w:sz w:val="24"/>
          <w:szCs w:val="24"/>
        </w:rPr>
        <w:t>PODMIOTÓW UDOSTĘPNIAJĄCYCH ZASOBY</w:t>
      </w:r>
    </w:p>
    <w:p w14:paraId="4B1F32E9" w14:textId="6D724BA5" w:rsidR="00FB3BD5" w:rsidRPr="005D1D6E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trike/>
          <w:sz w:val="24"/>
          <w:szCs w:val="24"/>
        </w:rPr>
      </w:pPr>
      <w:r w:rsidRPr="005D1D6E">
        <w:rPr>
          <w:rFonts w:ascii="Times New Roman" w:hAnsi="Times New Roman" w:cs="Times New Roman"/>
          <w:bCs/>
          <w:i/>
          <w:iCs/>
          <w:strike/>
          <w:sz w:val="24"/>
          <w:szCs w:val="24"/>
        </w:rPr>
        <w:t>(wypełnia Wykonawca w przypadku zaistnienia sytuacji)</w:t>
      </w:r>
    </w:p>
    <w:p w14:paraId="400C5C1F" w14:textId="77777777" w:rsidR="002964D3" w:rsidRPr="005D1D6E" w:rsidRDefault="002964D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AA921C" w14:textId="16644250" w:rsidR="00A81E23" w:rsidRPr="005D1D6E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Oświadczam, że w celu wykazania spełniania warunków udziału w postępowaniu, </w:t>
      </w:r>
      <w:r w:rsidR="00A0577B" w:rsidRPr="005D1D6E">
        <w:rPr>
          <w:rFonts w:ascii="Times New Roman" w:hAnsi="Times New Roman" w:cs="Times New Roman"/>
          <w:strike/>
          <w:sz w:val="24"/>
          <w:szCs w:val="24"/>
        </w:rPr>
        <w:t>określonych przez Z</w:t>
      </w:r>
      <w:r w:rsidR="001A343E" w:rsidRPr="005D1D6E">
        <w:rPr>
          <w:rFonts w:ascii="Times New Roman" w:hAnsi="Times New Roman" w:cs="Times New Roman"/>
          <w:strike/>
          <w:sz w:val="24"/>
          <w:szCs w:val="24"/>
        </w:rPr>
        <w:t xml:space="preserve">amawiającego </w:t>
      </w:r>
      <w:r w:rsidRPr="005D1D6E">
        <w:rPr>
          <w:rFonts w:ascii="Times New Roman" w:hAnsi="Times New Roman" w:cs="Times New Roman"/>
          <w:strike/>
          <w:sz w:val="24"/>
          <w:szCs w:val="24"/>
        </w:rPr>
        <w:t>w</w:t>
      </w:r>
      <w:r w:rsidR="001A343E"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D05768" w:rsidRPr="005D1D6E">
        <w:rPr>
          <w:rFonts w:ascii="Times New Roman" w:hAnsi="Times New Roman" w:cs="Times New Roman"/>
          <w:strike/>
          <w:sz w:val="24"/>
          <w:szCs w:val="24"/>
        </w:rPr>
        <w:t xml:space="preserve">Rozdziale </w:t>
      </w:r>
      <w:r w:rsidR="0045770C" w:rsidRPr="005D1D6E">
        <w:rPr>
          <w:rFonts w:ascii="Times New Roman" w:hAnsi="Times New Roman" w:cs="Times New Roman"/>
          <w:strike/>
          <w:sz w:val="24"/>
          <w:szCs w:val="24"/>
        </w:rPr>
        <w:t>VIII ust. 1 pkt 2) SWZ</w:t>
      </w:r>
      <w:r w:rsidR="00D05768" w:rsidRPr="005D1D6E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Pr="005D1D6E">
        <w:rPr>
          <w:rFonts w:ascii="Times New Roman" w:hAnsi="Times New Roman" w:cs="Times New Roman"/>
          <w:strike/>
          <w:sz w:val="24"/>
          <w:szCs w:val="24"/>
        </w:rPr>
        <w:t>polegam</w:t>
      </w:r>
      <w:r w:rsidR="0045770C" w:rsidRPr="005D1D6E">
        <w:rPr>
          <w:rFonts w:ascii="Times New Roman" w:hAnsi="Times New Roman" w:cs="Times New Roman"/>
          <w:strike/>
          <w:sz w:val="24"/>
          <w:szCs w:val="24"/>
        </w:rPr>
        <w:t xml:space="preserve"> na </w:t>
      </w:r>
      <w:r w:rsidR="00D531D5" w:rsidRPr="005D1D6E">
        <w:rPr>
          <w:rFonts w:ascii="Times New Roman" w:hAnsi="Times New Roman" w:cs="Times New Roman"/>
          <w:strike/>
          <w:sz w:val="24"/>
          <w:szCs w:val="24"/>
        </w:rPr>
        <w:t>za</w:t>
      </w:r>
      <w:r w:rsidR="00751725" w:rsidRPr="005D1D6E">
        <w:rPr>
          <w:rFonts w:ascii="Times New Roman" w:hAnsi="Times New Roman" w:cs="Times New Roman"/>
          <w:strike/>
          <w:sz w:val="24"/>
          <w:szCs w:val="24"/>
        </w:rPr>
        <w:t>sobach następującego/</w:t>
      </w:r>
      <w:r w:rsidR="00D531D5" w:rsidRPr="005D1D6E">
        <w:rPr>
          <w:rFonts w:ascii="Times New Roman" w:hAnsi="Times New Roman" w:cs="Times New Roman"/>
          <w:strike/>
          <w:sz w:val="24"/>
          <w:szCs w:val="24"/>
        </w:rPr>
        <w:t>ych</w:t>
      </w:r>
      <w:r w:rsidR="00D05768"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5D1D6E">
        <w:rPr>
          <w:rFonts w:ascii="Times New Roman" w:hAnsi="Times New Roman" w:cs="Times New Roman"/>
          <w:strike/>
          <w:sz w:val="24"/>
          <w:szCs w:val="24"/>
        </w:rPr>
        <w:t>podmiotu/ów</w:t>
      </w:r>
      <w:r w:rsidR="003842B0" w:rsidRPr="005D1D6E">
        <w:rPr>
          <w:rFonts w:ascii="Times New Roman" w:hAnsi="Times New Roman" w:cs="Times New Roman"/>
          <w:strike/>
          <w:sz w:val="24"/>
          <w:szCs w:val="24"/>
        </w:rPr>
        <w:t>*</w:t>
      </w:r>
      <w:r w:rsidRPr="005D1D6E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709CDC9" w14:textId="5F44E9E2" w:rsidR="004F578F" w:rsidRPr="005D1D6E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6454AAAA" w14:textId="77777777" w:rsidTr="004602A7">
        <w:trPr>
          <w:trHeight w:val="330"/>
        </w:trPr>
        <w:tc>
          <w:tcPr>
            <w:tcW w:w="8777" w:type="dxa"/>
            <w:vAlign w:val="center"/>
          </w:tcPr>
          <w:p w14:paraId="3EEEA59F" w14:textId="43CC3DC3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02FF6B7A" w14:textId="77777777" w:rsidR="009C5E4C" w:rsidRPr="005D1D6E" w:rsidRDefault="009C5E4C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100D274" w14:textId="20FAD35C" w:rsidR="004F578F" w:rsidRPr="005D1D6E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5327F583" w14:textId="77777777" w:rsidTr="004602A7">
        <w:trPr>
          <w:trHeight w:val="333"/>
        </w:trPr>
        <w:tc>
          <w:tcPr>
            <w:tcW w:w="8777" w:type="dxa"/>
            <w:vAlign w:val="center"/>
          </w:tcPr>
          <w:p w14:paraId="50A132D5" w14:textId="0D6A377C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68AB8474" w14:textId="77777777" w:rsidR="003F0375" w:rsidRPr="005D1D6E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7CF1B33" w14:textId="35FAB8F3" w:rsidR="001A343E" w:rsidRPr="005D1D6E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F578F" w:rsidRPr="005D1D6E">
        <w:rPr>
          <w:rFonts w:ascii="Times New Roman" w:hAnsi="Times New Roman" w:cs="Times New Roman"/>
          <w:b/>
          <w:strike/>
          <w:sz w:val="24"/>
          <w:szCs w:val="24"/>
        </w:rPr>
        <w:t>Zakres udostępnionych zasobów</w:t>
      </w:r>
      <w:r w:rsidR="002C1C7B" w:rsidRPr="005D1D6E">
        <w:rPr>
          <w:rFonts w:ascii="Times New Roman" w:hAnsi="Times New Roman" w:cs="Times New Roman"/>
          <w:b/>
          <w:strike/>
          <w:sz w:val="24"/>
          <w:szCs w:val="24"/>
        </w:rPr>
        <w:t>:</w:t>
      </w:r>
      <w:r w:rsidR="009C7756"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342DD28B" w14:textId="77777777" w:rsidTr="004602A7">
        <w:trPr>
          <w:trHeight w:val="351"/>
        </w:trPr>
        <w:tc>
          <w:tcPr>
            <w:tcW w:w="8777" w:type="dxa"/>
            <w:vAlign w:val="center"/>
          </w:tcPr>
          <w:p w14:paraId="07FDF1B1" w14:textId="3EDF5B20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739F980F" w14:textId="5AE63CE3" w:rsidR="005D1D6E" w:rsidRDefault="00E022A1" w:rsidP="004602A7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5D1D6E">
        <w:rPr>
          <w:rFonts w:ascii="Times New Roman" w:hAnsi="Times New Roman" w:cs="Times New Roman"/>
          <w:i/>
          <w:strike/>
          <w:sz w:val="24"/>
          <w:szCs w:val="24"/>
        </w:rPr>
        <w:t xml:space="preserve">(wskazać </w:t>
      </w:r>
      <w:r w:rsidR="004F578F" w:rsidRPr="005D1D6E">
        <w:rPr>
          <w:rFonts w:ascii="Times New Roman" w:hAnsi="Times New Roman" w:cs="Times New Roman"/>
          <w:i/>
          <w:strike/>
          <w:sz w:val="24"/>
          <w:szCs w:val="24"/>
        </w:rPr>
        <w:t>odpowiedni zakres zasobów – np. zdolność techniczna lub zawodowa</w:t>
      </w:r>
      <w:r w:rsidRPr="005D1D6E">
        <w:rPr>
          <w:rFonts w:ascii="Times New Roman" w:hAnsi="Times New Roman" w:cs="Times New Roman"/>
          <w:i/>
          <w:strike/>
          <w:sz w:val="24"/>
          <w:szCs w:val="24"/>
        </w:rPr>
        <w:t>)</w:t>
      </w:r>
    </w:p>
    <w:p w14:paraId="097213DE" w14:textId="77777777" w:rsidR="004602A7" w:rsidRPr="004602A7" w:rsidRDefault="004602A7" w:rsidP="004602A7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1D9A5522" w14:textId="69C601B0" w:rsidR="00DF6242" w:rsidRPr="005D1D6E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2BD57B53" w14:textId="77777777" w:rsidTr="004602A7">
        <w:trPr>
          <w:trHeight w:val="517"/>
        </w:trPr>
        <w:tc>
          <w:tcPr>
            <w:tcW w:w="8777" w:type="dxa"/>
            <w:vAlign w:val="center"/>
          </w:tcPr>
          <w:p w14:paraId="7AD3D669" w14:textId="19B7B49E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2E5436F5" w14:textId="7ABFB254" w:rsidR="00DF6242" w:rsidRPr="005D1D6E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2689DB0E" w14:textId="77777777" w:rsidTr="004602A7">
        <w:trPr>
          <w:trHeight w:val="559"/>
        </w:trPr>
        <w:tc>
          <w:tcPr>
            <w:tcW w:w="8777" w:type="dxa"/>
            <w:vAlign w:val="center"/>
          </w:tcPr>
          <w:p w14:paraId="73A1F03A" w14:textId="3712F6E1" w:rsidR="004602A7" w:rsidRPr="005D1D6E" w:rsidRDefault="004602A7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53D5B965" w14:textId="77777777" w:rsidR="004602A7" w:rsidRDefault="004602A7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0812FC9" w14:textId="77777777" w:rsidR="004602A7" w:rsidRDefault="004602A7" w:rsidP="00A81E23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FCD1CEF" w14:textId="49363AF9" w:rsidR="0036429F" w:rsidRPr="005D1D6E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5D1D6E" w14:paraId="5FF69B43" w14:textId="77777777" w:rsidTr="004602A7">
        <w:trPr>
          <w:trHeight w:val="428"/>
        </w:trPr>
        <w:tc>
          <w:tcPr>
            <w:tcW w:w="8777" w:type="dxa"/>
            <w:vAlign w:val="center"/>
          </w:tcPr>
          <w:p w14:paraId="36DD3993" w14:textId="7BA2ED16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535FB624" w14:textId="5E9186EE" w:rsidR="00547F4D" w:rsidRPr="005D1D6E" w:rsidRDefault="00DF6242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  <w:r w:rsidRPr="005D1D6E">
        <w:rPr>
          <w:rFonts w:ascii="Times New Roman" w:hAnsi="Times New Roman" w:cs="Times New Roman"/>
          <w:i/>
          <w:strike/>
          <w:sz w:val="24"/>
          <w:szCs w:val="24"/>
        </w:rPr>
        <w:t>(wskazać odpowiedni zakres zasobów – np. zdolność techniczna lub zawodowa).</w:t>
      </w:r>
    </w:p>
    <w:p w14:paraId="0FF24DE0" w14:textId="77777777" w:rsidR="00A81E23" w:rsidRPr="005D1D6E" w:rsidRDefault="00A81E23" w:rsidP="00A81E23">
      <w:pPr>
        <w:spacing w:after="0" w:line="360" w:lineRule="auto"/>
        <w:rPr>
          <w:rFonts w:ascii="Times New Roman" w:hAnsi="Times New Roman" w:cs="Times New Roman"/>
          <w:i/>
          <w:strike/>
          <w:sz w:val="24"/>
          <w:szCs w:val="24"/>
        </w:rPr>
      </w:pPr>
    </w:p>
    <w:p w14:paraId="10FA2F7B" w14:textId="77777777" w:rsidR="00506253" w:rsidRPr="005D1D6E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D1D6E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68FC4C4F" w14:textId="77777777" w:rsidR="00506253" w:rsidRPr="005D1D6E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>Wymienić wszystkie podmioty</w:t>
      </w:r>
      <w:r w:rsidRPr="005D1D6E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Pr="005D1D6E">
        <w:rPr>
          <w:rFonts w:ascii="Times New Roman" w:hAnsi="Times New Roman" w:cs="Times New Roman"/>
          <w:strike/>
          <w:sz w:val="24"/>
          <w:szCs w:val="24"/>
        </w:rPr>
        <w:t>udostępniające zasoby i dla każdego odrębnie wymienić zasoby, które udostępnia on Wykonawcy.</w:t>
      </w:r>
    </w:p>
    <w:p w14:paraId="32086F9B" w14:textId="77777777" w:rsidR="00506253" w:rsidRPr="005D1D6E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46CF1234" w14:textId="77777777" w:rsidR="00506253" w:rsidRPr="00AD397A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AFF3" w14:textId="413D8ABB" w:rsidR="003A173F" w:rsidRPr="00AD397A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97A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AD397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Pr="00AD397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D397A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Pr="00AD397A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AD397A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AD397A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Pr="00AD397A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41C88690">
                <wp:simplePos x="0" y="0"/>
                <wp:positionH relativeFrom="column">
                  <wp:posOffset>797118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B9E05" id="Prostokąt 1" o:spid="_x0000_s1026" style="position:absolute;margin-left:62.75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L7Q4p3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AD397A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AD397A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690A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7495F5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755139E2" w14:textId="71F076DB" w:rsidR="0020248C" w:rsidRPr="00AD397A" w:rsidRDefault="00501351" w:rsidP="00AD397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97A"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lastRenderedPageBreak/>
        <w:t xml:space="preserve">2)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br/>
        <w:t>w zakresie przeciwdziałania wspieraniu agresji na Ukrainę oraz służących ochronie bezpieczeństwa narodowego.</w:t>
      </w:r>
    </w:p>
    <w:p w14:paraId="1B299299" w14:textId="382A7844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</w:t>
      </w:r>
      <w:r w:rsidR="00F7430E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W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przypadku braku przesłanek wykluczenia – usunąć lub wykreślić.</w:t>
      </w:r>
    </w:p>
    <w:p w14:paraId="73BEAF1F" w14:textId="62BFD45D" w:rsidR="0020248C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2"/>
    </w:p>
    <w:p w14:paraId="2EA336C9" w14:textId="77777777" w:rsidR="00CE008E" w:rsidRPr="00AD397A" w:rsidRDefault="00CE008E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73A7A9C7" w:rsidR="00547F4D" w:rsidRPr="005D1D6E" w:rsidRDefault="007A7E6B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OŚWIADCZENIE PODMIOTU</w:t>
      </w:r>
      <w:r w:rsidR="00BE104A" w:rsidRPr="005D1D6E">
        <w:rPr>
          <w:rFonts w:ascii="Times New Roman" w:hAnsi="Times New Roman" w:cs="Times New Roman"/>
          <w:b/>
          <w:strike/>
          <w:sz w:val="24"/>
          <w:szCs w:val="24"/>
        </w:rPr>
        <w:t xml:space="preserve"> NA ZASOBY</w:t>
      </w:r>
      <w:r w:rsidRPr="005D1D6E">
        <w:rPr>
          <w:rFonts w:ascii="Times New Roman" w:hAnsi="Times New Roman" w:cs="Times New Roman"/>
          <w:b/>
          <w:strike/>
          <w:sz w:val="24"/>
          <w:szCs w:val="24"/>
        </w:rPr>
        <w:t>,</w:t>
      </w:r>
      <w:r w:rsidR="00BE104A" w:rsidRPr="005D1D6E">
        <w:rPr>
          <w:rFonts w:ascii="Times New Roman" w:hAnsi="Times New Roman" w:cs="Times New Roman"/>
          <w:b/>
          <w:strike/>
          <w:sz w:val="24"/>
          <w:szCs w:val="24"/>
        </w:rPr>
        <w:t xml:space="preserve"> KTÓREGO POWOŁUJE SIĘ WYKONAWCA</w:t>
      </w:r>
      <w:r w:rsidR="00BE104A" w:rsidRPr="005D1D6E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1911AF28" w14:textId="02C648E8" w:rsidR="00BE104A" w:rsidRPr="005D1D6E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5D1D6E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310CB3BC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683F2CC6" w14:textId="77777777" w:rsidR="00501351" w:rsidRPr="005D1D6E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05251D" w14:textId="17AB06BB" w:rsidR="00BE104A" w:rsidRPr="005D1D6E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5D1D6E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4F57F6A8" w:rsidR="0036429F" w:rsidRPr="005D1D6E" w:rsidRDefault="0036429F" w:rsidP="00472C2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430C905E" w14:textId="77777777" w:rsidR="003F0375" w:rsidRPr="005D1D6E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999FEC" w14:textId="77777777" w:rsidR="00547F4D" w:rsidRPr="005D1D6E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Nazwa podmiotu: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5D1D6E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0DE69A73" w:rsidR="00547F4D" w:rsidRPr="005D1D6E" w:rsidRDefault="00547F4D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1867CCD6" w14:textId="77777777" w:rsidR="00AD397A" w:rsidRPr="005D1D6E" w:rsidRDefault="00AD397A" w:rsidP="00547F4D">
      <w:pPr>
        <w:spacing w:after="0" w:line="36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32F09C3" w14:textId="77777777" w:rsidR="00547F4D" w:rsidRPr="005D1D6E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b/>
          <w:strike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5D1D6E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7442E287" w:rsidR="00547F4D" w:rsidRPr="005D1D6E" w:rsidRDefault="00547F4D" w:rsidP="00D207CA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14:paraId="3CF40C53" w14:textId="77777777" w:rsidR="00547F4D" w:rsidRPr="005D1D6E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5AAAB0" w14:textId="286B86F3" w:rsidR="00A04FA6" w:rsidRPr="005D1D6E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5D1D6E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3A37780" w14:textId="6DF7D6B9" w:rsidR="007A0C94" w:rsidRPr="005D01BD" w:rsidRDefault="00A04FA6" w:rsidP="005D01B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:</w:t>
      </w: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</w:p>
    <w:p w14:paraId="70BB3A87" w14:textId="115AC2E6" w:rsidR="00A81E23" w:rsidRPr="005D1D6E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</w:t>
      </w:r>
      <w:r w:rsidR="00AB315D"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  <w:r w:rsidR="005D01BD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>…………</w:t>
      </w:r>
      <w:r w:rsidR="00AB315D"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</w:t>
      </w: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ustawy Pzp </w:t>
      </w:r>
      <w:r w:rsidRPr="005D1D6E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D1D6E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>, 5, 7</w:t>
      </w:r>
      <w:r w:rsidRPr="005D1D6E"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5D1D6E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</w:pP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lastRenderedPageBreak/>
        <w:t>Jednocześnie oświadczam, że w związku z ww. okolicznością, na podstawie art. 110 ust. 2 ustawy Pzp podjąłem następujące środki naprawcze:</w:t>
      </w:r>
    </w:p>
    <w:p w14:paraId="0F59578A" w14:textId="46777E3A" w:rsidR="001C79E4" w:rsidRPr="005D1D6E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  <w:r w:rsidRPr="005D1D6E">
        <w:rPr>
          <w:rFonts w:ascii="Times New Roman" w:hAnsi="Times New Roman"/>
          <w:i/>
          <w:iCs/>
          <w:strike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6FC46D64">
                <wp:simplePos x="0" y="0"/>
                <wp:positionH relativeFrom="column">
                  <wp:posOffset>3175</wp:posOffset>
                </wp:positionH>
                <wp:positionV relativeFrom="paragraph">
                  <wp:posOffset>77039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44F940B7" w:rsidR="00AB315D" w:rsidRPr="00096FE8" w:rsidRDefault="00AB315D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25pt;margin-top:6.05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Biic/4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44F940B7" w:rsidR="00AB315D" w:rsidRPr="00096FE8" w:rsidRDefault="00AB315D" w:rsidP="00AB315D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5D1D6E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5D1D6E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5D1D6E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2A2179" w14:textId="343FD0C4" w:rsidR="007A0C94" w:rsidRPr="005D1D6E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trike/>
          <w:sz w:val="24"/>
          <w:szCs w:val="24"/>
          <w:u w:color="FF0000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   </w:t>
      </w:r>
      <w:r w:rsidR="006857AE"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         </w:t>
      </w:r>
      <w:r w:rsidRPr="005D1D6E">
        <w:rPr>
          <w:rFonts w:ascii="Times New Roman" w:hAnsi="Times New Roman"/>
          <w:strike/>
          <w:color w:val="000000" w:themeColor="text1"/>
          <w:sz w:val="24"/>
          <w:szCs w:val="24"/>
          <w:u w:color="FF0000"/>
        </w:rPr>
        <w:t xml:space="preserve">w </w:t>
      </w:r>
      <w:r w:rsidRPr="005D1D6E">
        <w:rPr>
          <w:rFonts w:ascii="Times New Roman" w:hAnsi="Times New Roman"/>
          <w:strike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5D1D6E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5D1D6E">
        <w:rPr>
          <w:rFonts w:ascii="Times New Roman" w:hAnsi="Times New Roman"/>
          <w:i/>
          <w:iCs/>
          <w:strike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5D1D6E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trike/>
          <w:sz w:val="20"/>
          <w:szCs w:val="20"/>
          <w:u w:color="FF0000"/>
        </w:rPr>
      </w:pPr>
      <w:r w:rsidRPr="005D1D6E">
        <w:rPr>
          <w:rFonts w:ascii="Times New Roman" w:hAnsi="Times New Roman"/>
          <w:i/>
          <w:iCs/>
          <w:strike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5D1D6E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5D1D6E">
        <w:rPr>
          <w:rFonts w:ascii="Times New Roman" w:hAnsi="Times New Roman" w:cs="Times New Roman"/>
          <w:strike/>
          <w:sz w:val="24"/>
          <w:szCs w:val="24"/>
          <w:u w:val="single"/>
        </w:rPr>
        <w:t>*Uwaga</w:t>
      </w:r>
    </w:p>
    <w:p w14:paraId="5FE5DC1C" w14:textId="713EA7D3" w:rsidR="005D1D6E" w:rsidRPr="005D1D6E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1D6E">
        <w:rPr>
          <w:rFonts w:ascii="Times New Roman" w:hAnsi="Times New Roman" w:cs="Times New Roman"/>
          <w:strike/>
          <w:sz w:val="24"/>
          <w:szCs w:val="24"/>
        </w:rPr>
        <w:t>O ile Wykonawc</w:t>
      </w:r>
      <w:r w:rsidR="00085A7A" w:rsidRPr="005D1D6E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5D1D6E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 w:rsidRPr="005D1D6E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5D1D6E">
        <w:rPr>
          <w:rFonts w:ascii="Times New Roman" w:hAnsi="Times New Roman" w:cs="Times New Roman"/>
          <w:strike/>
          <w:sz w:val="24"/>
          <w:szCs w:val="24"/>
        </w:rPr>
        <w:t xml:space="preserve"> niepotrzebne skreślić; brak skreślenia i niewypełnienie pola oznaczać będzie, że Wykonawc</w:t>
      </w:r>
      <w:r w:rsidR="00085A7A" w:rsidRPr="005D1D6E">
        <w:rPr>
          <w:rFonts w:ascii="Times New Roman" w:hAnsi="Times New Roman" w:cs="Times New Roman"/>
          <w:strike/>
          <w:sz w:val="24"/>
          <w:szCs w:val="24"/>
        </w:rPr>
        <w:t xml:space="preserve">a nie korzysta z zasobów </w:t>
      </w:r>
      <w:r w:rsidRPr="005D1D6E">
        <w:rPr>
          <w:rFonts w:ascii="Times New Roman" w:hAnsi="Times New Roman" w:cs="Times New Roman"/>
          <w:strike/>
          <w:sz w:val="24"/>
          <w:szCs w:val="24"/>
        </w:rPr>
        <w:t>podmiotów</w:t>
      </w:r>
      <w:r w:rsidR="00085A7A" w:rsidRPr="005D1D6E">
        <w:rPr>
          <w:rFonts w:ascii="Times New Roman" w:hAnsi="Times New Roman" w:cs="Times New Roman"/>
          <w:strike/>
          <w:sz w:val="24"/>
          <w:szCs w:val="24"/>
        </w:rPr>
        <w:t xml:space="preserve"> udostępniających zasoby</w:t>
      </w:r>
      <w:r w:rsidRPr="005D1D6E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324D5CFE" w14:textId="5A638B6F" w:rsidR="001C79E4" w:rsidRPr="00AD397A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OŚWIADCZENIE POD</w:t>
      </w:r>
      <w:r w:rsidR="003F7453">
        <w:rPr>
          <w:rFonts w:ascii="Times New Roman" w:hAnsi="Times New Roman" w:cs="Times New Roman"/>
          <w:b/>
          <w:sz w:val="24"/>
          <w:szCs w:val="24"/>
        </w:rPr>
        <w:t>WYKONAWCY NIEBĘDĄCEGO PODMIOTEM,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AD397A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AD397A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6A733324" w14:textId="77777777" w:rsidTr="005D01BD">
        <w:trPr>
          <w:trHeight w:val="639"/>
        </w:trPr>
        <w:tc>
          <w:tcPr>
            <w:tcW w:w="8777" w:type="dxa"/>
          </w:tcPr>
          <w:p w14:paraId="268F81CC" w14:textId="415DA405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15DF363C" w14:textId="77777777" w:rsidR="0065627E" w:rsidRPr="00AD397A" w:rsidRDefault="0065627E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AD397A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75C3B477" w14:textId="77777777" w:rsidTr="005D01BD">
        <w:trPr>
          <w:trHeight w:val="561"/>
        </w:trPr>
        <w:tc>
          <w:tcPr>
            <w:tcW w:w="8777" w:type="dxa"/>
          </w:tcPr>
          <w:p w14:paraId="64B458E8" w14:textId="406A2052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AD397A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AD397A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AD397A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4633FAE8" w:rsidR="007A0C94" w:rsidRPr="00AD397A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70ADB6AF" w:rsidR="00BD2EDE" w:rsidRPr="00AD397A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="005D01BD">
        <w:rPr>
          <w:rFonts w:ascii="Times New Roman" w:hAnsi="Times New Roman"/>
          <w:color w:val="000000" w:themeColor="text1"/>
          <w:sz w:val="24"/>
          <w:szCs w:val="24"/>
          <w:u w:color="FF0000"/>
        </w:rPr>
        <w:t>………….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AD397A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lastRenderedPageBreak/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AD397A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AD397A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AD397A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AD397A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 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AD397A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43C545D6" w14:textId="12BDFF10" w:rsidR="00FF5584" w:rsidRPr="009701A4" w:rsidRDefault="00BD2EDE" w:rsidP="009701A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54B5B88E" w14:textId="534640B3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492CE6DF" w14:textId="77777777" w:rsidR="005D01BD" w:rsidRPr="00AD397A" w:rsidRDefault="005D01BD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03ACE142" w:rsidR="001902D2" w:rsidRPr="00AD397A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OŚWIADCZENI</w:t>
      </w:r>
      <w:r w:rsidR="00FF7DA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 DOTYCZĄCE PODANYCH INFORMACJI</w:t>
      </w:r>
    </w:p>
    <w:p w14:paraId="7719583D" w14:textId="1DEED4F1" w:rsidR="001E71DB" w:rsidRPr="00AD397A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D397A">
        <w:rPr>
          <w:rFonts w:ascii="Times New Roman" w:hAnsi="Times New Roman" w:cs="Times New Roman"/>
          <w:sz w:val="24"/>
          <w:szCs w:val="24"/>
        </w:rPr>
        <w:br/>
      </w:r>
      <w:r w:rsidRPr="00AD397A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 w:rsidRPr="00AD397A">
        <w:rPr>
          <w:rFonts w:ascii="Times New Roman" w:hAnsi="Times New Roman" w:cs="Times New Roman"/>
          <w:sz w:val="24"/>
          <w:szCs w:val="24"/>
        </w:rPr>
        <w:t>Z</w:t>
      </w:r>
      <w:r w:rsidRPr="00AD397A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AD397A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633765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33765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43A6A31A" w14:textId="34398459" w:rsidR="00F7430E" w:rsidRPr="009701A4" w:rsidRDefault="00E9108C" w:rsidP="009701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</w:t>
      </w:r>
      <w:r w:rsidR="0065557F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żądanie Zamawiającego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9B55EE" w14:textId="77777777" w:rsidR="005D01BD" w:rsidRDefault="005D01BD" w:rsidP="00702238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39CBB46C" w14:textId="77777777" w:rsidR="005D01BD" w:rsidRDefault="005D01BD" w:rsidP="00702238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52875D70" w14:textId="77777777" w:rsidR="005D01BD" w:rsidRDefault="005D01BD" w:rsidP="00702238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7C998C6A" w14:textId="77777777" w:rsidR="005D01BD" w:rsidRDefault="005D01BD" w:rsidP="00702238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78D50998" w14:textId="2E187DA9" w:rsidR="00702238" w:rsidRDefault="00AB315D" w:rsidP="00702238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AD397A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</w:p>
    <w:p w14:paraId="16213B6E" w14:textId="6E9C2F72" w:rsidR="00AB315D" w:rsidRPr="00AD397A" w:rsidRDefault="00AB315D" w:rsidP="00F7430E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D397A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AB315D" w:rsidRPr="00AD397A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35D49" w14:textId="77777777" w:rsidR="00E6659C" w:rsidRDefault="00E6659C" w:rsidP="0038231F">
      <w:pPr>
        <w:spacing w:after="0" w:line="240" w:lineRule="auto"/>
      </w:pPr>
      <w:r>
        <w:separator/>
      </w:r>
    </w:p>
  </w:endnote>
  <w:endnote w:type="continuationSeparator" w:id="0">
    <w:p w14:paraId="47814DD9" w14:textId="77777777" w:rsidR="00E6659C" w:rsidRDefault="00E665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B0FF3" w14:textId="77777777" w:rsidR="00E6659C" w:rsidRDefault="00E6659C" w:rsidP="0038231F">
      <w:pPr>
        <w:spacing w:after="0" w:line="240" w:lineRule="auto"/>
      </w:pPr>
      <w:r>
        <w:separator/>
      </w:r>
    </w:p>
  </w:footnote>
  <w:footnote w:type="continuationSeparator" w:id="0">
    <w:p w14:paraId="2ED9A559" w14:textId="77777777" w:rsidR="00E6659C" w:rsidRDefault="00E665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1E2"/>
    <w:multiLevelType w:val="hybridMultilevel"/>
    <w:tmpl w:val="7A5EE44C"/>
    <w:lvl w:ilvl="0" w:tplc="E314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B48AE26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D444ED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D24A0"/>
    <w:multiLevelType w:val="hybridMultilevel"/>
    <w:tmpl w:val="88E095F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E2C35"/>
    <w:multiLevelType w:val="hybridMultilevel"/>
    <w:tmpl w:val="8654D784"/>
    <w:lvl w:ilvl="0" w:tplc="E2461526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BA5B94"/>
    <w:multiLevelType w:val="hybridMultilevel"/>
    <w:tmpl w:val="6A1AEE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5"/>
  </w:num>
  <w:num w:numId="11">
    <w:abstractNumId w:val="16"/>
  </w:num>
  <w:num w:numId="12">
    <w:abstractNumId w:val="15"/>
  </w:num>
  <w:num w:numId="13">
    <w:abstractNumId w:val="12"/>
  </w:num>
  <w:num w:numId="14">
    <w:abstractNumId w:val="7"/>
  </w:num>
  <w:num w:numId="15">
    <w:abstractNumId w:val="2"/>
  </w:num>
  <w:num w:numId="16">
    <w:abstractNumId w:val="9"/>
  </w:num>
  <w:num w:numId="17">
    <w:abstractNumId w:val="10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6B72"/>
    <w:rsid w:val="0006173F"/>
    <w:rsid w:val="0006499D"/>
    <w:rsid w:val="00065D0A"/>
    <w:rsid w:val="000731F5"/>
    <w:rsid w:val="00073C3D"/>
    <w:rsid w:val="000809B6"/>
    <w:rsid w:val="00085A7A"/>
    <w:rsid w:val="00096FE8"/>
    <w:rsid w:val="000B1025"/>
    <w:rsid w:val="000B3BA3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3CBC"/>
    <w:rsid w:val="000D6BC3"/>
    <w:rsid w:val="000D6F17"/>
    <w:rsid w:val="000D73C4"/>
    <w:rsid w:val="000E2EF5"/>
    <w:rsid w:val="000E4D37"/>
    <w:rsid w:val="000F55AB"/>
    <w:rsid w:val="00106D56"/>
    <w:rsid w:val="0011055A"/>
    <w:rsid w:val="00126F7D"/>
    <w:rsid w:val="00130D82"/>
    <w:rsid w:val="00137748"/>
    <w:rsid w:val="00140239"/>
    <w:rsid w:val="001650F8"/>
    <w:rsid w:val="00165C67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E71DB"/>
    <w:rsid w:val="001F027E"/>
    <w:rsid w:val="001F1B26"/>
    <w:rsid w:val="001F73B4"/>
    <w:rsid w:val="00202459"/>
    <w:rsid w:val="0020248C"/>
    <w:rsid w:val="00203A40"/>
    <w:rsid w:val="00204F6D"/>
    <w:rsid w:val="002053BD"/>
    <w:rsid w:val="00207427"/>
    <w:rsid w:val="00212BF7"/>
    <w:rsid w:val="00214A4D"/>
    <w:rsid w:val="002168A8"/>
    <w:rsid w:val="002250D8"/>
    <w:rsid w:val="00232873"/>
    <w:rsid w:val="002457BC"/>
    <w:rsid w:val="002469A6"/>
    <w:rsid w:val="00251E56"/>
    <w:rsid w:val="00255142"/>
    <w:rsid w:val="00256CEC"/>
    <w:rsid w:val="0026105B"/>
    <w:rsid w:val="00262145"/>
    <w:rsid w:val="00262D61"/>
    <w:rsid w:val="00272B7C"/>
    <w:rsid w:val="00290B01"/>
    <w:rsid w:val="002964D3"/>
    <w:rsid w:val="00296C68"/>
    <w:rsid w:val="002B26FD"/>
    <w:rsid w:val="002B5FF7"/>
    <w:rsid w:val="002C1C7B"/>
    <w:rsid w:val="002C4948"/>
    <w:rsid w:val="002D1D2A"/>
    <w:rsid w:val="002D3967"/>
    <w:rsid w:val="002E0BF7"/>
    <w:rsid w:val="002E261D"/>
    <w:rsid w:val="002E5811"/>
    <w:rsid w:val="002E641A"/>
    <w:rsid w:val="002F1C64"/>
    <w:rsid w:val="002F32C1"/>
    <w:rsid w:val="002F57FB"/>
    <w:rsid w:val="00313417"/>
    <w:rsid w:val="00313911"/>
    <w:rsid w:val="00317EE8"/>
    <w:rsid w:val="00333209"/>
    <w:rsid w:val="00337073"/>
    <w:rsid w:val="00344860"/>
    <w:rsid w:val="00350CC8"/>
    <w:rsid w:val="00350CD9"/>
    <w:rsid w:val="00351F8A"/>
    <w:rsid w:val="00361A80"/>
    <w:rsid w:val="003620C1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32B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0375"/>
    <w:rsid w:val="003F2B39"/>
    <w:rsid w:val="003F3A64"/>
    <w:rsid w:val="003F5CDC"/>
    <w:rsid w:val="003F6EEB"/>
    <w:rsid w:val="003F7453"/>
    <w:rsid w:val="00411DE0"/>
    <w:rsid w:val="004120F9"/>
    <w:rsid w:val="00413AAA"/>
    <w:rsid w:val="00413F23"/>
    <w:rsid w:val="00434CC2"/>
    <w:rsid w:val="004363C3"/>
    <w:rsid w:val="00454D72"/>
    <w:rsid w:val="0045770C"/>
    <w:rsid w:val="004602A7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A18CA"/>
    <w:rsid w:val="004A41D5"/>
    <w:rsid w:val="004B267C"/>
    <w:rsid w:val="004C15CF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06367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D01BD"/>
    <w:rsid w:val="005D0FF6"/>
    <w:rsid w:val="005D1D6E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3765"/>
    <w:rsid w:val="00634311"/>
    <w:rsid w:val="006509F1"/>
    <w:rsid w:val="0065557F"/>
    <w:rsid w:val="0065627E"/>
    <w:rsid w:val="00663A92"/>
    <w:rsid w:val="00671793"/>
    <w:rsid w:val="00673F59"/>
    <w:rsid w:val="00676AC2"/>
    <w:rsid w:val="006773AF"/>
    <w:rsid w:val="00683DE3"/>
    <w:rsid w:val="006857AE"/>
    <w:rsid w:val="006916C9"/>
    <w:rsid w:val="006A2FB2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2238"/>
    <w:rsid w:val="0070331B"/>
    <w:rsid w:val="00703873"/>
    <w:rsid w:val="00703D18"/>
    <w:rsid w:val="00707418"/>
    <w:rsid w:val="00710F21"/>
    <w:rsid w:val="0071107E"/>
    <w:rsid w:val="0071177C"/>
    <w:rsid w:val="007118F0"/>
    <w:rsid w:val="00715E87"/>
    <w:rsid w:val="007208A4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00E1"/>
    <w:rsid w:val="00770D9E"/>
    <w:rsid w:val="00774233"/>
    <w:rsid w:val="007765F9"/>
    <w:rsid w:val="00781645"/>
    <w:rsid w:val="007840F2"/>
    <w:rsid w:val="0078466A"/>
    <w:rsid w:val="00786AD8"/>
    <w:rsid w:val="00791372"/>
    <w:rsid w:val="00792D9E"/>
    <w:rsid w:val="007936D6"/>
    <w:rsid w:val="007961C8"/>
    <w:rsid w:val="007A0C94"/>
    <w:rsid w:val="007A550C"/>
    <w:rsid w:val="007A7E6B"/>
    <w:rsid w:val="007B01C8"/>
    <w:rsid w:val="007B2435"/>
    <w:rsid w:val="007B4599"/>
    <w:rsid w:val="007B6A17"/>
    <w:rsid w:val="007D31FF"/>
    <w:rsid w:val="007D5B61"/>
    <w:rsid w:val="007E2F69"/>
    <w:rsid w:val="007E6781"/>
    <w:rsid w:val="007E79BE"/>
    <w:rsid w:val="00804F07"/>
    <w:rsid w:val="00820E6C"/>
    <w:rsid w:val="00825A09"/>
    <w:rsid w:val="00830774"/>
    <w:rsid w:val="00830AB1"/>
    <w:rsid w:val="00833FCD"/>
    <w:rsid w:val="00842991"/>
    <w:rsid w:val="0085107D"/>
    <w:rsid w:val="0086102C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29B9"/>
    <w:rsid w:val="008F3318"/>
    <w:rsid w:val="008F3429"/>
    <w:rsid w:val="008F3B4E"/>
    <w:rsid w:val="00901BDE"/>
    <w:rsid w:val="0091264E"/>
    <w:rsid w:val="009301A2"/>
    <w:rsid w:val="00933D06"/>
    <w:rsid w:val="0093715D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01A4"/>
    <w:rsid w:val="00975019"/>
    <w:rsid w:val="00975C49"/>
    <w:rsid w:val="009A35BD"/>
    <w:rsid w:val="009A5396"/>
    <w:rsid w:val="009A789F"/>
    <w:rsid w:val="009B39B5"/>
    <w:rsid w:val="009C5E4C"/>
    <w:rsid w:val="009C7756"/>
    <w:rsid w:val="009D27FF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6B42"/>
    <w:rsid w:val="00A6228C"/>
    <w:rsid w:val="00A70BB2"/>
    <w:rsid w:val="00A7228D"/>
    <w:rsid w:val="00A81089"/>
    <w:rsid w:val="00A81E23"/>
    <w:rsid w:val="00A92C17"/>
    <w:rsid w:val="00AA74E4"/>
    <w:rsid w:val="00AB315D"/>
    <w:rsid w:val="00AD1F10"/>
    <w:rsid w:val="00AD20D6"/>
    <w:rsid w:val="00AD397A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0267"/>
    <w:rsid w:val="00B34079"/>
    <w:rsid w:val="00B35EFE"/>
    <w:rsid w:val="00B3625F"/>
    <w:rsid w:val="00B44F35"/>
    <w:rsid w:val="00B51C89"/>
    <w:rsid w:val="00B549A8"/>
    <w:rsid w:val="00B56783"/>
    <w:rsid w:val="00B56F96"/>
    <w:rsid w:val="00B571F8"/>
    <w:rsid w:val="00B57F80"/>
    <w:rsid w:val="00B77216"/>
    <w:rsid w:val="00B8005E"/>
    <w:rsid w:val="00B90E42"/>
    <w:rsid w:val="00B97E01"/>
    <w:rsid w:val="00BA11C4"/>
    <w:rsid w:val="00BB0C3C"/>
    <w:rsid w:val="00BB21C6"/>
    <w:rsid w:val="00BB6831"/>
    <w:rsid w:val="00BB7022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10F96"/>
    <w:rsid w:val="00C147A8"/>
    <w:rsid w:val="00C23F54"/>
    <w:rsid w:val="00C332C2"/>
    <w:rsid w:val="00C400A3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C4F2C"/>
    <w:rsid w:val="00CE008E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77F"/>
    <w:rsid w:val="00D42C9B"/>
    <w:rsid w:val="00D439D2"/>
    <w:rsid w:val="00D525B9"/>
    <w:rsid w:val="00D531D5"/>
    <w:rsid w:val="00D6045F"/>
    <w:rsid w:val="00D62100"/>
    <w:rsid w:val="00D65A33"/>
    <w:rsid w:val="00D6799C"/>
    <w:rsid w:val="00D74B1B"/>
    <w:rsid w:val="00D7532C"/>
    <w:rsid w:val="00D8051E"/>
    <w:rsid w:val="00D82999"/>
    <w:rsid w:val="00D837A8"/>
    <w:rsid w:val="00D938DA"/>
    <w:rsid w:val="00D945A6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E9D"/>
    <w:rsid w:val="00DF6242"/>
    <w:rsid w:val="00E01850"/>
    <w:rsid w:val="00E022A1"/>
    <w:rsid w:val="00E028E9"/>
    <w:rsid w:val="00E05B63"/>
    <w:rsid w:val="00E20E7E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6659C"/>
    <w:rsid w:val="00E73190"/>
    <w:rsid w:val="00E73CEB"/>
    <w:rsid w:val="00E73FF4"/>
    <w:rsid w:val="00E87D1F"/>
    <w:rsid w:val="00E9108C"/>
    <w:rsid w:val="00E92DE6"/>
    <w:rsid w:val="00E93BEC"/>
    <w:rsid w:val="00EB7CDE"/>
    <w:rsid w:val="00EC5DC0"/>
    <w:rsid w:val="00EE02CB"/>
    <w:rsid w:val="00EE1203"/>
    <w:rsid w:val="00EE1FBF"/>
    <w:rsid w:val="00EE4B47"/>
    <w:rsid w:val="00EF74CA"/>
    <w:rsid w:val="00F0180A"/>
    <w:rsid w:val="00F04280"/>
    <w:rsid w:val="00F04ADA"/>
    <w:rsid w:val="00F06C75"/>
    <w:rsid w:val="00F20BFB"/>
    <w:rsid w:val="00F33428"/>
    <w:rsid w:val="00F360DB"/>
    <w:rsid w:val="00F365F2"/>
    <w:rsid w:val="00F43919"/>
    <w:rsid w:val="00F55091"/>
    <w:rsid w:val="00F7082D"/>
    <w:rsid w:val="00F7430E"/>
    <w:rsid w:val="00F77B73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5584"/>
    <w:rsid w:val="00FF6A3D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3F24-2C4E-4DDE-8C7B-7047844C95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B1A6FC-B74C-437F-8312-4A59DE03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Januszewska Marzena</cp:lastModifiedBy>
  <cp:revision>22</cp:revision>
  <cp:lastPrinted>2025-01-22T11:37:00Z</cp:lastPrinted>
  <dcterms:created xsi:type="dcterms:W3CDTF">2024-09-17T06:37:00Z</dcterms:created>
  <dcterms:modified xsi:type="dcterms:W3CDTF">2025-01-22T11:37:00Z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