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7738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756927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75pt;height:73.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77777777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NIP: 615-17-06-942, REGON: 231161448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571 334 </w:t>
            </w:r>
            <w:r w:rsidR="0003094E">
              <w:rPr>
                <w:rFonts w:ascii="Tahoma" w:hAnsi="Tahoma" w:cs="Tahoma"/>
                <w:color w:val="000000"/>
                <w:sz w:val="16"/>
                <w:szCs w:val="16"/>
              </w:rPr>
              <w:t>686</w:t>
            </w:r>
          </w:p>
          <w:p w14:paraId="0DCF06CA" w14:textId="77777777" w:rsidR="00F9433F" w:rsidRPr="00FC532A" w:rsidRDefault="00532BF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="00FA6B1B"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73D6FEF6" w14:textId="1CA4FFB0" w:rsidR="00D10AB6" w:rsidRDefault="00756927" w:rsidP="00756927">
      <w:pPr>
        <w:pStyle w:val="Tytu"/>
        <w:jc w:val="right"/>
        <w:rPr>
          <w:rFonts w:ascii="Tahoma" w:hAnsi="Tahoma" w:cs="Tahoma"/>
          <w:color w:val="00B050"/>
          <w:sz w:val="24"/>
          <w:szCs w:val="24"/>
        </w:rPr>
      </w:pPr>
      <w:r w:rsidRPr="00756927">
        <w:rPr>
          <w:rFonts w:ascii="Tahoma" w:hAnsi="Tahoma" w:cs="Tahoma"/>
          <w:color w:val="00B050"/>
          <w:sz w:val="24"/>
          <w:szCs w:val="24"/>
        </w:rPr>
        <w:t xml:space="preserve">ZMIANA NR 1 Z DNIA 24.06.2021r. ZAZNACZONA </w:t>
      </w:r>
      <w:r>
        <w:rPr>
          <w:rFonts w:ascii="Tahoma" w:hAnsi="Tahoma" w:cs="Tahoma"/>
          <w:color w:val="00B050"/>
          <w:sz w:val="24"/>
          <w:szCs w:val="24"/>
        </w:rPr>
        <w:t xml:space="preserve">ZOSTAŁA </w:t>
      </w:r>
      <w:r w:rsidRPr="00756927">
        <w:rPr>
          <w:rFonts w:ascii="Tahoma" w:hAnsi="Tahoma" w:cs="Tahoma"/>
          <w:color w:val="00B050"/>
          <w:sz w:val="24"/>
          <w:szCs w:val="24"/>
        </w:rPr>
        <w:t>KOLOREM</w:t>
      </w:r>
    </w:p>
    <w:p w14:paraId="00F1BDFD" w14:textId="77777777" w:rsidR="00756927" w:rsidRPr="00756927" w:rsidRDefault="00756927" w:rsidP="00756927">
      <w:pPr>
        <w:pStyle w:val="Tytu"/>
        <w:jc w:val="right"/>
        <w:rPr>
          <w:rFonts w:ascii="Tahoma" w:hAnsi="Tahoma" w:cs="Tahoma"/>
          <w:color w:val="00B050"/>
          <w:sz w:val="24"/>
          <w:szCs w:val="24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0802BB48" w14:textId="77777777" w:rsidR="00B73ADF" w:rsidRDefault="00B73ADF" w:rsidP="00AC5442">
      <w:pPr>
        <w:pStyle w:val="Tytu"/>
        <w:ind w:left="4248"/>
        <w:jc w:val="left"/>
        <w:rPr>
          <w:rFonts w:ascii="Tahoma" w:hAnsi="Tahoma" w:cs="Tahoma"/>
        </w:rPr>
      </w:pP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104D9143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214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9</w:t>
      </w:r>
      <w:r>
        <w:rPr>
          <w:rFonts w:ascii="Tahoma" w:hAnsi="Tahoma" w:cs="Tahoma"/>
          <w:b/>
          <w:sz w:val="22"/>
          <w:szCs w:val="22"/>
        </w:rPr>
        <w:t>1</w:t>
      </w:r>
      <w:r w:rsidR="00EE5C6C">
        <w:rPr>
          <w:rFonts w:ascii="Tahoma" w:hAnsi="Tahoma" w:cs="Tahoma"/>
          <w:b/>
          <w:sz w:val="22"/>
          <w:szCs w:val="22"/>
        </w:rPr>
        <w:t>3 630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2A47C8E8" w14:textId="77777777" w:rsidR="0092436C" w:rsidRPr="0092436C" w:rsidRDefault="0092436C" w:rsidP="0092436C">
      <w:pPr>
        <w:pStyle w:val="NormalnyWeb"/>
        <w:jc w:val="center"/>
        <w:rPr>
          <w:rFonts w:ascii="Tahoma" w:hAnsi="Tahoma" w:cs="Tahoma"/>
          <w:b/>
          <w:color w:val="0070C0"/>
          <w:sz w:val="28"/>
          <w:szCs w:val="28"/>
        </w:rPr>
      </w:pPr>
      <w:bookmarkStart w:id="0" w:name="_Hlk41293259"/>
      <w:r w:rsidRPr="0092436C">
        <w:rPr>
          <w:rFonts w:ascii="Tahoma" w:hAnsi="Tahoma" w:cs="Tahoma"/>
          <w:b/>
          <w:color w:val="0070C0"/>
          <w:sz w:val="28"/>
          <w:szCs w:val="28"/>
        </w:rPr>
        <w:t xml:space="preserve">świadczenie usług pedagogicznych </w:t>
      </w:r>
    </w:p>
    <w:p w14:paraId="1EF344D9" w14:textId="77777777" w:rsidR="0092436C" w:rsidRPr="0092436C" w:rsidRDefault="0092436C" w:rsidP="0092436C">
      <w:pPr>
        <w:pStyle w:val="NormalnyWeb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92436C">
        <w:rPr>
          <w:rFonts w:ascii="Tahoma" w:hAnsi="Tahoma" w:cs="Tahoma"/>
          <w:b/>
          <w:color w:val="0070C0"/>
          <w:sz w:val="28"/>
          <w:szCs w:val="28"/>
        </w:rPr>
        <w:t>w jednostkach Zamawiającego:</w:t>
      </w:r>
    </w:p>
    <w:p w14:paraId="75A50721" w14:textId="1F29E33B" w:rsidR="0092436C" w:rsidRPr="0092436C" w:rsidRDefault="0092436C" w:rsidP="0092436C">
      <w:pPr>
        <w:pStyle w:val="NormalnyWeb"/>
        <w:numPr>
          <w:ilvl w:val="0"/>
          <w:numId w:val="35"/>
        </w:numPr>
        <w:jc w:val="center"/>
        <w:rPr>
          <w:rFonts w:ascii="Tahoma" w:hAnsi="Tahoma" w:cs="Tahoma"/>
          <w:b/>
          <w:color w:val="0070C0"/>
        </w:rPr>
      </w:pPr>
      <w:r w:rsidRPr="0092436C">
        <w:rPr>
          <w:rFonts w:ascii="Tahoma" w:hAnsi="Tahoma" w:cs="Tahoma"/>
          <w:b/>
          <w:color w:val="0070C0"/>
        </w:rPr>
        <w:t>Oddział Dzienny Psychiatryczny dla Dzieci i Młodzieży w Zgorzelcu</w:t>
      </w:r>
    </w:p>
    <w:p w14:paraId="1F4DD4CB" w14:textId="570F7612" w:rsidR="00F7117A" w:rsidRPr="0092436C" w:rsidRDefault="0092436C" w:rsidP="0092436C">
      <w:pPr>
        <w:pStyle w:val="NormalnyWeb"/>
        <w:numPr>
          <w:ilvl w:val="0"/>
          <w:numId w:val="35"/>
        </w:numPr>
        <w:jc w:val="center"/>
        <w:rPr>
          <w:rFonts w:ascii="Tahoma" w:hAnsi="Tahoma" w:cs="Tahoma"/>
          <w:b/>
          <w:color w:val="0070C0"/>
        </w:rPr>
      </w:pPr>
      <w:r w:rsidRPr="0092436C">
        <w:rPr>
          <w:rFonts w:ascii="Tahoma" w:hAnsi="Tahoma" w:cs="Tahoma"/>
          <w:b/>
          <w:color w:val="0070C0"/>
        </w:rPr>
        <w:t>Oddział Psychiatryczny dla Dzieci i Młodzieży w Sieniawce</w:t>
      </w:r>
      <w:bookmarkEnd w:id="0"/>
    </w:p>
    <w:p w14:paraId="07E935CF" w14:textId="75BE89D8" w:rsidR="0003094E" w:rsidRDefault="0003094E" w:rsidP="0003094E">
      <w:pPr>
        <w:jc w:val="center"/>
        <w:rPr>
          <w:rFonts w:ascii="Arial" w:hAnsi="Arial"/>
          <w:b/>
        </w:rPr>
      </w:pPr>
    </w:p>
    <w:p w14:paraId="29BB1031" w14:textId="0868F0DC" w:rsidR="0092436C" w:rsidRDefault="0092436C" w:rsidP="0003094E">
      <w:pPr>
        <w:jc w:val="center"/>
        <w:rPr>
          <w:rFonts w:ascii="Arial" w:hAnsi="Arial"/>
          <w:b/>
        </w:rPr>
      </w:pPr>
    </w:p>
    <w:p w14:paraId="3CECDF38" w14:textId="77777777" w:rsidR="0092436C" w:rsidRDefault="0092436C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3B3C1357" w14:textId="33C85FAF" w:rsidR="00132397" w:rsidRDefault="00E81758" w:rsidP="00132397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2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ABEC042" w14:textId="3894005A" w:rsidR="00132397" w:rsidRPr="00132397" w:rsidRDefault="00E81758" w:rsidP="00132397">
      <w:pPr>
        <w:tabs>
          <w:tab w:val="left" w:pos="360"/>
          <w:tab w:val="left" w:pos="993"/>
        </w:tabs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3</w:t>
      </w:r>
      <w:r w:rsidR="00132397" w:rsidRPr="00132397">
        <w:rPr>
          <w:rFonts w:ascii="Tahoma" w:hAnsi="Tahoma"/>
          <w:sz w:val="18"/>
          <w:szCs w:val="18"/>
        </w:rPr>
        <w:t xml:space="preserve">.    Oświadczenie wykonawcy dotyczące spełnienia warunków udziału w postępowaniu </w:t>
      </w:r>
      <w:r w:rsidR="00132397" w:rsidRPr="00132397">
        <w:rPr>
          <w:rFonts w:ascii="Tahoma" w:hAnsi="Tahoma" w:cs="Tahoma"/>
          <w:color w:val="0070C0"/>
          <w:sz w:val="18"/>
          <w:szCs w:val="18"/>
        </w:rPr>
        <w:t xml:space="preserve">(wypełniony </w:t>
      </w:r>
    </w:p>
    <w:p w14:paraId="52E25AAC" w14:textId="096FF350" w:rsidR="00132397" w:rsidRDefault="00132397" w:rsidP="00132397">
      <w:pPr>
        <w:tabs>
          <w:tab w:val="left" w:pos="360"/>
          <w:tab w:val="left" w:pos="993"/>
        </w:tabs>
        <w:ind w:left="6096"/>
        <w:rPr>
          <w:rFonts w:ascii="Tahoma" w:hAnsi="Tahoma" w:cs="Tahoma"/>
          <w:color w:val="0070C0"/>
          <w:sz w:val="18"/>
          <w:szCs w:val="18"/>
        </w:rPr>
      </w:pPr>
      <w:r w:rsidRPr="00132397">
        <w:rPr>
          <w:rFonts w:ascii="Tahoma" w:hAnsi="Tahoma" w:cs="Tahoma"/>
          <w:color w:val="0070C0"/>
          <w:sz w:val="18"/>
          <w:szCs w:val="18"/>
        </w:rPr>
        <w:t>załączyć do oferty)</w:t>
      </w:r>
    </w:p>
    <w:p w14:paraId="48A0F487" w14:textId="08DC2349" w:rsidR="00D11851" w:rsidRDefault="00E81758" w:rsidP="00D11851">
      <w:pPr>
        <w:pStyle w:val="Akapitzlist"/>
        <w:tabs>
          <w:tab w:val="left" w:pos="360"/>
          <w:tab w:val="left" w:pos="993"/>
        </w:tabs>
        <w:ind w:left="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D11851">
        <w:rPr>
          <w:rFonts w:ascii="Tahoma" w:hAnsi="Tahoma" w:cs="Tahoma"/>
          <w:color w:val="0070C0"/>
          <w:sz w:val="18"/>
          <w:szCs w:val="18"/>
        </w:rPr>
        <w:t xml:space="preserve">.     </w:t>
      </w:r>
      <w:r w:rsidR="00D11851">
        <w:rPr>
          <w:rFonts w:ascii="Tahoma" w:hAnsi="Tahoma" w:cs="Tahoma"/>
          <w:bCs/>
          <w:sz w:val="18"/>
          <w:szCs w:val="18"/>
        </w:rPr>
        <w:t xml:space="preserve">WYKAZ OSÓB – WZÓR </w:t>
      </w:r>
      <w:r w:rsidR="00D11851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0EFCBF8B" w:rsidR="00132397" w:rsidRDefault="00E81758" w:rsidP="00132397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5</w:t>
      </w:r>
      <w:r w:rsidR="00132397">
        <w:rPr>
          <w:rFonts w:ascii="Tahoma" w:hAnsi="Tahoma"/>
          <w:sz w:val="18"/>
          <w:szCs w:val="18"/>
        </w:rPr>
        <w:t xml:space="preserve">. </w:t>
      </w:r>
      <w:r w:rsidR="00F01B96">
        <w:rPr>
          <w:rFonts w:ascii="Tahoma" w:hAnsi="Tahoma"/>
          <w:sz w:val="18"/>
          <w:szCs w:val="18"/>
        </w:rPr>
        <w:t xml:space="preserve">   </w:t>
      </w:r>
      <w:r w:rsidR="00132397">
        <w:rPr>
          <w:rFonts w:ascii="Tahoma" w:hAnsi="Tahoma"/>
          <w:sz w:val="18"/>
          <w:szCs w:val="18"/>
        </w:rPr>
        <w:t>Projekt umowy.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77777777" w:rsidR="00F9433F" w:rsidRPr="002A1371" w:rsidRDefault="00F9433F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0268DDD5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   </w:t>
      </w:r>
      <w:r w:rsidR="00F9433F">
        <w:rPr>
          <w:rFonts w:ascii="Tahoma" w:hAnsi="Tahoma"/>
          <w:b/>
        </w:rPr>
        <w:t>DYREKTOR</w:t>
      </w:r>
    </w:p>
    <w:p w14:paraId="5C1EFE44" w14:textId="77777777" w:rsidR="00F9433F" w:rsidRDefault="00F9433F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23036E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1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77777777" w:rsidR="00D440D7" w:rsidRPr="00AE18D8" w:rsidRDefault="00532BFF" w:rsidP="00FA6B1B">
      <w:pPr>
        <w:spacing w:before="100"/>
        <w:ind w:left="284"/>
        <w:jc w:val="both"/>
        <w:rPr>
          <w:rFonts w:ascii="Tahoma" w:hAnsi="Tahoma" w:cs="Tahoma"/>
          <w:b/>
        </w:rPr>
      </w:pPr>
      <w:hyperlink r:id="rId13" w:history="1">
        <w:r w:rsidR="00FA6B1B" w:rsidRPr="00AE18D8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https://platformazakupowa.pl/pn/spzoz_zgorzelec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47323B2B" w:rsidR="009D68F5" w:rsidRPr="00C92B5D" w:rsidRDefault="00D445AA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214 000 euro, co stanowi równowartość poniżej 913 630 PLN zgodnie z przepisami ustawy z dnia z dnia 11 września 201</w:t>
      </w:r>
      <w:r>
        <w:rPr>
          <w:rFonts w:ascii="Tahoma" w:hAnsi="Tahoma" w:cs="Tahoma"/>
        </w:rPr>
        <w:t>9</w:t>
      </w:r>
      <w:r>
        <w:rPr>
          <w:rFonts w:ascii="Tahoma" w:hAnsi="Tahoma" w:cs="Tahoma"/>
          <w:sz w:val="18"/>
          <w:szCs w:val="18"/>
        </w:rPr>
        <w:t xml:space="preserve">r. Prawo zamówień publicznych (Dz. U. z 2019r., poz. 2019 ze zm.),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1 stycznia 2021r. w sprawie aktualnych progów unijnych, ich równowartości w złotych, równowartości w złotych kwot wyrażonych w euro oraz średniego kursu złotego w stosunku do euro stanowiącego podstawę przeliczenia wartości zamówień publicznych i konkursów, Rozporządzenie Ministra Rozwoju, Pracy i Technologii z dnia 23 grudnia 2020r. w sprawie podmiotowych środków dowodowych oraz innych dokumentów lub oświadczeń, jakich może żądać zamawiający od wykonawcy (Dz. U. z 2020r., poz. 2415)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5953AA90" w14:textId="6D3F610B" w:rsidR="008A6F62" w:rsidRDefault="00F7117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1" w:name="_Hlk61339323"/>
      <w:r w:rsidR="00D445AA">
        <w:rPr>
          <w:rFonts w:ascii="Tahoma" w:hAnsi="Tahoma" w:cs="Tahoma"/>
          <w:sz w:val="18"/>
          <w:szCs w:val="18"/>
        </w:rPr>
        <w:t xml:space="preserve">Zamawiający </w:t>
      </w:r>
      <w:r w:rsidR="00D445AA">
        <w:rPr>
          <w:rFonts w:ascii="Tahoma" w:hAnsi="Tahoma" w:cs="Tahoma"/>
          <w:b/>
          <w:sz w:val="18"/>
          <w:szCs w:val="18"/>
        </w:rPr>
        <w:t>dopuszcza</w:t>
      </w:r>
      <w:r w:rsidR="00D445AA">
        <w:rPr>
          <w:rFonts w:ascii="Tahoma" w:hAnsi="Tahoma" w:cs="Tahoma"/>
          <w:sz w:val="18"/>
          <w:szCs w:val="18"/>
        </w:rPr>
        <w:t xml:space="preserve"> składanie ofert częściowych. </w:t>
      </w:r>
      <w:r w:rsidR="00D445AA">
        <w:rPr>
          <w:rFonts w:ascii="Tahoma" w:hAnsi="Tahoma" w:cs="Tahoma"/>
          <w:b/>
          <w:bCs/>
          <w:sz w:val="18"/>
          <w:szCs w:val="18"/>
          <w:u w:val="single"/>
        </w:rPr>
        <w:t xml:space="preserve">Liczba pakietów – </w:t>
      </w:r>
      <w:r w:rsidR="00F01B96">
        <w:rPr>
          <w:rFonts w:ascii="Tahoma" w:hAnsi="Tahoma" w:cs="Tahoma"/>
          <w:b/>
          <w:bCs/>
          <w:sz w:val="18"/>
          <w:szCs w:val="18"/>
          <w:u w:val="single"/>
        </w:rPr>
        <w:t>3</w:t>
      </w:r>
      <w:r w:rsidR="00D445AA">
        <w:rPr>
          <w:rFonts w:ascii="Tahoma" w:hAnsi="Tahoma" w:cs="Tahoma"/>
          <w:b/>
          <w:bCs/>
          <w:sz w:val="18"/>
          <w:szCs w:val="18"/>
          <w:u w:val="single"/>
        </w:rPr>
        <w:t xml:space="preserve">. </w:t>
      </w:r>
      <w:r w:rsidR="000650E2">
        <w:rPr>
          <w:rFonts w:ascii="Tahoma" w:hAnsi="Tahoma" w:cs="Tahoma"/>
          <w:b/>
          <w:bCs/>
          <w:sz w:val="18"/>
          <w:szCs w:val="18"/>
          <w:u w:val="single"/>
        </w:rPr>
        <w:t>Planowana ilość umów -13.</w:t>
      </w:r>
    </w:p>
    <w:p w14:paraId="23FF3B8C" w14:textId="79C34128" w:rsidR="00F61AD1" w:rsidRDefault="00D445AA" w:rsidP="008A6F62">
      <w:pPr>
        <w:pStyle w:val="Default"/>
        <w:ind w:left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Liczba części na które można złożyć ofertę – </w:t>
      </w:r>
      <w:r w:rsidR="00F01B96">
        <w:rPr>
          <w:rFonts w:ascii="Tahoma" w:hAnsi="Tahoma" w:cs="Tahoma"/>
          <w:b/>
          <w:bCs/>
          <w:sz w:val="18"/>
          <w:szCs w:val="18"/>
          <w:u w:val="single"/>
        </w:rPr>
        <w:t>3</w:t>
      </w:r>
      <w:r>
        <w:rPr>
          <w:rFonts w:ascii="Tahoma" w:hAnsi="Tahoma" w:cs="Tahoma"/>
          <w:b/>
          <w:bCs/>
          <w:sz w:val="18"/>
          <w:szCs w:val="18"/>
          <w:u w:val="single"/>
        </w:rPr>
        <w:t>.</w:t>
      </w:r>
      <w:bookmarkEnd w:id="1"/>
    </w:p>
    <w:p w14:paraId="52A79C7B" w14:textId="42DB1F63" w:rsidR="008A6F62" w:rsidRDefault="008A6F62" w:rsidP="008A6F62">
      <w:pPr>
        <w:pStyle w:val="Default"/>
        <w:ind w:left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Zamawiający w pakiecie nr 1 przewiduje podpisanie 10 umów zleceń z wybranymi Wykonawcami.</w:t>
      </w:r>
    </w:p>
    <w:p w14:paraId="78C22184" w14:textId="6616C3FF" w:rsidR="008A6F62" w:rsidRDefault="008A6F62" w:rsidP="008A6F62">
      <w:pPr>
        <w:pStyle w:val="Default"/>
        <w:ind w:left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Zamawiający w pakiecie nr 2 przewiduje podpisanie 2 umów zleceń z wybranymi Wykonawcami.</w:t>
      </w:r>
    </w:p>
    <w:p w14:paraId="1269F8DD" w14:textId="43BDE981" w:rsidR="008A6F62" w:rsidRDefault="008A6F62" w:rsidP="008A6F62">
      <w:pPr>
        <w:pStyle w:val="Default"/>
        <w:ind w:left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Zamawiający w pakiecie nr 3 przewiduje podpisanie 1 umowy zlecenia z wybranym Wykonawcą.</w:t>
      </w:r>
    </w:p>
    <w:p w14:paraId="44342393" w14:textId="135CDACA" w:rsidR="00D445AA" w:rsidRDefault="00D445AA" w:rsidP="0092436C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2.2.</w:t>
      </w:r>
      <w:r w:rsidR="0092436C">
        <w:rPr>
          <w:rFonts w:ascii="Tahoma" w:hAnsi="Tahoma" w:cs="Tahoma"/>
          <w:sz w:val="18"/>
          <w:szCs w:val="18"/>
        </w:rPr>
        <w:t xml:space="preserve">  Zamawiający nie dopuszcza składania </w:t>
      </w:r>
      <w:r w:rsidR="0092436C">
        <w:rPr>
          <w:rFonts w:ascii="Tahoma" w:hAnsi="Tahoma" w:cs="Tahoma"/>
          <w:b/>
          <w:sz w:val="18"/>
          <w:szCs w:val="18"/>
        </w:rPr>
        <w:t>ofert równoważnych.</w:t>
      </w:r>
    </w:p>
    <w:p w14:paraId="6C424408" w14:textId="77777777" w:rsidR="0092436C" w:rsidRPr="0092436C" w:rsidRDefault="0092436C" w:rsidP="0092436C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771EEEF6" w14:textId="31FB9B06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92436C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1ABF5013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65F7116D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B09ECC7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Zamawiający nie przewiduje aukcji elektronicznej.</w:t>
      </w:r>
    </w:p>
    <w:p w14:paraId="21678244" w14:textId="233D7C40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39A28F4F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2E5CEB23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1779C7B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DD0506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24465140" w14:textId="1F9794A5" w:rsidR="00AB298A" w:rsidRPr="00E3381D" w:rsidRDefault="00AB298A" w:rsidP="00F9433F">
      <w:pPr>
        <w:spacing w:after="120"/>
        <w:ind w:left="426" w:hanging="426"/>
        <w:jc w:val="both"/>
        <w:rPr>
          <w:rFonts w:ascii="Tahoma" w:hAnsi="Tahoma" w:cs="Tahoma"/>
          <w:i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2.1</w:t>
      </w:r>
      <w:r w:rsidR="00DD0506">
        <w:rPr>
          <w:rFonts w:ascii="Tahoma" w:hAnsi="Tahoma" w:cs="Tahoma"/>
          <w:spacing w:val="6"/>
          <w:sz w:val="18"/>
          <w:szCs w:val="18"/>
        </w:rPr>
        <w:t>1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</w:t>
      </w:r>
      <w:r w:rsidR="00A62B52">
        <w:rPr>
          <w:rFonts w:ascii="Tahoma" w:hAnsi="Tahoma" w:cs="Tahoma"/>
          <w:spacing w:val="6"/>
          <w:sz w:val="18"/>
          <w:szCs w:val="18"/>
        </w:rPr>
        <w:t>Jeżeli zmiana albo rezygnacja z podwykonawcy dotyczy podmiotu</w:t>
      </w:r>
      <w:r w:rsidR="00235971">
        <w:rPr>
          <w:rFonts w:ascii="Tahoma" w:hAnsi="Tahoma" w:cs="Tahoma"/>
          <w:spacing w:val="6"/>
          <w:sz w:val="18"/>
          <w:szCs w:val="18"/>
        </w:rPr>
        <w:t xml:space="preserve">, na którego zasoby wykonawca powoływał się, na zasadach określonych w art. 118 ust. 1, w celu wykazania spełniania warunków udziału w postepowaniu, wykonawca jest obowiązany wykazać zamawiającemu, że proponowany inny podwykonawca lub wykonawca samodzielnie spełnia je w stopniu nie mniejszym niż </w:t>
      </w:r>
      <w:r w:rsidR="00235971">
        <w:rPr>
          <w:rFonts w:ascii="Tahoma" w:hAnsi="Tahoma" w:cs="Tahoma"/>
          <w:spacing w:val="6"/>
          <w:sz w:val="18"/>
          <w:szCs w:val="18"/>
        </w:rPr>
        <w:lastRenderedPageBreak/>
        <w:t xml:space="preserve">podwykonawca, na którego zasoby wykonawca powoływał się w trakcie postępowania o udzielenie zamówienia. </w:t>
      </w:r>
    </w:p>
    <w:p w14:paraId="38A7BF5F" w14:textId="28D43FEA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DD0506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587746A7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DD0506">
        <w:rPr>
          <w:rFonts w:ascii="Tahoma" w:hAnsi="Tahoma" w:cs="Tahoma"/>
          <w:sz w:val="18"/>
          <w:szCs w:val="18"/>
        </w:rPr>
        <w:t>3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56B8946A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DD0506">
        <w:rPr>
          <w:rFonts w:ascii="Tahoma" w:hAnsi="Tahoma" w:cs="Tahoma"/>
          <w:bCs/>
          <w:sz w:val="18"/>
          <w:szCs w:val="18"/>
        </w:rPr>
        <w:t>4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08841849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DD0506">
        <w:rPr>
          <w:rFonts w:ascii="Tahoma" w:hAnsi="Tahoma" w:cs="Tahoma"/>
          <w:bCs/>
          <w:sz w:val="18"/>
          <w:szCs w:val="18"/>
        </w:rPr>
        <w:t>15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2F648909" w14:textId="77777777" w:rsidR="009D68F5" w:rsidRPr="006E066A" w:rsidRDefault="005253B8" w:rsidP="009D68F5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58D7B747" w14:textId="77777777" w:rsidR="0028204E" w:rsidRDefault="00D445AA" w:rsidP="00F97C5C">
      <w:pPr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AA7957">
        <w:rPr>
          <w:rFonts w:ascii="Tahoma" w:hAnsi="Tahoma" w:cs="Tahoma"/>
          <w:sz w:val="18"/>
          <w:szCs w:val="18"/>
        </w:rPr>
        <w:t xml:space="preserve">3.1. Przedmiotem zamówienia </w:t>
      </w:r>
      <w:r>
        <w:rPr>
          <w:rFonts w:ascii="Tahoma" w:hAnsi="Tahoma" w:cs="Tahoma"/>
          <w:sz w:val="18"/>
          <w:szCs w:val="18"/>
        </w:rPr>
        <w:t>są</w:t>
      </w:r>
      <w:r w:rsidRPr="00AA7957">
        <w:rPr>
          <w:rFonts w:ascii="Tahoma" w:hAnsi="Tahoma" w:cs="Tahoma"/>
          <w:sz w:val="18"/>
          <w:szCs w:val="18"/>
        </w:rPr>
        <w:t xml:space="preserve">:  </w:t>
      </w:r>
      <w:bookmarkStart w:id="2" w:name="_Hlk65571700"/>
    </w:p>
    <w:p w14:paraId="1CDE1F7C" w14:textId="3B69C060" w:rsidR="0028204E" w:rsidRPr="0028204E" w:rsidRDefault="0028204E" w:rsidP="00F97C5C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28204E">
        <w:rPr>
          <w:rFonts w:ascii="Tahoma" w:hAnsi="Tahoma" w:cs="Tahoma"/>
          <w:b/>
          <w:color w:val="0070C0"/>
          <w:sz w:val="18"/>
          <w:szCs w:val="18"/>
        </w:rPr>
        <w:t>świadczenie usług pedagogicznych w jednostkach Zamawiającego:</w:t>
      </w:r>
    </w:p>
    <w:p w14:paraId="106AA5E7" w14:textId="424C4CDD" w:rsidR="0028204E" w:rsidRPr="0028204E" w:rsidRDefault="0028204E" w:rsidP="00F97C5C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28204E">
        <w:rPr>
          <w:rFonts w:ascii="Tahoma" w:hAnsi="Tahoma" w:cs="Tahoma"/>
          <w:b/>
          <w:color w:val="0070C0"/>
          <w:sz w:val="18"/>
          <w:szCs w:val="18"/>
        </w:rPr>
        <w:t>Oddział Dzienny Psychiatryczny dla Dzieci i Młodzieży w Zgorzelcu</w:t>
      </w:r>
      <w:r w:rsidR="008A6F62">
        <w:rPr>
          <w:rFonts w:ascii="Tahoma" w:hAnsi="Tahoma" w:cs="Tahoma"/>
          <w:b/>
          <w:color w:val="0070C0"/>
          <w:sz w:val="18"/>
          <w:szCs w:val="18"/>
        </w:rPr>
        <w:t xml:space="preserve"> – pakiet nr 1 (10 umów)</w:t>
      </w:r>
    </w:p>
    <w:p w14:paraId="666B37D4" w14:textId="1A818037" w:rsidR="0028204E" w:rsidRPr="0028204E" w:rsidRDefault="0028204E" w:rsidP="00F97C5C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28204E">
        <w:rPr>
          <w:rFonts w:ascii="Tahoma" w:hAnsi="Tahoma" w:cs="Tahoma"/>
          <w:b/>
          <w:color w:val="0070C0"/>
          <w:sz w:val="18"/>
          <w:szCs w:val="18"/>
        </w:rPr>
        <w:t>Oddział Psychiatryczny dla Dzieci i Młodzieży w Sieniawce</w:t>
      </w:r>
      <w:r w:rsidR="008A6F62">
        <w:rPr>
          <w:rFonts w:ascii="Tahoma" w:hAnsi="Tahoma" w:cs="Tahoma"/>
          <w:b/>
          <w:color w:val="0070C0"/>
          <w:sz w:val="18"/>
          <w:szCs w:val="18"/>
        </w:rPr>
        <w:t xml:space="preserve"> – pakiet nr 2 i 3 (3 umowy)</w:t>
      </w:r>
    </w:p>
    <w:p w14:paraId="1BA88470" w14:textId="0FC8A666" w:rsidR="00D445AA" w:rsidRPr="00B211DD" w:rsidRDefault="00D445AA" w:rsidP="00F97C5C">
      <w:pPr>
        <w:spacing w:line="276" w:lineRule="auto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Szczegółowy opis przedmiotu zamówienia zawiera </w:t>
      </w:r>
      <w:r w:rsidR="00940C7A">
        <w:rPr>
          <w:rFonts w:ascii="Tahoma" w:hAnsi="Tahoma" w:cs="Tahoma"/>
          <w:bCs/>
          <w:sz w:val="18"/>
          <w:szCs w:val="18"/>
        </w:rPr>
        <w:t>załącznik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B211DD">
        <w:rPr>
          <w:rFonts w:ascii="Tahoma" w:hAnsi="Tahoma" w:cs="Tahoma"/>
          <w:bCs/>
          <w:sz w:val="18"/>
          <w:szCs w:val="18"/>
        </w:rPr>
        <w:t xml:space="preserve">nr </w:t>
      </w:r>
      <w:r w:rsidR="00B211DD" w:rsidRPr="00B211DD">
        <w:rPr>
          <w:rFonts w:ascii="Tahoma" w:hAnsi="Tahoma" w:cs="Tahoma"/>
          <w:b/>
          <w:sz w:val="18"/>
          <w:szCs w:val="18"/>
        </w:rPr>
        <w:t>1, 4,</w:t>
      </w:r>
      <w:r w:rsidRPr="00B211DD">
        <w:rPr>
          <w:rFonts w:ascii="Tahoma" w:hAnsi="Tahoma" w:cs="Tahoma"/>
          <w:b/>
          <w:sz w:val="18"/>
          <w:szCs w:val="18"/>
        </w:rPr>
        <w:t xml:space="preserve"> </w:t>
      </w:r>
      <w:r w:rsidR="00B211DD" w:rsidRPr="00B211DD">
        <w:rPr>
          <w:rFonts w:ascii="Tahoma" w:hAnsi="Tahoma" w:cs="Tahoma"/>
          <w:b/>
          <w:sz w:val="18"/>
          <w:szCs w:val="18"/>
        </w:rPr>
        <w:t>5</w:t>
      </w:r>
    </w:p>
    <w:bookmarkEnd w:id="2"/>
    <w:p w14:paraId="3786FBDA" w14:textId="77777777" w:rsidR="00F97C5C" w:rsidRDefault="00F97C5C" w:rsidP="00F97C5C">
      <w:pPr>
        <w:tabs>
          <w:tab w:val="left" w:pos="1942"/>
        </w:tabs>
        <w:spacing w:line="276" w:lineRule="auto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3.2. Kod CPV: CPV 85.00.00.00-9 Usługi</w:t>
      </w:r>
      <w:r>
        <w:rPr>
          <w:rFonts w:ascii="Arial" w:hAnsi="Arial" w:cs="Arial"/>
          <w:sz w:val="23"/>
          <w:szCs w:val="23"/>
        </w:rPr>
        <w:t xml:space="preserve"> </w:t>
      </w:r>
      <w:r w:rsidRPr="00D272E4">
        <w:rPr>
          <w:rFonts w:ascii="Tahoma" w:hAnsi="Tahoma" w:cs="Tahoma"/>
          <w:b/>
          <w:bCs/>
          <w:sz w:val="18"/>
          <w:szCs w:val="18"/>
        </w:rPr>
        <w:t>w zakresie zdrowia i opieki społecznej</w:t>
      </w:r>
    </w:p>
    <w:p w14:paraId="5078A87F" w14:textId="77777777" w:rsidR="00F97C5C" w:rsidRDefault="00F97C5C" w:rsidP="00F97C5C">
      <w:pPr>
        <w:tabs>
          <w:tab w:val="left" w:pos="1942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3.3. </w:t>
      </w:r>
      <w:r>
        <w:rPr>
          <w:rFonts w:ascii="Tahoma" w:hAnsi="Tahoma" w:cs="Tahoma"/>
          <w:b/>
          <w:sz w:val="18"/>
          <w:szCs w:val="18"/>
        </w:rPr>
        <w:t xml:space="preserve">Opis szczegółowy zamówienia - </w:t>
      </w:r>
      <w:r>
        <w:rPr>
          <w:rFonts w:ascii="Tahoma" w:hAnsi="Tahoma" w:cs="Tahoma"/>
          <w:sz w:val="18"/>
          <w:szCs w:val="18"/>
        </w:rPr>
        <w:t xml:space="preserve">świadczenie usług na podstawie umowy cywilnoprawnej w charakterze pedagoga. </w:t>
      </w:r>
    </w:p>
    <w:p w14:paraId="3FE4E2DC" w14:textId="77777777" w:rsidR="00F97C5C" w:rsidRDefault="00F97C5C" w:rsidP="00F97C5C">
      <w:pPr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ramach zawartej umowy Wykonawca zobowiązuje się do wykonywania następujących czynności: </w:t>
      </w:r>
    </w:p>
    <w:p w14:paraId="4ADFD9C7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Komunikacja z pacjentami.</w:t>
      </w:r>
    </w:p>
    <w:p w14:paraId="08B2888E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Ocena sytuacji zdrowotnej pacjenta.</w:t>
      </w:r>
    </w:p>
    <w:p w14:paraId="442D5A38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Projektowanie, organizowanie i prowadzenie pracowni terapii zajęciowej.</w:t>
      </w:r>
    </w:p>
    <w:p w14:paraId="1AEAFDBF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Planowanie i prowadzenie pracy indywidualnej i grupowej.</w:t>
      </w:r>
    </w:p>
    <w:p w14:paraId="44155557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Wykorzystywanie w  pracy z podopiecznymi  metody i formy terapii zajęciowej.</w:t>
      </w:r>
    </w:p>
    <w:p w14:paraId="0177B2FE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Nauka podopiecznych wykonywania prostych i złożonych czynności codziennych.</w:t>
      </w:r>
    </w:p>
    <w:p w14:paraId="681A5937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Motywowanie podopiecznych do udziału w terapii indywidualnej i grupowej.</w:t>
      </w:r>
    </w:p>
    <w:p w14:paraId="55DD93DB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Tworzenie klimatu i atmosfery do pracy twórczej w grupie podopiecznych.</w:t>
      </w:r>
    </w:p>
    <w:p w14:paraId="307E2E0C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Dobór pracy według wieku, stanu zdrowia, potrzeb i zainteresowań pacjentów.</w:t>
      </w:r>
    </w:p>
    <w:p w14:paraId="73B95501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Organizowanie w ramach terapii imprez towarzyskich, zajęć sportowych, wycieczek. </w:t>
      </w:r>
    </w:p>
    <w:p w14:paraId="27FEEE9E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Racjonalne gospodarowanie materiałami i sprzętem używanym w ramach terapii zajęciowej. </w:t>
      </w:r>
    </w:p>
    <w:p w14:paraId="7A14E28F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Korelowanie działań terapeutycznych z działaniami leczniczo-rehabilitacyjnymi. </w:t>
      </w:r>
    </w:p>
    <w:p w14:paraId="0E448CE0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Udzielanie pierwszej pomocy.</w:t>
      </w:r>
    </w:p>
    <w:p w14:paraId="76DD29D7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Prowadzenie dokumentacji terapeutycznej.</w:t>
      </w:r>
    </w:p>
    <w:p w14:paraId="1D9B0D5A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Współpracowanie z członkami zespołu terapeutycznego i rehabilitacyjnego w zakresie planowania i realizowania terapii zajęciowej.</w:t>
      </w:r>
    </w:p>
    <w:p w14:paraId="605BED11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Korzystanie z różnych źródeł informacji w celu doskonalenia umiejętności zawodowych.</w:t>
      </w:r>
    </w:p>
    <w:p w14:paraId="41A287EE" w14:textId="77777777" w:rsidR="00F97C5C" w:rsidRDefault="00F97C5C" w:rsidP="003A1387">
      <w:pPr>
        <w:pStyle w:val="Akapitzlist"/>
        <w:numPr>
          <w:ilvl w:val="0"/>
          <w:numId w:val="38"/>
        </w:numPr>
        <w:spacing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Wykonywanie innych czynności zleconych przez przełożonego, wiążących się z wykonywaną pracą a nie ujętych w wymienionych obowiązkach. </w:t>
      </w:r>
    </w:p>
    <w:p w14:paraId="13459EBD" w14:textId="6EFD8CA9" w:rsidR="00F97C5C" w:rsidRPr="00B211DD" w:rsidRDefault="00F97C5C" w:rsidP="003A1387">
      <w:pPr>
        <w:tabs>
          <w:tab w:val="left" w:pos="0"/>
          <w:tab w:val="num" w:pos="284"/>
          <w:tab w:val="left" w:pos="567"/>
          <w:tab w:val="left" w:pos="1942"/>
        </w:tabs>
        <w:spacing w:line="276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3.4. Projekt umowy stanowi załącznik do </w:t>
      </w:r>
      <w:r w:rsidR="003A1387">
        <w:rPr>
          <w:rFonts w:ascii="Tahoma" w:hAnsi="Tahoma" w:cs="Tahoma"/>
          <w:b/>
          <w:sz w:val="18"/>
          <w:szCs w:val="18"/>
        </w:rPr>
        <w:t>S</w:t>
      </w:r>
      <w:r>
        <w:rPr>
          <w:rFonts w:ascii="Tahoma" w:hAnsi="Tahoma" w:cs="Tahoma"/>
          <w:b/>
          <w:sz w:val="18"/>
          <w:szCs w:val="18"/>
        </w:rPr>
        <w:t xml:space="preserve">WZ – Nr </w:t>
      </w:r>
      <w:r w:rsidR="00B211DD" w:rsidRPr="00B211DD">
        <w:rPr>
          <w:rFonts w:ascii="Tahoma" w:hAnsi="Tahoma" w:cs="Tahoma"/>
          <w:b/>
          <w:sz w:val="18"/>
          <w:szCs w:val="18"/>
        </w:rPr>
        <w:t>5</w:t>
      </w:r>
      <w:r w:rsidRPr="00B211DD">
        <w:rPr>
          <w:rFonts w:ascii="Tahoma" w:hAnsi="Tahoma" w:cs="Tahoma"/>
          <w:b/>
          <w:sz w:val="18"/>
          <w:szCs w:val="18"/>
        </w:rPr>
        <w:t xml:space="preserve"> do </w:t>
      </w:r>
      <w:r w:rsidR="00B211DD" w:rsidRPr="00B211DD">
        <w:rPr>
          <w:rFonts w:ascii="Tahoma" w:hAnsi="Tahoma" w:cs="Tahoma"/>
          <w:b/>
          <w:sz w:val="18"/>
          <w:szCs w:val="18"/>
        </w:rPr>
        <w:t>S</w:t>
      </w:r>
      <w:r w:rsidRPr="00B211DD">
        <w:rPr>
          <w:rFonts w:ascii="Tahoma" w:hAnsi="Tahoma" w:cs="Tahoma"/>
          <w:b/>
          <w:sz w:val="18"/>
          <w:szCs w:val="18"/>
        </w:rPr>
        <w:t>WZ.</w:t>
      </w:r>
    </w:p>
    <w:p w14:paraId="6BA87132" w14:textId="77777777" w:rsidR="00D445AA" w:rsidRPr="00F97C5C" w:rsidRDefault="00D445AA" w:rsidP="003A1387">
      <w:pPr>
        <w:spacing w:line="276" w:lineRule="auto"/>
        <w:ind w:left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3C8F447B" w14:textId="77777777" w:rsidR="00D445AA" w:rsidRDefault="00D445AA" w:rsidP="00D445AA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Zamówienie należy realizować w terminie: </w:t>
      </w:r>
    </w:p>
    <w:p w14:paraId="5F42F8A0" w14:textId="38A86C2E" w:rsidR="00D445AA" w:rsidRPr="00B95E5D" w:rsidRDefault="00D445AA" w:rsidP="00D445AA">
      <w:pPr>
        <w:spacing w:line="276" w:lineRule="auto"/>
        <w:ind w:left="567" w:hanging="284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a) w zakresie Pakietów </w:t>
      </w:r>
      <w:r w:rsidR="008A6F62">
        <w:rPr>
          <w:rFonts w:ascii="Tahoma" w:hAnsi="Tahoma" w:cs="Tahoma"/>
          <w:sz w:val="18"/>
          <w:szCs w:val="18"/>
        </w:rPr>
        <w:t xml:space="preserve">1 i 2 </w:t>
      </w:r>
      <w:r>
        <w:rPr>
          <w:rFonts w:ascii="Tahoma" w:hAnsi="Tahoma" w:cs="Tahoma"/>
          <w:sz w:val="18"/>
          <w:szCs w:val="18"/>
        </w:rPr>
        <w:t xml:space="preserve">–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od dnia zawarcia umowy do dnia 31.</w:t>
      </w:r>
      <w:r w:rsidR="000E7ABF">
        <w:rPr>
          <w:rFonts w:ascii="Tahoma" w:hAnsi="Tahoma" w:cs="Tahoma"/>
          <w:b/>
          <w:color w:val="0070C0"/>
          <w:sz w:val="18"/>
          <w:szCs w:val="18"/>
        </w:rPr>
        <w:t>10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.2022r.</w:t>
      </w:r>
    </w:p>
    <w:p w14:paraId="2748F914" w14:textId="304AF24F" w:rsidR="00D445AA" w:rsidRPr="008D2FA6" w:rsidRDefault="00D445AA" w:rsidP="00D445AA">
      <w:pPr>
        <w:spacing w:line="276" w:lineRule="auto"/>
        <w:ind w:left="567" w:hanging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b) w zakresie Pakietu nr </w:t>
      </w:r>
      <w:r w:rsidR="000E7ABF">
        <w:rPr>
          <w:rFonts w:ascii="Tahoma" w:hAnsi="Tahoma"/>
          <w:sz w:val="18"/>
        </w:rPr>
        <w:t>3</w:t>
      </w:r>
      <w:r>
        <w:rPr>
          <w:rFonts w:ascii="Tahoma" w:hAnsi="Tahoma"/>
          <w:sz w:val="18"/>
        </w:rPr>
        <w:t xml:space="preserve"> -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od dnia </w:t>
      </w:r>
      <w:r w:rsidR="000E7ABF">
        <w:rPr>
          <w:rFonts w:ascii="Tahoma" w:hAnsi="Tahoma" w:cs="Tahoma"/>
          <w:b/>
          <w:color w:val="0070C0"/>
          <w:sz w:val="18"/>
          <w:szCs w:val="18"/>
        </w:rPr>
        <w:t xml:space="preserve">01.12.2021r.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do dnia 31.10.202</w:t>
      </w:r>
      <w:r w:rsidR="000E7ABF">
        <w:rPr>
          <w:rFonts w:ascii="Tahoma" w:hAnsi="Tahoma" w:cs="Tahoma"/>
          <w:b/>
          <w:color w:val="0070C0"/>
          <w:sz w:val="18"/>
          <w:szCs w:val="18"/>
        </w:rPr>
        <w:t>2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r.</w:t>
      </w:r>
    </w:p>
    <w:p w14:paraId="35883DC5" w14:textId="77777777" w:rsidR="00D445AA" w:rsidRDefault="00D445AA" w:rsidP="00D445AA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10"/>
          <w:szCs w:val="10"/>
        </w:rPr>
      </w:pPr>
    </w:p>
    <w:p w14:paraId="73217787" w14:textId="77777777" w:rsidR="000E7ABF" w:rsidRDefault="000E7ABF" w:rsidP="000E7ABF">
      <w:pPr>
        <w:spacing w:line="276" w:lineRule="auto"/>
        <w:ind w:left="426" w:hanging="426"/>
        <w:jc w:val="both"/>
        <w:rPr>
          <w:rFonts w:ascii="Tahoma" w:hAnsi="Tahoma"/>
          <w:sz w:val="18"/>
        </w:rPr>
      </w:pPr>
      <w:r>
        <w:rPr>
          <w:rFonts w:ascii="Tahoma" w:hAnsi="Tahoma" w:cs="Tahoma"/>
          <w:sz w:val="18"/>
          <w:szCs w:val="18"/>
        </w:rPr>
        <w:t xml:space="preserve">4.2. </w:t>
      </w:r>
      <w:r>
        <w:rPr>
          <w:rFonts w:ascii="Tahoma" w:hAnsi="Tahoma"/>
          <w:sz w:val="18"/>
        </w:rPr>
        <w:t xml:space="preserve">Wykonawca będzie świadczył usługę w dwóch jednostkach organizacyjnych Zamawiającego: </w:t>
      </w:r>
    </w:p>
    <w:p w14:paraId="65F36443" w14:textId="3058DBF1" w:rsidR="000E7ABF" w:rsidRPr="00443E52" w:rsidRDefault="000E7ABF" w:rsidP="000E7A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443E52">
        <w:rPr>
          <w:rFonts w:ascii="Tahoma" w:hAnsi="Tahoma" w:cs="Tahoma"/>
          <w:sz w:val="18"/>
          <w:szCs w:val="18"/>
        </w:rPr>
        <w:t xml:space="preserve">1) Oddział Dzienny Psychiatryczny dla Dzieci i Młodzieży w Zgorzelcu – </w:t>
      </w:r>
      <w:r>
        <w:rPr>
          <w:rFonts w:ascii="Tahoma" w:hAnsi="Tahoma" w:cs="Tahoma"/>
          <w:sz w:val="18"/>
          <w:szCs w:val="18"/>
        </w:rPr>
        <w:t>59-900 Zgorzelec, ul. Warszawska 30 – pakiet</w:t>
      </w:r>
      <w:r w:rsidR="00B13CD7">
        <w:rPr>
          <w:rFonts w:ascii="Tahoma" w:hAnsi="Tahoma" w:cs="Tahoma"/>
          <w:sz w:val="18"/>
          <w:szCs w:val="18"/>
        </w:rPr>
        <w:t xml:space="preserve"> nr</w:t>
      </w:r>
      <w:r>
        <w:rPr>
          <w:rFonts w:ascii="Tahoma" w:hAnsi="Tahoma" w:cs="Tahoma"/>
          <w:sz w:val="18"/>
          <w:szCs w:val="18"/>
        </w:rPr>
        <w:t xml:space="preserve"> 1,</w:t>
      </w:r>
    </w:p>
    <w:p w14:paraId="455A3FAC" w14:textId="26C39F2B" w:rsidR="000E7ABF" w:rsidRPr="00443E52" w:rsidRDefault="000E7ABF" w:rsidP="000E7ABF">
      <w:pPr>
        <w:spacing w:line="276" w:lineRule="auto"/>
        <w:ind w:left="426" w:hanging="426"/>
        <w:jc w:val="both"/>
        <w:rPr>
          <w:rFonts w:ascii="Tahoma" w:hAnsi="Tahoma"/>
          <w:sz w:val="18"/>
        </w:rPr>
      </w:pPr>
      <w:r w:rsidRPr="00443E52">
        <w:rPr>
          <w:rFonts w:ascii="Tahoma" w:hAnsi="Tahoma" w:cs="Tahoma"/>
          <w:sz w:val="18"/>
          <w:szCs w:val="18"/>
        </w:rPr>
        <w:t>2) Oddział Psychiatryczny dla Dzieci i Młodzieży w Sieniawce –</w:t>
      </w:r>
      <w:r>
        <w:rPr>
          <w:rFonts w:ascii="Tahoma" w:hAnsi="Tahoma" w:cs="Tahoma"/>
          <w:sz w:val="18"/>
          <w:szCs w:val="18"/>
        </w:rPr>
        <w:t xml:space="preserve"> 59-921 Sieniawka, ul. Rolnicza 25 – pakiet nr </w:t>
      </w:r>
      <w:r w:rsidR="00B13CD7">
        <w:rPr>
          <w:rFonts w:ascii="Tahoma" w:hAnsi="Tahoma" w:cs="Tahoma"/>
          <w:sz w:val="18"/>
          <w:szCs w:val="18"/>
        </w:rPr>
        <w:t>2, 3</w:t>
      </w:r>
      <w:r>
        <w:rPr>
          <w:rFonts w:ascii="Tahoma" w:hAnsi="Tahoma" w:cs="Tahoma"/>
          <w:sz w:val="18"/>
          <w:szCs w:val="18"/>
        </w:rPr>
        <w:t>.</w:t>
      </w:r>
    </w:p>
    <w:p w14:paraId="14F76D1C" w14:textId="77777777" w:rsidR="000E7ABF" w:rsidRPr="000E7ABF" w:rsidRDefault="000E7ABF" w:rsidP="000E7ABF">
      <w:pPr>
        <w:spacing w:line="276" w:lineRule="auto"/>
        <w:ind w:left="426" w:hanging="426"/>
        <w:jc w:val="both"/>
        <w:rPr>
          <w:rFonts w:ascii="Tahoma" w:hAnsi="Tahoma"/>
          <w:sz w:val="10"/>
          <w:szCs w:val="10"/>
        </w:rPr>
      </w:pPr>
    </w:p>
    <w:p w14:paraId="6D9F5654" w14:textId="15AFD126" w:rsidR="000E7ABF" w:rsidRPr="00B667CB" w:rsidRDefault="000E7ABF" w:rsidP="000E7ABF">
      <w:pPr>
        <w:spacing w:line="276" w:lineRule="auto"/>
        <w:ind w:left="426" w:hanging="426"/>
        <w:jc w:val="both"/>
        <w:rPr>
          <w:rFonts w:ascii="Tahoma" w:hAnsi="Tahoma"/>
          <w:sz w:val="18"/>
        </w:rPr>
      </w:pPr>
      <w:r w:rsidRPr="00B667CB">
        <w:rPr>
          <w:rFonts w:ascii="Tahoma" w:hAnsi="Tahoma"/>
          <w:sz w:val="18"/>
        </w:rPr>
        <w:lastRenderedPageBreak/>
        <w:t xml:space="preserve">4.3. </w:t>
      </w:r>
      <w:r>
        <w:rPr>
          <w:rFonts w:ascii="Tahoma" w:hAnsi="Tahoma"/>
          <w:sz w:val="18"/>
        </w:rPr>
        <w:t>Z</w:t>
      </w:r>
      <w:r w:rsidRPr="00B667CB">
        <w:rPr>
          <w:rFonts w:ascii="Tahoma" w:hAnsi="Tahoma"/>
          <w:sz w:val="18"/>
        </w:rPr>
        <w:t xml:space="preserve">a wykonanie czynności przewidzianych w umowie </w:t>
      </w:r>
      <w:r>
        <w:rPr>
          <w:rFonts w:ascii="Tahoma" w:hAnsi="Tahoma"/>
          <w:sz w:val="18"/>
        </w:rPr>
        <w:t>Wykonawca</w:t>
      </w:r>
      <w:r w:rsidRPr="00B667CB">
        <w:rPr>
          <w:rFonts w:ascii="Tahoma" w:hAnsi="Tahoma"/>
          <w:sz w:val="18"/>
        </w:rPr>
        <w:t xml:space="preserve"> otrzymuje wypłatę wynagrodzenia na podstawie przedstawionego rachunku, co najmniej raz w miesiącu </w:t>
      </w:r>
      <w:r>
        <w:rPr>
          <w:rFonts w:ascii="Tahoma" w:hAnsi="Tahoma"/>
          <w:sz w:val="18"/>
        </w:rPr>
        <w:t xml:space="preserve">w terminie </w:t>
      </w:r>
      <w:r w:rsidRPr="00B667CB">
        <w:rPr>
          <w:rFonts w:ascii="Tahoma" w:hAnsi="Tahoma"/>
          <w:sz w:val="18"/>
        </w:rPr>
        <w:t>10 dni</w:t>
      </w:r>
      <w:r>
        <w:rPr>
          <w:rFonts w:ascii="Tahoma" w:hAnsi="Tahoma"/>
          <w:sz w:val="18"/>
        </w:rPr>
        <w:t xml:space="preserve"> od daty złożenia kompletnych dokumentów</w:t>
      </w:r>
      <w:r w:rsidRPr="00B667CB">
        <w:rPr>
          <w:rFonts w:ascii="Tahoma" w:hAnsi="Tahoma"/>
          <w:sz w:val="18"/>
        </w:rPr>
        <w:t>.</w:t>
      </w:r>
    </w:p>
    <w:p w14:paraId="4E8EE2E0" w14:textId="77777777" w:rsidR="00612A22" w:rsidRPr="000E7ABF" w:rsidRDefault="00612A22" w:rsidP="0012544E">
      <w:pPr>
        <w:jc w:val="both"/>
        <w:rPr>
          <w:rFonts w:ascii="Tahoma" w:hAnsi="Tahoma" w:cs="Tahoma"/>
          <w:sz w:val="10"/>
          <w:szCs w:val="10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418BDD16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  <w:r w:rsidR="00D061C5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– NIE DOTYCZY</w:t>
      </w:r>
    </w:p>
    <w:p w14:paraId="1908FA5A" w14:textId="2DAD7F51" w:rsidR="0022419F" w:rsidRDefault="0022419F" w:rsidP="0022419F">
      <w:pPr>
        <w:spacing w:line="276" w:lineRule="auto"/>
        <w:ind w:left="1494"/>
        <w:jc w:val="both"/>
        <w:rPr>
          <w:rFonts w:ascii="Tahoma" w:hAnsi="Tahoma" w:cs="Tahoma"/>
          <w:sz w:val="18"/>
          <w:szCs w:val="18"/>
        </w:rPr>
      </w:pPr>
    </w:p>
    <w:p w14:paraId="1F768CA9" w14:textId="4A3075B5" w:rsidR="009B2B2F" w:rsidRPr="006E066A" w:rsidRDefault="009B2B2F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 Podstawy wykluczenia z art. 108 i 109</w:t>
      </w:r>
      <w:r w:rsidR="00DF5A5C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ustawy PZP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77777777" w:rsidR="009B2B2F" w:rsidRPr="00F9433F" w:rsidRDefault="002839C1" w:rsidP="009B2B2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>.1. O udzielenie zamówienia mogą ubiegać się Wykonawcy, którzy:</w:t>
      </w:r>
    </w:p>
    <w:p w14:paraId="6B61B05F" w14:textId="4EA25A42" w:rsidR="009B2B2F" w:rsidRDefault="002839C1" w:rsidP="00DF5A5C">
      <w:pPr>
        <w:spacing w:after="240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9B2B2F" w:rsidRPr="00F9433F">
        <w:rPr>
          <w:rFonts w:ascii="Tahoma" w:hAnsi="Tahoma" w:cs="Tahoma"/>
          <w:b/>
          <w:sz w:val="18"/>
          <w:szCs w:val="18"/>
        </w:rPr>
        <w:t>nie podlegają wykluczeniu</w:t>
      </w:r>
      <w:r w:rsidR="009B2B2F" w:rsidRPr="00F9433F">
        <w:rPr>
          <w:rFonts w:ascii="Tahoma" w:hAnsi="Tahoma" w:cs="Tahoma"/>
          <w:sz w:val="18"/>
          <w:szCs w:val="18"/>
        </w:rPr>
        <w:t xml:space="preserve"> z postępowania na podstawie art. </w:t>
      </w:r>
      <w:r w:rsidR="00EF6363">
        <w:rPr>
          <w:rFonts w:ascii="Tahoma" w:hAnsi="Tahoma" w:cs="Tahoma"/>
          <w:sz w:val="18"/>
          <w:szCs w:val="18"/>
        </w:rPr>
        <w:t>108</w:t>
      </w:r>
      <w:r w:rsidR="009B2B2F" w:rsidRPr="00F9433F">
        <w:rPr>
          <w:rFonts w:ascii="Tahoma" w:hAnsi="Tahoma" w:cs="Tahoma"/>
          <w:sz w:val="18"/>
          <w:szCs w:val="18"/>
        </w:rPr>
        <w:t xml:space="preserve"> ust. 1</w:t>
      </w:r>
    </w:p>
    <w:p w14:paraId="1DB80A79" w14:textId="77777777" w:rsidR="007C2B09" w:rsidRDefault="002839C1" w:rsidP="00D848F1">
      <w:pPr>
        <w:ind w:left="851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38769568" w14:textId="77777777" w:rsidR="007C2B09" w:rsidRPr="00F77B54" w:rsidRDefault="007C2B09" w:rsidP="00140FB3">
      <w:pPr>
        <w:numPr>
          <w:ilvl w:val="3"/>
          <w:numId w:val="11"/>
        </w:numPr>
        <w:ind w:left="1843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dotyczące zdolności do występowania w obrocie gospodarczym:</w:t>
      </w:r>
    </w:p>
    <w:p w14:paraId="384E7B44" w14:textId="427B354D" w:rsidR="00F77B54" w:rsidRPr="009A2DF7" w:rsidRDefault="0055752D" w:rsidP="00140FB3">
      <w:pPr>
        <w:numPr>
          <w:ilvl w:val="0"/>
          <w:numId w:val="12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E15E1A">
        <w:rPr>
          <w:rFonts w:ascii="Tahoma" w:hAnsi="Tahoma"/>
          <w:bCs/>
          <w:sz w:val="18"/>
          <w:szCs w:val="18"/>
        </w:rPr>
        <w:t>.</w:t>
      </w:r>
    </w:p>
    <w:p w14:paraId="161BEA17" w14:textId="3E88BF74" w:rsidR="00935E51" w:rsidRDefault="009A2DF7" w:rsidP="009A2DF7">
      <w:pPr>
        <w:ind w:left="1560" w:hanging="851"/>
        <w:jc w:val="both"/>
        <w:rPr>
          <w:rFonts w:ascii="Tahoma" w:hAnsi="Tahoma"/>
          <w:b/>
          <w:sz w:val="18"/>
          <w:szCs w:val="18"/>
        </w:rPr>
      </w:pPr>
      <w:r w:rsidRPr="009A2DF7">
        <w:rPr>
          <w:rFonts w:ascii="Tahoma" w:hAnsi="Tahoma"/>
          <w:b/>
          <w:sz w:val="18"/>
          <w:szCs w:val="18"/>
        </w:rPr>
        <w:t>6.1.2.2</w:t>
      </w:r>
      <w:r>
        <w:rPr>
          <w:rFonts w:ascii="Tahoma" w:hAnsi="Tahoma"/>
          <w:b/>
          <w:sz w:val="18"/>
          <w:szCs w:val="18"/>
        </w:rPr>
        <w:t xml:space="preserve"> </w:t>
      </w:r>
      <w:r w:rsidR="00E15E1A" w:rsidRPr="00935E51">
        <w:rPr>
          <w:rFonts w:ascii="Tahoma" w:hAnsi="Tahoma"/>
          <w:b/>
          <w:sz w:val="18"/>
          <w:szCs w:val="18"/>
        </w:rPr>
        <w:t>dotyczące uprawnień do prowadzenia określonej działalności gospodarczej lub zawodowej:</w:t>
      </w:r>
      <w:r w:rsidR="0065307D" w:rsidRPr="00935E51">
        <w:rPr>
          <w:rFonts w:ascii="Tahoma" w:hAnsi="Tahoma"/>
          <w:b/>
          <w:sz w:val="18"/>
          <w:szCs w:val="18"/>
        </w:rPr>
        <w:t xml:space="preserve"> </w:t>
      </w:r>
    </w:p>
    <w:p w14:paraId="2AF738B9" w14:textId="6308B3E6" w:rsidR="009A2DF7" w:rsidRPr="009A2DF7" w:rsidRDefault="009A2DF7" w:rsidP="009A2DF7">
      <w:pPr>
        <w:numPr>
          <w:ilvl w:val="0"/>
          <w:numId w:val="12"/>
        </w:numPr>
        <w:spacing w:after="240"/>
        <w:jc w:val="both"/>
        <w:rPr>
          <w:rFonts w:ascii="Tahoma" w:hAnsi="Tahoma"/>
          <w:bCs/>
          <w:sz w:val="18"/>
          <w:szCs w:val="18"/>
        </w:rPr>
      </w:pPr>
      <w:r w:rsidRPr="009A2DF7"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</w:t>
      </w:r>
      <w:r>
        <w:rPr>
          <w:rFonts w:ascii="Tahoma" w:hAnsi="Tahoma"/>
          <w:bCs/>
          <w:sz w:val="18"/>
          <w:szCs w:val="18"/>
        </w:rPr>
        <w:t>j.</w:t>
      </w:r>
    </w:p>
    <w:p w14:paraId="1EF89558" w14:textId="77777777" w:rsidR="00E15E1A" w:rsidRDefault="00E15E1A" w:rsidP="009A2DF7">
      <w:pPr>
        <w:numPr>
          <w:ilvl w:val="3"/>
          <w:numId w:val="39"/>
        </w:numPr>
        <w:ind w:hanging="1648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1861FDE" w14:textId="77777777" w:rsidR="00E15E1A" w:rsidRDefault="00E15E1A" w:rsidP="00140FB3">
      <w:pPr>
        <w:numPr>
          <w:ilvl w:val="0"/>
          <w:numId w:val="13"/>
        </w:numPr>
        <w:spacing w:after="240"/>
        <w:ind w:left="156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</w:t>
      </w:r>
      <w:r w:rsidR="00072AE0">
        <w:rPr>
          <w:rFonts w:ascii="Tahoma" w:hAnsi="Tahoma"/>
          <w:bCs/>
          <w:sz w:val="18"/>
          <w:szCs w:val="18"/>
        </w:rPr>
        <w:t>u</w:t>
      </w:r>
      <w:r>
        <w:rPr>
          <w:rFonts w:ascii="Tahoma" w:hAnsi="Tahoma"/>
          <w:bCs/>
          <w:sz w:val="18"/>
          <w:szCs w:val="18"/>
        </w:rPr>
        <w:t xml:space="preserve"> sytuacji ekonomicznej lub finansowej.</w:t>
      </w:r>
    </w:p>
    <w:p w14:paraId="6BF27053" w14:textId="30BEFD63" w:rsidR="009A2DF7" w:rsidRDefault="009A2DF7" w:rsidP="009A2DF7">
      <w:p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6.1.2.4. </w:t>
      </w:r>
      <w:r w:rsidR="00E15E1A">
        <w:rPr>
          <w:rFonts w:ascii="Tahoma" w:hAnsi="Tahoma"/>
          <w:b/>
          <w:sz w:val="18"/>
          <w:szCs w:val="18"/>
        </w:rPr>
        <w:t>dotyczące zdolności technicznej lub zawodowej</w:t>
      </w:r>
      <w:r>
        <w:rPr>
          <w:rFonts w:ascii="Tahoma" w:hAnsi="Tahoma"/>
          <w:b/>
          <w:sz w:val="18"/>
          <w:szCs w:val="18"/>
        </w:rPr>
        <w:t xml:space="preserve"> – tj. </w:t>
      </w:r>
      <w:r w:rsidR="0041707B" w:rsidRPr="00655FBF">
        <w:rPr>
          <w:rFonts w:ascii="Tahoma" w:hAnsi="Tahoma"/>
          <w:bCs/>
          <w:sz w:val="18"/>
          <w:szCs w:val="18"/>
        </w:rPr>
        <w:t>Z</w:t>
      </w:r>
      <w:r w:rsidR="0041707B">
        <w:rPr>
          <w:rFonts w:ascii="Tahoma" w:hAnsi="Tahoma"/>
          <w:sz w:val="18"/>
        </w:rPr>
        <w:t xml:space="preserve">amawiający uzna ten warunek za spełniony, jeżeli Wykonawca </w:t>
      </w:r>
      <w:r>
        <w:rPr>
          <w:rFonts w:ascii="Tahoma" w:hAnsi="Tahoma" w:cs="Tahoma"/>
          <w:sz w:val="18"/>
          <w:szCs w:val="18"/>
        </w:rPr>
        <w:t xml:space="preserve">w </w:t>
      </w:r>
      <w:r w:rsidR="00DA445F">
        <w:rPr>
          <w:rFonts w:ascii="Tahoma" w:hAnsi="Tahoma" w:cs="Tahoma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>ażdym z pakietów od 1</w:t>
      </w:r>
      <w:r w:rsidR="000F6BC4">
        <w:rPr>
          <w:rFonts w:ascii="Tahoma" w:hAnsi="Tahoma" w:cs="Tahoma"/>
          <w:sz w:val="18"/>
          <w:szCs w:val="18"/>
        </w:rPr>
        <w:t>.1</w:t>
      </w:r>
      <w:r>
        <w:rPr>
          <w:rFonts w:ascii="Tahoma" w:hAnsi="Tahoma" w:cs="Tahoma"/>
          <w:sz w:val="18"/>
          <w:szCs w:val="18"/>
        </w:rPr>
        <w:t xml:space="preserve"> do 3</w:t>
      </w:r>
      <w:r w:rsidR="00DA445F">
        <w:rPr>
          <w:rFonts w:ascii="Tahoma" w:hAnsi="Tahoma" w:cs="Tahoma"/>
          <w:sz w:val="18"/>
          <w:szCs w:val="18"/>
        </w:rPr>
        <w:t xml:space="preserve"> (na które składa ofertę)</w:t>
      </w:r>
      <w:r>
        <w:rPr>
          <w:rFonts w:ascii="Tahoma" w:hAnsi="Tahoma" w:cs="Tahoma"/>
          <w:sz w:val="18"/>
          <w:szCs w:val="18"/>
        </w:rPr>
        <w:t xml:space="preserve"> </w:t>
      </w:r>
      <w:r w:rsidR="00655FBF">
        <w:rPr>
          <w:rFonts w:ascii="Tahoma" w:hAnsi="Tahoma" w:cs="Tahoma"/>
          <w:sz w:val="18"/>
          <w:szCs w:val="18"/>
        </w:rPr>
        <w:t xml:space="preserve">wykaże </w:t>
      </w:r>
      <w:r w:rsidRPr="00BE201C">
        <w:rPr>
          <w:rFonts w:ascii="Tahoma" w:hAnsi="Tahoma" w:cs="Tahoma"/>
          <w:sz w:val="18"/>
          <w:szCs w:val="18"/>
        </w:rPr>
        <w:t>dysponowanie osobami skierowanymi do realizacji zamówienia publicznego, tj. min. 1 osobą Pedagogiem</w:t>
      </w:r>
      <w:r>
        <w:rPr>
          <w:rFonts w:ascii="Tahoma" w:hAnsi="Tahoma" w:cs="Tahoma"/>
          <w:sz w:val="18"/>
          <w:szCs w:val="18"/>
        </w:rPr>
        <w:t xml:space="preserve"> </w:t>
      </w:r>
      <w:r w:rsidRPr="00BE201C">
        <w:rPr>
          <w:rFonts w:ascii="Tahoma" w:hAnsi="Tahoma" w:cs="Tahoma"/>
          <w:sz w:val="18"/>
          <w:szCs w:val="18"/>
        </w:rPr>
        <w:t>posiadającym co najmniej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4974397D" w14:textId="04AC5B4B" w:rsidR="009A2DF7" w:rsidRDefault="009A2DF7" w:rsidP="009A2DF7">
      <w:pPr>
        <w:ind w:left="709"/>
        <w:jc w:val="both"/>
        <w:rPr>
          <w:rFonts w:ascii="Tahoma" w:hAnsi="Tahoma" w:cs="Tahoma"/>
          <w:sz w:val="18"/>
          <w:szCs w:val="18"/>
        </w:rPr>
      </w:pPr>
      <w:r w:rsidRPr="00BE201C">
        <w:rPr>
          <w:rFonts w:ascii="Tahoma" w:hAnsi="Tahoma" w:cs="Tahoma"/>
          <w:sz w:val="18"/>
          <w:szCs w:val="18"/>
        </w:rPr>
        <w:t>a)</w:t>
      </w:r>
      <w:r>
        <w:rPr>
          <w:rFonts w:ascii="Tahoma" w:hAnsi="Tahoma" w:cs="Tahoma"/>
          <w:sz w:val="18"/>
          <w:szCs w:val="18"/>
        </w:rPr>
        <w:t xml:space="preserve"> ukończone </w:t>
      </w:r>
      <w:r w:rsidRPr="00BE201C">
        <w:rPr>
          <w:rFonts w:ascii="Tahoma" w:hAnsi="Tahoma" w:cs="Tahoma"/>
          <w:sz w:val="18"/>
          <w:szCs w:val="18"/>
        </w:rPr>
        <w:t>studia wyższe magisterskie na kierunku pedagogika lub pedagogika specjalna, wraz z podaniem informacji na temat ich kwalifikacji zawodowych, uprawnień, doświadczenia i wykształcenia</w:t>
      </w:r>
      <w:r>
        <w:rPr>
          <w:rFonts w:ascii="Tahoma" w:hAnsi="Tahoma" w:cs="Tahoma"/>
          <w:sz w:val="18"/>
          <w:szCs w:val="18"/>
        </w:rPr>
        <w:t xml:space="preserve"> </w:t>
      </w:r>
      <w:r w:rsidRPr="00BE201C">
        <w:rPr>
          <w:rFonts w:ascii="Tahoma" w:hAnsi="Tahoma" w:cs="Tahoma"/>
          <w:sz w:val="18"/>
          <w:szCs w:val="18"/>
        </w:rPr>
        <w:t>niezbędnych do wykonania zamówienia publicznego, a także zakresu wykonywanych przez nie czynności</w:t>
      </w:r>
    </w:p>
    <w:p w14:paraId="63370989" w14:textId="7024CC04" w:rsidR="009A2DF7" w:rsidRDefault="009A2DF7" w:rsidP="009A2DF7">
      <w:p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oraz</w:t>
      </w:r>
    </w:p>
    <w:p w14:paraId="4EB3A58C" w14:textId="25FF41B1" w:rsidR="009A2DF7" w:rsidRPr="007804E4" w:rsidRDefault="009A2DF7" w:rsidP="009A2DF7">
      <w:p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b) </w:t>
      </w:r>
      <w:r w:rsidR="000650E2">
        <w:rPr>
          <w:rFonts w:ascii="Tahoma" w:hAnsi="Tahoma"/>
          <w:sz w:val="18"/>
          <w:szCs w:val="18"/>
        </w:rPr>
        <w:t>doświadczenie zawodowe min. 6 miesięcy w tym minimum 6 miesięcy w pracy na oddziałach psychiatrycznych dziecięcych – stacjonarnych lub dziennych</w:t>
      </w:r>
      <w:r w:rsidR="00813220">
        <w:rPr>
          <w:rFonts w:ascii="Tahoma" w:hAnsi="Tahoma" w:cs="Tahoma"/>
          <w:sz w:val="18"/>
          <w:szCs w:val="18"/>
        </w:rPr>
        <w:t>.</w:t>
      </w:r>
    </w:p>
    <w:p w14:paraId="0B8D05A0" w14:textId="599C7B7A" w:rsidR="00401A11" w:rsidRPr="00401A11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1342E6">
        <w:rPr>
          <w:rFonts w:ascii="Tahoma" w:hAnsi="Tahoma" w:cs="Tahoma"/>
          <w:sz w:val="18"/>
          <w:szCs w:val="18"/>
        </w:rPr>
        <w:t xml:space="preserve">Zamawiający dokona </w:t>
      </w:r>
      <w:r>
        <w:rPr>
          <w:rFonts w:ascii="Tahoma" w:hAnsi="Tahoma" w:cs="Tahoma"/>
          <w:sz w:val="18"/>
          <w:szCs w:val="18"/>
        </w:rPr>
        <w:t xml:space="preserve">wstępnej </w:t>
      </w:r>
      <w:r w:rsidRPr="001342E6">
        <w:rPr>
          <w:rFonts w:ascii="Tahoma" w:hAnsi="Tahoma" w:cs="Tahoma"/>
          <w:sz w:val="18"/>
          <w:szCs w:val="18"/>
        </w:rPr>
        <w:t xml:space="preserve">oceny czy Wykonawca nie podlega wykluczeniu oraz spełnia warunki udziału w postępowaniu na podstawie złożonego przez Wykonawcę oświadczenia </w:t>
      </w:r>
      <w:r w:rsidR="00935E51" w:rsidRPr="00F37D9F">
        <w:rPr>
          <w:rFonts w:ascii="Tahoma" w:hAnsi="Tahoma" w:cs="Tahoma"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</w:p>
    <w:p w14:paraId="55A2482E" w14:textId="3B732B11" w:rsidR="00401A11" w:rsidRPr="00072AE0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BE19E6"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r w:rsidR="00C50DBC" w:rsidRPr="00BE19E6">
        <w:rPr>
          <w:rFonts w:ascii="Tahoma" w:hAnsi="Tahoma"/>
          <w:sz w:val="18"/>
          <w:szCs w:val="18"/>
        </w:rPr>
        <w:t xml:space="preserve">i </w:t>
      </w:r>
      <w:r w:rsidR="00C50DBC">
        <w:rPr>
          <w:rFonts w:ascii="Tahoma" w:hAnsi="Tahoma"/>
          <w:sz w:val="18"/>
          <w:szCs w:val="18"/>
        </w:rPr>
        <w:t xml:space="preserve">złożył oświadczenie wg treści </w:t>
      </w:r>
      <w:r w:rsidR="00C9440E" w:rsidRPr="00CC6AD5">
        <w:rPr>
          <w:rFonts w:ascii="Tahoma" w:hAnsi="Tahoma"/>
          <w:b/>
          <w:color w:val="0070C0"/>
          <w:sz w:val="18"/>
          <w:szCs w:val="18"/>
        </w:rPr>
        <w:t xml:space="preserve">załącznika nr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C9440E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C50DBC" w:rsidRPr="00BE19E6">
        <w:rPr>
          <w:rFonts w:ascii="Tahoma" w:hAnsi="Tahoma"/>
          <w:sz w:val="18"/>
          <w:szCs w:val="18"/>
        </w:rPr>
        <w:t xml:space="preserve"> dotyczący podwykonawców (art. </w:t>
      </w:r>
      <w:r w:rsidR="00C50DBC">
        <w:rPr>
          <w:rFonts w:ascii="Tahoma" w:hAnsi="Tahoma"/>
          <w:sz w:val="18"/>
          <w:szCs w:val="18"/>
        </w:rPr>
        <w:t>462 ust. 5</w:t>
      </w:r>
      <w:r w:rsidR="00C50DBC" w:rsidRPr="00BE19E6">
        <w:rPr>
          <w:rFonts w:ascii="Tahoma" w:hAnsi="Tahoma"/>
          <w:sz w:val="18"/>
          <w:szCs w:val="18"/>
        </w:rPr>
        <w:t xml:space="preserve"> ustawy PZP)</w:t>
      </w:r>
      <w:r w:rsidR="00C50DBC">
        <w:rPr>
          <w:rFonts w:ascii="Tahoma" w:hAnsi="Tahoma"/>
          <w:sz w:val="18"/>
          <w:szCs w:val="18"/>
        </w:rPr>
        <w:t>.</w:t>
      </w:r>
    </w:p>
    <w:p w14:paraId="4DB7FBD4" w14:textId="5B2F8B64" w:rsidR="00B0619A" w:rsidRPr="00B0619A" w:rsidRDefault="00B0619A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 w:rsidRPr="00DC61F7"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 w:rsidR="00935E51">
        <w:rPr>
          <w:rFonts w:ascii="Tahoma" w:hAnsi="Tahoma" w:cs="Tahoma"/>
          <w:b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 w:rsidRPr="00DC61F7"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 oraz spełnianie warunków udziału w postępowaniu w zakresie, w jakim każdy z wykonawców wykazuje spełnienie warunków udziału w postępowaniu.  </w:t>
      </w:r>
    </w:p>
    <w:p w14:paraId="2644DC2B" w14:textId="6C736059" w:rsidR="00DC61F7" w:rsidRPr="00DC61F7" w:rsidRDefault="00DC61F7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Wykonawca, w przypadku polegania na </w:t>
      </w:r>
      <w:r w:rsidRPr="004241F3">
        <w:rPr>
          <w:rFonts w:ascii="Tahoma" w:hAnsi="Tahoma" w:cs="Tahoma"/>
          <w:b/>
          <w:sz w:val="18"/>
          <w:szCs w:val="18"/>
        </w:rPr>
        <w:t>zdolnościach lub sytuacji podmiotów udostępniających zasoby</w:t>
      </w:r>
      <w:r>
        <w:rPr>
          <w:rFonts w:ascii="Tahoma" w:hAnsi="Tahoma" w:cs="Tahoma"/>
          <w:bCs/>
          <w:sz w:val="18"/>
          <w:szCs w:val="18"/>
        </w:rPr>
        <w:t xml:space="preserve">, przedstawia, wraz z oświadczeniem </w:t>
      </w:r>
      <w:r w:rsidR="00935E51">
        <w:rPr>
          <w:rFonts w:ascii="Tahoma" w:hAnsi="Tahoma" w:cs="Tahoma"/>
          <w:b/>
          <w:sz w:val="18"/>
          <w:szCs w:val="18"/>
        </w:rPr>
        <w:t>(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="0070780C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935E51"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>, także oświadczeni</w:t>
      </w:r>
      <w:r w:rsidR="00935E51">
        <w:rPr>
          <w:rFonts w:ascii="Tahoma" w:hAnsi="Tahoma" w:cs="Tahoma"/>
          <w:bCs/>
          <w:sz w:val="18"/>
          <w:szCs w:val="18"/>
        </w:rPr>
        <w:t xml:space="preserve">e </w:t>
      </w:r>
      <w:r w:rsidR="00935E51" w:rsidRPr="00935E51">
        <w:rPr>
          <w:rFonts w:ascii="Tahoma" w:hAnsi="Tahoma" w:cs="Tahoma"/>
          <w:b/>
          <w:sz w:val="18"/>
          <w:szCs w:val="18"/>
        </w:rPr>
        <w:t>(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="0070780C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935E51" w:rsidRPr="00935E51"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podmiotu udostępniającego zasoby, wstępnie potwierdzające brak podstaw wykluczenia tego podmiotu oraz odpowiednio spełnianie warunków udziału w postępowaniu, w zakresie w jakim wykonawca powołuje się na jego zasoby. </w:t>
      </w:r>
    </w:p>
    <w:p w14:paraId="51C2DDF0" w14:textId="687B40FD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5B7921B8" w14:textId="77777777" w:rsidR="00E31C40" w:rsidRDefault="00E31C40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64AD2B0C" w:rsidR="00664A5F" w:rsidRPr="006E066A" w:rsidRDefault="00664A5F" w:rsidP="00140FB3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, o których mowa w art. 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109 </w:t>
      </w:r>
      <w:r w:rsidR="00AB718E">
        <w:rPr>
          <w:rFonts w:ascii="Tahoma" w:hAnsi="Tahoma" w:cs="Tahoma"/>
          <w:b/>
          <w:sz w:val="18"/>
          <w:szCs w:val="18"/>
          <w:highlight w:val="lightGray"/>
          <w:u w:val="single"/>
        </w:rPr>
        <w:t>ustawy PZP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073768A" w14:textId="4A92DF4B" w:rsidR="000C1506" w:rsidRDefault="0031717C" w:rsidP="0031717C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0C1506">
        <w:rPr>
          <w:rFonts w:ascii="Tahoma" w:hAnsi="Tahoma" w:cs="Tahoma"/>
          <w:sz w:val="18"/>
          <w:szCs w:val="18"/>
        </w:rPr>
        <w:t xml:space="preserve">O udzielenie zamówienia mogą ubiegać się Wykonawcy, którzy </w:t>
      </w:r>
      <w:r>
        <w:rPr>
          <w:rFonts w:ascii="Tahoma" w:hAnsi="Tahoma"/>
          <w:b/>
          <w:sz w:val="18"/>
        </w:rPr>
        <w:t>spełniają warunki udziału w postępowaniu</w:t>
      </w:r>
      <w:r>
        <w:rPr>
          <w:rFonts w:ascii="Tahoma" w:hAnsi="Tahoma"/>
          <w:b/>
          <w:sz w:val="18"/>
          <w:szCs w:val="18"/>
        </w:rPr>
        <w:t xml:space="preserve">: </w:t>
      </w:r>
    </w:p>
    <w:p w14:paraId="7F8D0C4B" w14:textId="517675D5" w:rsidR="00DB0DB9" w:rsidRDefault="00DB0DB9" w:rsidP="00140FB3">
      <w:pPr>
        <w:numPr>
          <w:ilvl w:val="0"/>
          <w:numId w:val="18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 w:rsidRPr="00DB0DB9">
        <w:rPr>
          <w:rFonts w:ascii="Tahoma" w:hAnsi="Tahoma"/>
          <w:bCs/>
          <w:sz w:val="18"/>
          <w:szCs w:val="18"/>
        </w:rPr>
        <w:t>należy złożyć wypełnione</w:t>
      </w: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>świadczeni</w:t>
      </w:r>
      <w:r>
        <w:rPr>
          <w:rFonts w:ascii="Tahoma" w:hAnsi="Tahoma"/>
          <w:sz w:val="18"/>
          <w:szCs w:val="18"/>
        </w:rPr>
        <w:t>e</w:t>
      </w:r>
      <w:r w:rsidRPr="00AF30C2">
        <w:rPr>
          <w:rFonts w:ascii="Tahoma" w:hAnsi="Tahoma"/>
          <w:sz w:val="18"/>
          <w:szCs w:val="18"/>
        </w:rPr>
        <w:t xml:space="preserve"> wykonawcy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 xml:space="preserve"> spełnieni</w:t>
      </w:r>
      <w:r>
        <w:rPr>
          <w:rFonts w:ascii="Tahoma" w:hAnsi="Tahoma"/>
          <w:sz w:val="18"/>
          <w:szCs w:val="18"/>
        </w:rPr>
        <w:t>u</w:t>
      </w:r>
      <w:r w:rsidRPr="00AF30C2">
        <w:rPr>
          <w:rFonts w:ascii="Tahoma" w:hAnsi="Tahoma"/>
          <w:sz w:val="18"/>
          <w:szCs w:val="18"/>
        </w:rPr>
        <w:t xml:space="preserve"> warunków udziału w postępowaniu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/>
          <w:b/>
          <w:color w:val="0070C0"/>
          <w:sz w:val="18"/>
          <w:szCs w:val="18"/>
        </w:rPr>
        <w:t xml:space="preserve"> – DO OFERTY</w:t>
      </w:r>
    </w:p>
    <w:p w14:paraId="78976F69" w14:textId="7C83AF7B" w:rsidR="007A17AB" w:rsidRDefault="007A17AB" w:rsidP="007A17AB">
      <w:pPr>
        <w:spacing w:line="276" w:lineRule="auto"/>
        <w:ind w:left="284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lastRenderedPageBreak/>
        <w:t>W celu wykazania spełniania warunków udziału w postępowaniu</w:t>
      </w:r>
      <w:r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color w:val="000000"/>
          <w:sz w:val="18"/>
          <w:szCs w:val="18"/>
        </w:rPr>
        <w:t xml:space="preserve">należy złożyć dokumenty                        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 xml:space="preserve">NA WEZWANIE Zamawiającego (zgodnie z </w:t>
      </w:r>
      <w:r w:rsidRPr="00771144">
        <w:rPr>
          <w:rFonts w:ascii="Tahoma" w:hAnsi="Tahoma" w:cs="Tahoma"/>
          <w:b/>
          <w:color w:val="0070C0"/>
          <w:sz w:val="18"/>
          <w:szCs w:val="18"/>
        </w:rPr>
        <w:t xml:space="preserve">punktem </w:t>
      </w:r>
      <w:r w:rsidR="00A875C7" w:rsidRPr="00523D2D">
        <w:rPr>
          <w:rFonts w:ascii="Tahoma" w:hAnsi="Tahoma" w:cs="Tahoma"/>
          <w:b/>
          <w:color w:val="0070C0"/>
          <w:sz w:val="18"/>
          <w:szCs w:val="18"/>
        </w:rPr>
        <w:t>8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 xml:space="preserve">.4 </w:t>
      </w:r>
      <w:r w:rsidR="001E776F">
        <w:rPr>
          <w:rFonts w:ascii="Tahoma" w:hAnsi="Tahoma" w:cs="Tahoma"/>
          <w:b/>
          <w:color w:val="0070C0"/>
          <w:sz w:val="18"/>
          <w:szCs w:val="18"/>
        </w:rPr>
        <w:t>S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>WZ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>).</w:t>
      </w:r>
      <w:r w:rsidRPr="00EE02E5">
        <w:rPr>
          <w:rFonts w:ascii="Tahoma" w:hAnsi="Tahoma"/>
          <w:color w:val="0070C0"/>
          <w:sz w:val="18"/>
          <w:szCs w:val="18"/>
        </w:rPr>
        <w:t>:</w:t>
      </w:r>
    </w:p>
    <w:p w14:paraId="62EFF718" w14:textId="576DF854" w:rsidR="00CE5372" w:rsidRPr="00E31C40" w:rsidRDefault="00CE5372" w:rsidP="007A17AB">
      <w:pPr>
        <w:spacing w:line="276" w:lineRule="auto"/>
        <w:ind w:left="284"/>
        <w:jc w:val="both"/>
        <w:rPr>
          <w:rFonts w:ascii="Tahoma" w:hAnsi="Tahoma"/>
          <w:color w:val="0070C0"/>
          <w:sz w:val="18"/>
          <w:szCs w:val="18"/>
          <w:u w:val="single"/>
        </w:rPr>
      </w:pPr>
      <w:r w:rsidRPr="00E31C40">
        <w:rPr>
          <w:rFonts w:ascii="Tahoma" w:hAnsi="Tahoma" w:cs="Tahoma"/>
          <w:b/>
          <w:color w:val="0070C0"/>
          <w:sz w:val="18"/>
          <w:szCs w:val="18"/>
          <w:u w:val="single"/>
        </w:rPr>
        <w:t>Zamawiający prosi o nie składanie dokumentów na wezwanie wraz z ofertą</w:t>
      </w:r>
      <w:r w:rsidR="00E31C40">
        <w:rPr>
          <w:rFonts w:ascii="Tahoma" w:hAnsi="Tahoma" w:cs="Tahoma"/>
          <w:b/>
          <w:color w:val="0070C0"/>
          <w:sz w:val="18"/>
          <w:szCs w:val="18"/>
          <w:u w:val="single"/>
        </w:rPr>
        <w:t>.</w:t>
      </w:r>
    </w:p>
    <w:p w14:paraId="649A02D5" w14:textId="77777777" w:rsidR="0031717C" w:rsidRDefault="0031717C" w:rsidP="0031717C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8.1.1. </w:t>
      </w: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036B909B" w14:textId="77777777" w:rsidR="0031717C" w:rsidRPr="0031717C" w:rsidRDefault="0055752D" w:rsidP="00140FB3">
      <w:pPr>
        <w:numPr>
          <w:ilvl w:val="0"/>
          <w:numId w:val="12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31717C">
        <w:rPr>
          <w:rFonts w:ascii="Tahoma" w:hAnsi="Tahoma"/>
          <w:bCs/>
          <w:sz w:val="18"/>
          <w:szCs w:val="18"/>
        </w:rPr>
        <w:t>.</w:t>
      </w:r>
    </w:p>
    <w:p w14:paraId="50973B03" w14:textId="52FCD425" w:rsidR="0031717C" w:rsidRDefault="0031717C" w:rsidP="0054655F">
      <w:pPr>
        <w:ind w:left="1134" w:hanging="708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 w:rsidR="0054655F">
        <w:rPr>
          <w:rFonts w:ascii="Tahoma" w:hAnsi="Tahoma"/>
          <w:b/>
          <w:sz w:val="18"/>
          <w:szCs w:val="18"/>
        </w:rPr>
        <w:t>d</w:t>
      </w:r>
      <w:r w:rsidR="0054655F" w:rsidRPr="00E15E1A">
        <w:rPr>
          <w:rFonts w:ascii="Tahoma" w:hAnsi="Tahoma"/>
          <w:b/>
          <w:sz w:val="18"/>
          <w:szCs w:val="18"/>
        </w:rPr>
        <w:t>otyczące uprawnień do prowadzenia określonej działalności gospodarczej lub zawodowej:</w:t>
      </w:r>
      <w:r w:rsidR="001E776F">
        <w:rPr>
          <w:rFonts w:ascii="Tahoma" w:hAnsi="Tahoma"/>
          <w:b/>
          <w:sz w:val="18"/>
          <w:szCs w:val="18"/>
        </w:rPr>
        <w:t xml:space="preserve"> </w:t>
      </w:r>
    </w:p>
    <w:p w14:paraId="212BFA5F" w14:textId="0A43D081" w:rsidR="00655FBF" w:rsidRDefault="00655FBF" w:rsidP="00311C70">
      <w:pPr>
        <w:numPr>
          <w:ilvl w:val="0"/>
          <w:numId w:val="12"/>
        </w:numPr>
        <w:ind w:left="1134" w:hanging="283"/>
        <w:jc w:val="both"/>
        <w:rPr>
          <w:rFonts w:ascii="Tahoma" w:hAnsi="Tahoma"/>
          <w:bCs/>
          <w:sz w:val="18"/>
          <w:szCs w:val="18"/>
        </w:rPr>
      </w:pPr>
      <w:r w:rsidRPr="009A2DF7"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</w:t>
      </w:r>
      <w:r>
        <w:rPr>
          <w:rFonts w:ascii="Tahoma" w:hAnsi="Tahoma"/>
          <w:bCs/>
          <w:sz w:val="18"/>
          <w:szCs w:val="18"/>
        </w:rPr>
        <w:t>j.</w:t>
      </w:r>
    </w:p>
    <w:p w14:paraId="66A29DE2" w14:textId="77777777" w:rsidR="00A359F2" w:rsidRPr="00A359F2" w:rsidRDefault="00A359F2" w:rsidP="00A359F2">
      <w:pPr>
        <w:ind w:left="993"/>
        <w:jc w:val="both"/>
        <w:rPr>
          <w:rFonts w:ascii="Tahoma" w:hAnsi="Tahoma"/>
          <w:bCs/>
          <w:sz w:val="10"/>
          <w:szCs w:val="10"/>
        </w:rPr>
      </w:pPr>
    </w:p>
    <w:p w14:paraId="7009E105" w14:textId="77777777" w:rsidR="0054655F" w:rsidRDefault="0054655F" w:rsidP="0054655F">
      <w:pPr>
        <w:ind w:left="426"/>
        <w:jc w:val="both"/>
        <w:rPr>
          <w:rFonts w:ascii="Tahoma" w:hAnsi="Tahoma"/>
          <w:b/>
          <w:sz w:val="18"/>
          <w:szCs w:val="18"/>
        </w:rPr>
      </w:pPr>
      <w:r w:rsidRPr="0054655F"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60A7E25" w14:textId="77777777" w:rsidR="0054655F" w:rsidRDefault="0054655F" w:rsidP="00140FB3">
      <w:pPr>
        <w:numPr>
          <w:ilvl w:val="0"/>
          <w:numId w:val="15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B9618B3" w14:textId="73C5419F" w:rsidR="0054655F" w:rsidRDefault="0054655F" w:rsidP="0054655F">
      <w:pPr>
        <w:ind w:left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dotyczące zdolności technicznej lub zawodowej</w:t>
      </w:r>
      <w:r w:rsidR="0041707B">
        <w:rPr>
          <w:rFonts w:ascii="Tahoma" w:hAnsi="Tahoma"/>
          <w:b/>
          <w:sz w:val="18"/>
          <w:szCs w:val="18"/>
        </w:rPr>
        <w:t>:</w:t>
      </w:r>
    </w:p>
    <w:p w14:paraId="1A1A836A" w14:textId="0AA08EBC" w:rsidR="00DA445F" w:rsidRDefault="00DA445F" w:rsidP="00DA445F">
      <w:pPr>
        <w:numPr>
          <w:ilvl w:val="0"/>
          <w:numId w:val="18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655FBF">
        <w:rPr>
          <w:rFonts w:ascii="Tahoma" w:hAnsi="Tahoma"/>
          <w:bCs/>
          <w:sz w:val="18"/>
          <w:szCs w:val="18"/>
        </w:rPr>
        <w:t>Z</w:t>
      </w:r>
      <w:r>
        <w:rPr>
          <w:rFonts w:ascii="Tahoma" w:hAnsi="Tahoma"/>
          <w:sz w:val="18"/>
        </w:rPr>
        <w:t xml:space="preserve">amawiający uzna ten warunek za spełniony, jeżeli Wykonawca </w:t>
      </w:r>
      <w:r>
        <w:rPr>
          <w:rFonts w:ascii="Tahoma" w:hAnsi="Tahoma" w:cs="Tahoma"/>
          <w:sz w:val="18"/>
          <w:szCs w:val="18"/>
        </w:rPr>
        <w:t>w każdym z pakietów od 1</w:t>
      </w:r>
      <w:r w:rsidR="000F6BC4">
        <w:rPr>
          <w:rFonts w:ascii="Tahoma" w:hAnsi="Tahoma" w:cs="Tahoma"/>
          <w:sz w:val="18"/>
          <w:szCs w:val="18"/>
        </w:rPr>
        <w:t>.1</w:t>
      </w:r>
      <w:r>
        <w:rPr>
          <w:rFonts w:ascii="Tahoma" w:hAnsi="Tahoma" w:cs="Tahoma"/>
          <w:sz w:val="18"/>
          <w:szCs w:val="18"/>
        </w:rPr>
        <w:t xml:space="preserve"> do 3 (na które składa ofertę) wykaże </w:t>
      </w:r>
      <w:r w:rsidRPr="00BE201C">
        <w:rPr>
          <w:rFonts w:ascii="Tahoma" w:hAnsi="Tahoma" w:cs="Tahoma"/>
          <w:sz w:val="18"/>
          <w:szCs w:val="18"/>
        </w:rPr>
        <w:t>dysponowanie osobami skierowanymi do realizacji zamówienia publicznego, tj. min. 1 osobą Pedagogiem</w:t>
      </w:r>
      <w:r>
        <w:rPr>
          <w:rFonts w:ascii="Tahoma" w:hAnsi="Tahoma" w:cs="Tahoma"/>
          <w:sz w:val="18"/>
          <w:szCs w:val="18"/>
        </w:rPr>
        <w:t xml:space="preserve"> </w:t>
      </w:r>
      <w:r w:rsidRPr="00BE201C">
        <w:rPr>
          <w:rFonts w:ascii="Tahoma" w:hAnsi="Tahoma" w:cs="Tahoma"/>
          <w:sz w:val="18"/>
          <w:szCs w:val="18"/>
        </w:rPr>
        <w:t>posiadającym co najmniej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4F8645A5" w14:textId="77777777" w:rsidR="00655FBF" w:rsidRDefault="00655FBF" w:rsidP="00655FBF">
      <w:pPr>
        <w:ind w:left="1134"/>
        <w:jc w:val="both"/>
        <w:rPr>
          <w:rFonts w:ascii="Tahoma" w:hAnsi="Tahoma" w:cs="Tahoma"/>
          <w:sz w:val="18"/>
          <w:szCs w:val="18"/>
        </w:rPr>
      </w:pPr>
      <w:r w:rsidRPr="00BE201C">
        <w:rPr>
          <w:rFonts w:ascii="Tahoma" w:hAnsi="Tahoma" w:cs="Tahoma"/>
          <w:sz w:val="18"/>
          <w:szCs w:val="18"/>
        </w:rPr>
        <w:t>a)</w:t>
      </w:r>
      <w:r>
        <w:rPr>
          <w:rFonts w:ascii="Tahoma" w:hAnsi="Tahoma" w:cs="Tahoma"/>
          <w:sz w:val="18"/>
          <w:szCs w:val="18"/>
        </w:rPr>
        <w:t xml:space="preserve"> ukończone </w:t>
      </w:r>
      <w:r w:rsidRPr="00BE201C">
        <w:rPr>
          <w:rFonts w:ascii="Tahoma" w:hAnsi="Tahoma" w:cs="Tahoma"/>
          <w:sz w:val="18"/>
          <w:szCs w:val="18"/>
        </w:rPr>
        <w:t>studia wyższe magisterskie na kierunku pedagogika lub pedagogika specjalna, wraz z podaniem informacji na temat ich kwalifikacji zawodowych, uprawnień, doświadczenia i wykształcenia</w:t>
      </w:r>
      <w:r>
        <w:rPr>
          <w:rFonts w:ascii="Tahoma" w:hAnsi="Tahoma" w:cs="Tahoma"/>
          <w:sz w:val="18"/>
          <w:szCs w:val="18"/>
        </w:rPr>
        <w:t xml:space="preserve"> </w:t>
      </w:r>
      <w:r w:rsidRPr="00BE201C">
        <w:rPr>
          <w:rFonts w:ascii="Tahoma" w:hAnsi="Tahoma" w:cs="Tahoma"/>
          <w:sz w:val="18"/>
          <w:szCs w:val="18"/>
        </w:rPr>
        <w:t>niezbędnych do wykonania zamówienia publicznego, a także zakresu wykonywanych przez nie czynności</w:t>
      </w:r>
    </w:p>
    <w:p w14:paraId="6D2AB4F6" w14:textId="77777777" w:rsidR="00655FBF" w:rsidRDefault="00655FBF" w:rsidP="00655FBF">
      <w:pPr>
        <w:ind w:left="113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oraz</w:t>
      </w:r>
    </w:p>
    <w:p w14:paraId="1A6D4265" w14:textId="3EF5CC67" w:rsidR="00655FBF" w:rsidRPr="007804E4" w:rsidRDefault="00655FBF" w:rsidP="00655FBF">
      <w:pPr>
        <w:ind w:left="113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b) </w:t>
      </w:r>
      <w:r w:rsidR="002922F4">
        <w:rPr>
          <w:rFonts w:ascii="Tahoma" w:hAnsi="Tahoma"/>
          <w:sz w:val="18"/>
          <w:szCs w:val="18"/>
        </w:rPr>
        <w:t>doświadczenie zawodowe min. 6 miesięcy w tym minimum 6 miesięcy w pracy na oddziałach psychiatrycznych dziecięcych – stacjonarnych lub dziennych</w:t>
      </w:r>
      <w:r>
        <w:rPr>
          <w:rFonts w:ascii="Tahoma" w:hAnsi="Tahoma" w:cs="Tahoma"/>
          <w:sz w:val="18"/>
          <w:szCs w:val="18"/>
        </w:rPr>
        <w:t>.</w:t>
      </w:r>
    </w:p>
    <w:p w14:paraId="082E177D" w14:textId="1C069986" w:rsidR="00655FBF" w:rsidRDefault="00655FBF" w:rsidP="00AB18C1">
      <w:pPr>
        <w:tabs>
          <w:tab w:val="left" w:pos="1134"/>
        </w:tabs>
        <w:spacing w:line="276" w:lineRule="auto"/>
        <w:ind w:left="1134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Dokumentem potwierdzającym spełnienie powyższego warunku będzie złożenie </w:t>
      </w:r>
      <w:r w:rsidR="00AB18C1">
        <w:rPr>
          <w:rFonts w:ascii="Tahoma" w:hAnsi="Tahoma" w:cs="Tahoma"/>
          <w:b/>
          <w:color w:val="000000"/>
          <w:sz w:val="18"/>
          <w:szCs w:val="18"/>
        </w:rPr>
        <w:t>wykazu jak niżej:</w:t>
      </w:r>
    </w:p>
    <w:p w14:paraId="35D38AD1" w14:textId="57997B8D" w:rsidR="00655FBF" w:rsidRDefault="00655FBF" w:rsidP="00655FBF">
      <w:pPr>
        <w:tabs>
          <w:tab w:val="left" w:pos="1134"/>
        </w:tabs>
        <w:spacing w:after="120" w:line="276" w:lineRule="auto"/>
        <w:ind w:left="1134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A83CC0">
        <w:rPr>
          <w:rFonts w:ascii="Tahoma" w:hAnsi="Tahoma" w:cs="Tahoma"/>
          <w:b/>
          <w:color w:val="000000"/>
          <w:sz w:val="18"/>
          <w:szCs w:val="18"/>
        </w:rPr>
        <w:t>Wykaz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osób,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skierowanych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przez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Wykonawcę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do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realizacji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zamówienia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publicznego, w szczególności odpowiedzialnych za świadczenie usług wraz z informacjami na temat ich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kwalifikacji zawodowych, uprawnień, doświadczenia i wykształcenia niezbędnych do wykonania zamówienia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publicznego, a także zakresu wykonywanych przez nie czynności oraz informacją o podstawie do dysponowania tymi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osobami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– wypełniony zgodnie ze wzorem stanowiącym Załącznik </w:t>
      </w:r>
      <w:r w:rsidR="00311C70">
        <w:rPr>
          <w:rFonts w:ascii="Tahoma" w:hAnsi="Tahoma" w:cs="Tahoma"/>
          <w:b/>
          <w:color w:val="000000"/>
          <w:sz w:val="18"/>
          <w:szCs w:val="18"/>
        </w:rPr>
        <w:t>4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do SWZ.</w:t>
      </w:r>
    </w:p>
    <w:p w14:paraId="1373FEF0" w14:textId="3F9B0C3B" w:rsidR="00F62F16" w:rsidRDefault="00F62F16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 celu potwierdzenia braku podstaw wykluczenia</w:t>
      </w:r>
      <w:r>
        <w:rPr>
          <w:rFonts w:ascii="Tahoma" w:hAnsi="Tahoma" w:cs="Tahoma"/>
          <w:sz w:val="18"/>
          <w:szCs w:val="18"/>
        </w:rPr>
        <w:t xml:space="preserve"> Wykonawcy z udziału w postępowaniu Zamawiający żąda następujących dokumentów </w:t>
      </w:r>
      <w:r>
        <w:rPr>
          <w:rFonts w:ascii="Tahoma" w:hAnsi="Tahoma" w:cs="Tahoma"/>
          <w:b/>
          <w:sz w:val="18"/>
          <w:szCs w:val="18"/>
        </w:rPr>
        <w:t xml:space="preserve">na podstawie art. </w:t>
      </w:r>
      <w:r w:rsidR="00BB4BC3">
        <w:rPr>
          <w:rFonts w:ascii="Tahoma" w:hAnsi="Tahoma" w:cs="Tahoma"/>
          <w:b/>
          <w:sz w:val="18"/>
          <w:szCs w:val="18"/>
        </w:rPr>
        <w:t>108</w:t>
      </w:r>
      <w:r>
        <w:rPr>
          <w:rFonts w:ascii="Tahoma" w:hAnsi="Tahoma" w:cs="Tahoma"/>
          <w:b/>
          <w:sz w:val="18"/>
          <w:szCs w:val="18"/>
        </w:rPr>
        <w:t xml:space="preserve"> ust. 1</w:t>
      </w:r>
      <w:r w:rsidR="00DB0DB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ustawy</w:t>
      </w:r>
      <w:r w:rsidR="00DB0DB9">
        <w:rPr>
          <w:rFonts w:ascii="Tahoma" w:hAnsi="Tahoma" w:cs="Tahoma"/>
          <w:b/>
          <w:sz w:val="18"/>
          <w:szCs w:val="18"/>
        </w:rPr>
        <w:t xml:space="preserve"> PZP</w:t>
      </w:r>
      <w:r w:rsidR="00DB0DB9">
        <w:rPr>
          <w:rFonts w:ascii="Tahoma" w:hAnsi="Tahoma" w:cs="Tahoma"/>
          <w:bCs/>
          <w:sz w:val="18"/>
          <w:szCs w:val="18"/>
        </w:rPr>
        <w:t>.</w:t>
      </w:r>
    </w:p>
    <w:p w14:paraId="180246C1" w14:textId="0F66D7E3" w:rsidR="00DB0DB9" w:rsidRPr="00DB0DB9" w:rsidRDefault="003C3DB5" w:rsidP="00140FB3">
      <w:pPr>
        <w:numPr>
          <w:ilvl w:val="2"/>
          <w:numId w:val="16"/>
        </w:numPr>
        <w:ind w:left="993"/>
        <w:jc w:val="both"/>
        <w:rPr>
          <w:rFonts w:ascii="Tahoma" w:hAnsi="Tahoma" w:cs="Tahoma"/>
          <w:sz w:val="18"/>
          <w:szCs w:val="18"/>
        </w:rPr>
      </w:pPr>
      <w:r w:rsidRPr="002D6DCB">
        <w:rPr>
          <w:rFonts w:ascii="Tahoma" w:hAnsi="Tahoma"/>
          <w:b/>
          <w:sz w:val="18"/>
          <w:szCs w:val="18"/>
        </w:rPr>
        <w:t>Wypełnionego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sz w:val="18"/>
          <w:szCs w:val="18"/>
        </w:rPr>
        <w:t>oświadczenia o braku podstaw do wykluczenia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311C70">
        <w:rPr>
          <w:rFonts w:ascii="Tahoma" w:hAnsi="Tahoma"/>
          <w:b/>
          <w:color w:val="0070C0"/>
          <w:sz w:val="18"/>
          <w:szCs w:val="18"/>
        </w:rPr>
        <w:t>2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Pr="00A9207B">
        <w:rPr>
          <w:rFonts w:ascii="Tahoma" w:hAnsi="Tahoma"/>
          <w:b/>
          <w:color w:val="0070C0"/>
          <w:sz w:val="18"/>
          <w:szCs w:val="18"/>
        </w:rPr>
        <w:t>– załączyć do oferty</w:t>
      </w:r>
    </w:p>
    <w:p w14:paraId="281F6760" w14:textId="5EA7CF7D" w:rsidR="00F62F16" w:rsidRDefault="00F62F16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</w:t>
      </w:r>
      <w:r w:rsidR="000F0C40">
        <w:rPr>
          <w:rFonts w:ascii="Tahoma" w:hAnsi="Tahoma" w:cs="Tahoma"/>
          <w:b/>
          <w:sz w:val="18"/>
          <w:szCs w:val="18"/>
        </w:rPr>
        <w:t>granicami Rzeczypospolitej</w:t>
      </w:r>
      <w:r>
        <w:rPr>
          <w:rFonts w:ascii="Tahoma" w:hAnsi="Tahoma" w:cs="Tahoma"/>
          <w:b/>
          <w:sz w:val="18"/>
          <w:szCs w:val="18"/>
        </w:rPr>
        <w:t xml:space="preserve"> Polski</w:t>
      </w:r>
      <w:r w:rsidR="000F0C40">
        <w:rPr>
          <w:rFonts w:ascii="Tahoma" w:hAnsi="Tahoma" w:cs="Tahoma"/>
          <w:b/>
          <w:sz w:val="18"/>
          <w:szCs w:val="18"/>
        </w:rPr>
        <w:t>ej</w:t>
      </w:r>
      <w:r w:rsidR="00496375">
        <w:rPr>
          <w:rFonts w:ascii="Tahoma" w:hAnsi="Tahoma" w:cs="Tahoma"/>
          <w:b/>
          <w:sz w:val="18"/>
          <w:szCs w:val="18"/>
        </w:rPr>
        <w:t xml:space="preserve"> </w:t>
      </w:r>
      <w:r w:rsidR="00FE5138">
        <w:rPr>
          <w:rFonts w:ascii="Tahoma" w:hAnsi="Tahoma" w:cs="Tahoma"/>
          <w:sz w:val="18"/>
          <w:szCs w:val="18"/>
        </w:rPr>
        <w:t xml:space="preserve">zamiast: </w:t>
      </w:r>
      <w:r w:rsidR="003C3DB5" w:rsidRPr="003C3DB5">
        <w:rPr>
          <w:rFonts w:ascii="Tahoma" w:hAnsi="Tahoma" w:cs="Tahoma"/>
          <w:b/>
          <w:bCs/>
          <w:sz w:val="18"/>
          <w:szCs w:val="18"/>
        </w:rPr>
        <w:t>NIE DOTYCZY</w:t>
      </w:r>
    </w:p>
    <w:p w14:paraId="382C19BC" w14:textId="77777777" w:rsidR="00F62F16" w:rsidRPr="006E066A" w:rsidRDefault="00F62F16" w:rsidP="000C1506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EE41525" w14:textId="717B6558" w:rsidR="00273606" w:rsidRPr="00273606" w:rsidRDefault="00273606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007D">
        <w:rPr>
          <w:rFonts w:ascii="Tahoma" w:hAnsi="Tahoma" w:cs="Tahoma"/>
          <w:b/>
          <w:bCs/>
          <w:sz w:val="18"/>
          <w:szCs w:val="18"/>
        </w:rPr>
        <w:t>Zamawiający przed wyborem najkorzystniejszej oferty</w:t>
      </w:r>
      <w:r w:rsidR="00C5007D">
        <w:rPr>
          <w:rFonts w:ascii="Tahoma" w:hAnsi="Tahoma" w:cs="Tahoma"/>
          <w:sz w:val="18"/>
          <w:szCs w:val="18"/>
        </w:rPr>
        <w:t xml:space="preserve"> wzywa wykonawcę, którego oferta została najwyżej oceniona, do złożenia w wyznaczonym terminie, 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nie krótszym niż </w:t>
      </w:r>
      <w:r w:rsidR="003C3DB5">
        <w:rPr>
          <w:rFonts w:ascii="Tahoma" w:hAnsi="Tahoma" w:cs="Tahoma"/>
          <w:b/>
          <w:bCs/>
          <w:sz w:val="18"/>
          <w:szCs w:val="18"/>
        </w:rPr>
        <w:t>5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3C3DB5">
        <w:rPr>
          <w:rFonts w:ascii="Tahoma" w:hAnsi="Tahoma" w:cs="Tahoma"/>
          <w:b/>
          <w:bCs/>
          <w:sz w:val="18"/>
          <w:szCs w:val="18"/>
        </w:rPr>
        <w:t xml:space="preserve"> od dnia wezwania</w:t>
      </w:r>
      <w:r w:rsidR="00C5007D">
        <w:rPr>
          <w:rFonts w:ascii="Tahoma" w:hAnsi="Tahoma" w:cs="Tahoma"/>
          <w:sz w:val="18"/>
          <w:szCs w:val="18"/>
        </w:rPr>
        <w:t>, aktualnych na dzień złożenia podmiotowych środków dowodowych.</w:t>
      </w:r>
    </w:p>
    <w:p w14:paraId="5F0BE9BB" w14:textId="77777777" w:rsidR="001F4B3D" w:rsidRPr="00C5007D" w:rsidRDefault="00C5007D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Jeżeli jest to niezbędne do zapewnienia odpowiedniego przebiegu postępowania o udzielenie zamówienia, </w:t>
      </w:r>
      <w:r>
        <w:rPr>
          <w:rFonts w:ascii="Tahoma" w:hAnsi="Tahoma"/>
          <w:bCs/>
          <w:sz w:val="18"/>
          <w:szCs w:val="18"/>
        </w:rPr>
        <w:t>zamawiający może na każdym etapie postępowania, wezwać wykonawców do złożenia wszystkich lub niektórych podmiotowych środków dowodowych, aktualnych na dzień ich złożenia</w:t>
      </w:r>
      <w:r w:rsidR="001F4B3D" w:rsidRPr="001F4B3D">
        <w:rPr>
          <w:rFonts w:ascii="Tahoma" w:hAnsi="Tahoma"/>
          <w:sz w:val="18"/>
          <w:szCs w:val="18"/>
        </w:rPr>
        <w:t>.</w:t>
      </w:r>
    </w:p>
    <w:p w14:paraId="67129B19" w14:textId="77777777" w:rsidR="00C5007D" w:rsidRPr="003A0C0E" w:rsidRDefault="00C5007D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</w:t>
      </w:r>
      <w:r w:rsidR="003A0C0E">
        <w:rPr>
          <w:rFonts w:ascii="Tahoma" w:hAnsi="Tahoma"/>
          <w:bCs/>
          <w:sz w:val="18"/>
          <w:szCs w:val="18"/>
        </w:rPr>
        <w:t xml:space="preserve"> wykonawców do złożenia wszystkich lub niektórych podmiotowych środków dowodowych, aktualnych na dzień ich złożenia.</w:t>
      </w:r>
    </w:p>
    <w:p w14:paraId="19042966" w14:textId="423E7669" w:rsidR="00C010A3" w:rsidRDefault="00C010A3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 w:rsidRPr="00C010A3"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3B163DC1" w14:textId="5F3FA436" w:rsidR="003A0C0E" w:rsidRPr="00806777" w:rsidRDefault="003A0C0E" w:rsidP="00B0029B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 w:cs="Tahoma"/>
          <w:sz w:val="18"/>
          <w:szCs w:val="18"/>
        </w:rPr>
        <w:t>Zamawiający nie wezwie do</w:t>
      </w:r>
      <w:r w:rsidR="00806777" w:rsidRPr="00806777">
        <w:rPr>
          <w:rFonts w:ascii="Tahoma" w:hAnsi="Tahoma" w:cs="Tahoma"/>
          <w:sz w:val="18"/>
          <w:szCs w:val="18"/>
        </w:rPr>
        <w:t xml:space="preserve"> złożenia</w:t>
      </w:r>
      <w:r w:rsidRPr="00806777">
        <w:rPr>
          <w:rFonts w:ascii="Tahoma" w:hAnsi="Tahoma" w:cs="Tahoma"/>
          <w:sz w:val="18"/>
          <w:szCs w:val="18"/>
        </w:rPr>
        <w:t xml:space="preserve"> podmiotowych środków dowodowych, jeżeli</w:t>
      </w:r>
      <w:r w:rsidR="00806777">
        <w:rPr>
          <w:rFonts w:ascii="Tahoma" w:hAnsi="Tahoma" w:cs="Tahoma"/>
          <w:sz w:val="18"/>
          <w:szCs w:val="18"/>
        </w:rPr>
        <w:t xml:space="preserve"> </w:t>
      </w:r>
      <w:r w:rsidRPr="00806777">
        <w:rPr>
          <w:rFonts w:ascii="Tahoma" w:hAnsi="Tahoma" w:cs="Tahoma"/>
          <w:sz w:val="18"/>
          <w:szCs w:val="18"/>
        </w:rPr>
        <w:t xml:space="preserve">może je uzyskać za pomocą bezpłatnych i ogólnodostępnych baz danych, w szczególności rejestrów publicznych w rozumieniu </w:t>
      </w:r>
      <w:r w:rsidRPr="00806777">
        <w:rPr>
          <w:rFonts w:ascii="Tahoma" w:hAnsi="Tahoma" w:cs="Tahoma"/>
          <w:sz w:val="18"/>
          <w:szCs w:val="18"/>
        </w:rPr>
        <w:lastRenderedPageBreak/>
        <w:t xml:space="preserve">ustawy z dnia 17 lutego 2005 o informatyzacji działalności podmiotów realizujących zadania publiczne, 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o ile wykonawca wskazał w </w:t>
      </w:r>
      <w:r w:rsidR="00806777">
        <w:rPr>
          <w:rFonts w:ascii="Tahoma" w:hAnsi="Tahoma" w:cs="Tahoma"/>
          <w:b/>
          <w:bCs/>
          <w:sz w:val="18"/>
          <w:szCs w:val="18"/>
        </w:rPr>
        <w:t>oświadczeniu, o którym mowa w art. 125 ust 1 ustawy PZP,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 dane umożliwiające dostęp do tych środków;</w:t>
      </w:r>
    </w:p>
    <w:p w14:paraId="5BC768A2" w14:textId="278BA1B5" w:rsidR="00C010A3" w:rsidRDefault="00850715" w:rsidP="00B0029B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wskazania przez wykonawcę dostępności podmiotowych środków dowodowych lub dokumentów, o których mowa w pkt. 8.7 SWZ, pod określonymi adresami internetowymi ogólnodostępnych i bezpłatnych baz danych</w:t>
      </w:r>
      <w:r w:rsidR="00B401FA">
        <w:rPr>
          <w:rFonts w:ascii="Tahoma" w:hAnsi="Tahoma" w:cs="Tahoma"/>
          <w:sz w:val="18"/>
          <w:szCs w:val="18"/>
        </w:rPr>
        <w:t xml:space="preserve"> (w przypadku gdy dokumenty te są dostępne w języku obcym)</w:t>
      </w:r>
      <w:r>
        <w:rPr>
          <w:rFonts w:ascii="Tahoma" w:hAnsi="Tahoma" w:cs="Tahoma"/>
          <w:sz w:val="18"/>
          <w:szCs w:val="18"/>
        </w:rPr>
        <w:t>, zamawiający żądać będzie od wykonawcy przedstawienia tłumaczenia na j</w:t>
      </w:r>
      <w:r w:rsidR="00B401FA">
        <w:rPr>
          <w:rFonts w:ascii="Tahoma" w:hAnsi="Tahoma" w:cs="Tahoma"/>
          <w:sz w:val="18"/>
          <w:szCs w:val="18"/>
        </w:rPr>
        <w:t>ęz</w:t>
      </w:r>
      <w:r>
        <w:rPr>
          <w:rFonts w:ascii="Tahoma" w:hAnsi="Tahoma" w:cs="Tahoma"/>
          <w:sz w:val="18"/>
          <w:szCs w:val="18"/>
        </w:rPr>
        <w:t xml:space="preserve">yk polski pobranych samodzielnie przez zamawiającego podmiotowych środków dowodowych lub dokumentów. </w:t>
      </w:r>
    </w:p>
    <w:p w14:paraId="7CD9124E" w14:textId="77777777" w:rsidR="004A22E7" w:rsidRPr="00806777" w:rsidRDefault="003A0C0E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/>
          <w:bCs/>
          <w:sz w:val="18"/>
          <w:szCs w:val="18"/>
        </w:rPr>
        <w:t xml:space="preserve">Wykonawca nie jest zobowiązany do złożenia podmiotowych środków dowodowych, które zamawiający posiada, jeżeli </w:t>
      </w:r>
      <w:r w:rsidRPr="00806777">
        <w:rPr>
          <w:rFonts w:ascii="Tahoma" w:hAnsi="Tahoma"/>
          <w:b/>
          <w:sz w:val="18"/>
          <w:szCs w:val="18"/>
        </w:rPr>
        <w:t>wykonawca wskaże te środki oraz potwierdzi ich prawidłowość i aktualność.</w:t>
      </w:r>
    </w:p>
    <w:p w14:paraId="2EA02A6E" w14:textId="7D5BCFAD" w:rsidR="006E4E09" w:rsidRPr="006E4E09" w:rsidRDefault="006E4E09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 w:rsidRPr="006E4E09">
        <w:rPr>
          <w:rFonts w:ascii="Tahoma" w:hAnsi="Tahoma" w:cs="Tahoma"/>
          <w:sz w:val="18"/>
          <w:szCs w:val="18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powyżej,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  <w:r>
        <w:rPr>
          <w:rFonts w:ascii="Tahoma" w:hAnsi="Tahoma" w:cs="Tahoma"/>
          <w:sz w:val="18"/>
          <w:szCs w:val="18"/>
        </w:rPr>
        <w:t xml:space="preserve"> </w:t>
      </w:r>
      <w:r w:rsidRPr="006E4E09">
        <w:rPr>
          <w:rFonts w:ascii="Tahoma" w:hAnsi="Tahoma" w:cs="Tahoma"/>
          <w:sz w:val="18"/>
          <w:szCs w:val="18"/>
        </w:rPr>
        <w:t>Powyższe zapisy, stosuje się odpowiednio do podmiotowych środków dowodowych dotyczących podmiotu udostępniającego zasoby na zasadach określonych w art. 118 ustawy PZP</w:t>
      </w:r>
    </w:p>
    <w:p w14:paraId="2E5CE1F7" w14:textId="729B2020" w:rsidR="00710A4F" w:rsidRDefault="00710A4F" w:rsidP="00140FB3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1133DE">
        <w:rPr>
          <w:rFonts w:ascii="Tahoma" w:hAnsi="Tahoma" w:cs="Tahoma"/>
          <w:sz w:val="18"/>
          <w:szCs w:val="18"/>
        </w:rPr>
        <w:t>Jeżeli Wykonawca złoży ofertę wspólną</w:t>
      </w:r>
      <w:r w:rsidR="00972D98">
        <w:rPr>
          <w:rFonts w:ascii="Tahoma" w:hAnsi="Tahoma" w:cs="Tahoma"/>
          <w:sz w:val="18"/>
          <w:szCs w:val="18"/>
        </w:rPr>
        <w:t xml:space="preserve"> </w:t>
      </w:r>
      <w:r w:rsidR="001A2EA7" w:rsidRPr="001133DE">
        <w:rPr>
          <w:rFonts w:ascii="Tahoma" w:hAnsi="Tahoma" w:cs="Tahoma"/>
          <w:sz w:val="18"/>
          <w:szCs w:val="18"/>
        </w:rPr>
        <w:t>– w odpowiedzi na wezwanie składa dokumenty opisane powyżej. Dokumenty te dotyczą każdego z partnerów konsorcjum (przy ofercie wspólnej) w celu wykazania spełnienia warunków udziału w postępowaniu.</w:t>
      </w:r>
    </w:p>
    <w:p w14:paraId="09E7DB88" w14:textId="186B4F46" w:rsidR="000220BC" w:rsidRPr="000220BC" w:rsidRDefault="00850715" w:rsidP="00140FB3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</w:t>
      </w:r>
      <w:r w:rsidR="000220BC">
        <w:rPr>
          <w:rFonts w:ascii="Tahoma" w:hAnsi="Tahoma" w:cs="Tahoma"/>
          <w:sz w:val="18"/>
          <w:szCs w:val="18"/>
        </w:rPr>
        <w:t>postaci</w:t>
      </w:r>
      <w:r>
        <w:rPr>
          <w:rFonts w:ascii="Tahoma" w:hAnsi="Tahoma" w:cs="Tahoma"/>
          <w:sz w:val="18"/>
          <w:szCs w:val="18"/>
        </w:rPr>
        <w:t xml:space="preserve"> elektronicznej opatrzonej kwalifikowanym podpisem elektronicznym</w:t>
      </w:r>
      <w:r w:rsidR="000220BC">
        <w:rPr>
          <w:rFonts w:ascii="Tahoma" w:hAnsi="Tahoma" w:cs="Tahoma"/>
          <w:sz w:val="18"/>
          <w:szCs w:val="18"/>
        </w:rPr>
        <w:t xml:space="preserve"> lub podpisem zaufanym lub podpisem osobistym. </w:t>
      </w:r>
    </w:p>
    <w:p w14:paraId="3C5597DF" w14:textId="54868B57" w:rsidR="00150122" w:rsidRDefault="00150122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132FCF72" w14:textId="77777777" w:rsidR="00150122" w:rsidRPr="00F9433F" w:rsidRDefault="00CD4444" w:rsidP="00A063A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.1. Wykonawcy mogą wspólnie ubiegać się o udzielenie zamówienia.</w:t>
      </w:r>
    </w:p>
    <w:p w14:paraId="2C360927" w14:textId="740F79C4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.2. W przypadku, o którym mowa w pkt. </w:t>
      </w:r>
      <w:r w:rsidR="00972D98"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.1., Wykonawcy ustanawiają </w:t>
      </w:r>
      <w:r w:rsidR="00150122" w:rsidRPr="00A063AB">
        <w:rPr>
          <w:rFonts w:ascii="Tahoma" w:hAnsi="Tahoma" w:cs="Tahoma"/>
          <w:b/>
          <w:sz w:val="18"/>
          <w:szCs w:val="18"/>
        </w:rPr>
        <w:t>pełnomocnika</w:t>
      </w:r>
      <w:r w:rsidR="00536199" w:rsidRPr="00A063AB">
        <w:rPr>
          <w:rFonts w:ascii="Tahoma" w:hAnsi="Tahoma" w:cs="Tahoma"/>
          <w:b/>
          <w:sz w:val="18"/>
          <w:szCs w:val="18"/>
        </w:rPr>
        <w:t xml:space="preserve"> (lidera</w:t>
      </w:r>
      <w:r w:rsidR="00536199" w:rsidRPr="00F9433F">
        <w:rPr>
          <w:rFonts w:ascii="Tahoma" w:hAnsi="Tahoma" w:cs="Tahoma"/>
          <w:sz w:val="18"/>
          <w:szCs w:val="18"/>
        </w:rPr>
        <w:t>)</w:t>
      </w:r>
      <w:r w:rsidR="00150122" w:rsidRPr="00F9433F">
        <w:rPr>
          <w:rFonts w:ascii="Tahoma" w:hAnsi="Tahoma" w:cs="Tahoma"/>
          <w:sz w:val="18"/>
          <w:szCs w:val="18"/>
        </w:rPr>
        <w:t xml:space="preserve"> do reprezentowania ich w postępowaniu o udzielenie zamówienia albo reprezentowania w postępowaniu i zawarcia umowy w sprawie zamówienia publicznego.</w:t>
      </w:r>
    </w:p>
    <w:p w14:paraId="3009F49C" w14:textId="77777777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.3. Przepisy dotyczące Wykonawcy stosuje się odpowiednio do Wykonawców, o których mowa w 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</w:p>
    <w:p w14:paraId="08F9DD8A" w14:textId="34B692F2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.4. Jeżeli oferta Wykonawców, o których mowa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została wybrana, Zamawiający może żądać przed zawarciem umowy w sprawie zamówienia publicznego, </w:t>
      </w:r>
      <w:r w:rsidRPr="00CD4444">
        <w:rPr>
          <w:rFonts w:ascii="Tahoma" w:hAnsi="Tahoma" w:cs="Tahoma"/>
          <w:b/>
          <w:bCs/>
          <w:sz w:val="18"/>
          <w:szCs w:val="18"/>
        </w:rPr>
        <w:t>kopii</w:t>
      </w:r>
      <w:r w:rsidR="00DD7C1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50122" w:rsidRPr="00A063AB">
        <w:rPr>
          <w:rFonts w:ascii="Tahoma" w:hAnsi="Tahoma" w:cs="Tahoma"/>
          <w:b/>
          <w:sz w:val="18"/>
          <w:szCs w:val="18"/>
        </w:rPr>
        <w:t>umowy regulującej współpracę</w:t>
      </w:r>
      <w:r w:rsidR="00150122" w:rsidRPr="00F9433F">
        <w:rPr>
          <w:rFonts w:ascii="Tahoma" w:hAnsi="Tahoma" w:cs="Tahoma"/>
          <w:sz w:val="18"/>
          <w:szCs w:val="18"/>
        </w:rPr>
        <w:t xml:space="preserve"> tych Wykonawców.</w:t>
      </w:r>
    </w:p>
    <w:p w14:paraId="74B4BAF1" w14:textId="77777777" w:rsidR="00150122" w:rsidRPr="00F9433F" w:rsidRDefault="00DA1002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 Oferta wspólna musi zostać przygotowana i złożona w następujący sposób:</w:t>
      </w:r>
    </w:p>
    <w:p w14:paraId="54749826" w14:textId="77777777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.5.1. partnerzy ustanawiają i wskazują pełnomocnika </w:t>
      </w:r>
      <w:r w:rsidR="00536199" w:rsidRPr="00F9433F">
        <w:rPr>
          <w:rFonts w:ascii="Tahoma" w:hAnsi="Tahoma" w:cs="Tahoma"/>
          <w:sz w:val="18"/>
          <w:szCs w:val="18"/>
        </w:rPr>
        <w:t xml:space="preserve">(lidera) </w:t>
      </w:r>
      <w:r w:rsidR="00150122" w:rsidRPr="00F9433F">
        <w:rPr>
          <w:rFonts w:ascii="Tahoma" w:hAnsi="Tahoma" w:cs="Tahoma"/>
          <w:sz w:val="18"/>
          <w:szCs w:val="18"/>
        </w:rPr>
        <w:t>do reprezentowania ich w postępowaniu o udzielenie niniejszego zamówienia albo reprezentowania w postępowaniu o udzielenie niniejszego zamówienia i zawarcia umowy w sprawie zamówienia publicznego. Zaleca się, aby pełnomocnikiem</w:t>
      </w:r>
      <w:r w:rsidR="00536199" w:rsidRPr="00F9433F">
        <w:rPr>
          <w:rFonts w:ascii="Tahoma" w:hAnsi="Tahoma" w:cs="Tahoma"/>
          <w:sz w:val="18"/>
          <w:szCs w:val="18"/>
        </w:rPr>
        <w:t xml:space="preserve"> (liderem)</w:t>
      </w:r>
      <w:r w:rsidR="00150122" w:rsidRPr="00F9433F">
        <w:rPr>
          <w:rFonts w:ascii="Tahoma" w:hAnsi="Tahoma" w:cs="Tahoma"/>
          <w:sz w:val="18"/>
          <w:szCs w:val="18"/>
        </w:rPr>
        <w:t xml:space="preserve"> był jeden z partnerów.</w:t>
      </w:r>
    </w:p>
    <w:p w14:paraId="17FDD987" w14:textId="77777777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.5.2. oferta musi być podpisana w taki sposób, by prawnie zobowiązywała wszystkich partnerów,</w:t>
      </w:r>
    </w:p>
    <w:p w14:paraId="008EBCDB" w14:textId="7746A898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.5.3. każdy z partnerów musi złożyć oświadczenie, </w:t>
      </w:r>
      <w:r w:rsidR="000220BC">
        <w:rPr>
          <w:rFonts w:ascii="Tahoma" w:hAnsi="Tahoma"/>
          <w:sz w:val="18"/>
          <w:szCs w:val="18"/>
        </w:rPr>
        <w:t xml:space="preserve">wg wzoru na 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1707B0">
        <w:rPr>
          <w:rFonts w:ascii="Tahoma" w:hAnsi="Tahoma"/>
          <w:b/>
          <w:color w:val="0070C0"/>
          <w:sz w:val="18"/>
          <w:szCs w:val="18"/>
        </w:rPr>
        <w:t>3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oraz nr </w:t>
      </w:r>
      <w:r w:rsidR="001707B0">
        <w:rPr>
          <w:rFonts w:ascii="Tahoma" w:hAnsi="Tahoma"/>
          <w:b/>
          <w:color w:val="0070C0"/>
          <w:sz w:val="18"/>
          <w:szCs w:val="18"/>
        </w:rPr>
        <w:t>4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150122" w:rsidRPr="00F9433F">
        <w:rPr>
          <w:rFonts w:ascii="Tahoma" w:hAnsi="Tahoma" w:cs="Tahoma"/>
          <w:sz w:val="18"/>
          <w:szCs w:val="18"/>
        </w:rPr>
        <w:t>, potwierdzające</w:t>
      </w:r>
      <w:r w:rsidR="002B5923" w:rsidRPr="00F9433F">
        <w:rPr>
          <w:rFonts w:ascii="Tahoma" w:hAnsi="Tahoma" w:cs="Tahoma"/>
          <w:sz w:val="18"/>
          <w:szCs w:val="18"/>
        </w:rPr>
        <w:t>,</w:t>
      </w:r>
      <w:r w:rsidR="00150122" w:rsidRPr="00F9433F">
        <w:rPr>
          <w:rFonts w:ascii="Tahoma" w:hAnsi="Tahoma" w:cs="Tahoma"/>
          <w:sz w:val="18"/>
          <w:szCs w:val="18"/>
        </w:rPr>
        <w:t xml:space="preserve"> że nie podlega wykluczeniu z postępowania oraz spełnia warunki udziału w postępowaniu, w zakresie, w którym każdy z Wykonawców wykazuje spełnienie warunków udziału w postępowaniu i brak podstaw do wykluczenia,</w:t>
      </w:r>
    </w:p>
    <w:p w14:paraId="7EEFC27F" w14:textId="77777777" w:rsidR="009F5098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.5.4. partnerzy konsorcjum muszą udokumentować, że razem spełniają warunki udziału w postępowaniu</w:t>
      </w:r>
      <w:r>
        <w:rPr>
          <w:rFonts w:ascii="Tahoma" w:hAnsi="Tahoma" w:cs="Tahoma"/>
          <w:sz w:val="18"/>
          <w:szCs w:val="18"/>
        </w:rPr>
        <w:t>.</w:t>
      </w:r>
    </w:p>
    <w:p w14:paraId="4F057108" w14:textId="77777777" w:rsidR="00150122" w:rsidRPr="00E83325" w:rsidRDefault="009F5098" w:rsidP="00150122">
      <w:pPr>
        <w:ind w:left="851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E83325">
        <w:rPr>
          <w:rFonts w:ascii="Tahoma" w:hAnsi="Tahoma" w:cs="Tahoma"/>
          <w:sz w:val="18"/>
          <w:szCs w:val="18"/>
        </w:rPr>
        <w:t>9.5.5.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1707B0">
        <w:rPr>
          <w:rFonts w:ascii="Tahoma" w:hAnsi="Tahoma" w:cs="Tahoma"/>
          <w:strike/>
          <w:sz w:val="18"/>
          <w:szCs w:val="18"/>
        </w:rPr>
        <w:t>w</w:t>
      </w:r>
      <w:r w:rsidR="00DA1002" w:rsidRPr="001707B0">
        <w:rPr>
          <w:rFonts w:ascii="Tahoma" w:hAnsi="Tahoma" w:cs="Tahoma"/>
          <w:strike/>
          <w:sz w:val="18"/>
          <w:szCs w:val="18"/>
        </w:rPr>
        <w:t xml:space="preserve">arunek dotyczący uprawnień do prowadzenia określonej działalności gospodarczej lub zawodowej, o którym mowa w art. 112 ust. 2 pkt 2 ustawy PZP, jest spełniony, jeżeli co najmniej jeden z wykonawców wspólnie ubiegających się o udzielenie zamówienia posiada uprawnienia do prowadzenia określonej działalności gospodarczej lub zawodowej i zrealizuje dostawy, do których realizacji </w:t>
      </w:r>
      <w:r w:rsidRPr="001707B0">
        <w:rPr>
          <w:rFonts w:ascii="Tahoma" w:hAnsi="Tahoma" w:cs="Tahoma"/>
          <w:strike/>
          <w:sz w:val="18"/>
          <w:szCs w:val="18"/>
        </w:rPr>
        <w:t>te uprawnienia są wymagane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. </w:t>
      </w:r>
    </w:p>
    <w:p w14:paraId="647C3D85" w14:textId="6A7464BF" w:rsidR="009F5098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</w:t>
      </w:r>
      <w:r w:rsidR="009F5098">
        <w:rPr>
          <w:rFonts w:ascii="Tahoma" w:hAnsi="Tahoma" w:cs="Tahoma"/>
          <w:sz w:val="18"/>
          <w:szCs w:val="18"/>
        </w:rPr>
        <w:t>6</w:t>
      </w:r>
      <w:r w:rsidR="00150122" w:rsidRPr="00F9433F">
        <w:rPr>
          <w:rFonts w:ascii="Tahoma" w:hAnsi="Tahoma" w:cs="Tahoma"/>
          <w:sz w:val="18"/>
          <w:szCs w:val="18"/>
        </w:rPr>
        <w:t>.</w:t>
      </w:r>
      <w:r w:rsidR="0017711C">
        <w:rPr>
          <w:rFonts w:ascii="Tahoma" w:hAnsi="Tahoma" w:cs="Tahoma"/>
          <w:sz w:val="18"/>
          <w:szCs w:val="18"/>
        </w:rPr>
        <w:t xml:space="preserve"> 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 xml:space="preserve">składając ofertę wspólną należy </w:t>
      </w:r>
      <w:r w:rsidR="00E819DE">
        <w:rPr>
          <w:rFonts w:ascii="Tahoma" w:hAnsi="Tahoma" w:cs="Tahoma"/>
          <w:b/>
          <w:bCs/>
          <w:sz w:val="18"/>
          <w:szCs w:val="18"/>
        </w:rPr>
        <w:t>złożyć do oferty oświadczenie wskazujące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>, która część zamówienia będzie realizowana przez poszczególne podmioty konsorcjum</w:t>
      </w:r>
      <w:r w:rsidR="004C48B3">
        <w:rPr>
          <w:rFonts w:ascii="Tahoma" w:hAnsi="Tahoma" w:cs="Tahoma"/>
          <w:b/>
          <w:bCs/>
          <w:sz w:val="18"/>
          <w:szCs w:val="18"/>
        </w:rPr>
        <w:t>,</w:t>
      </w:r>
    </w:p>
    <w:p w14:paraId="0D5113A0" w14:textId="411672F3" w:rsidR="00150122" w:rsidRDefault="009F5098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</w:t>
      </w:r>
      <w:r w:rsidR="0017711C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>wszelka korespondencja prowadzona będzie wyłącznie z pełnomocnikiem</w:t>
      </w:r>
      <w:r w:rsidR="002B5923" w:rsidRPr="00F9433F">
        <w:rPr>
          <w:rFonts w:ascii="Tahoma" w:hAnsi="Tahoma" w:cs="Tahoma"/>
          <w:sz w:val="18"/>
          <w:szCs w:val="18"/>
        </w:rPr>
        <w:t xml:space="preserve"> (lidera) </w:t>
      </w:r>
      <w:r w:rsidR="00150122" w:rsidRPr="00F9433F">
        <w:rPr>
          <w:rFonts w:ascii="Tahoma" w:hAnsi="Tahoma" w:cs="Tahoma"/>
          <w:sz w:val="18"/>
          <w:szCs w:val="18"/>
        </w:rPr>
        <w:t xml:space="preserve"> konsorcjum</w:t>
      </w:r>
      <w:r w:rsidR="00850715">
        <w:rPr>
          <w:rFonts w:ascii="Tahoma" w:hAnsi="Tahoma" w:cs="Tahoma"/>
          <w:sz w:val="18"/>
          <w:szCs w:val="18"/>
        </w:rPr>
        <w:t>.</w:t>
      </w:r>
    </w:p>
    <w:p w14:paraId="066EFC0D" w14:textId="77777777" w:rsidR="00850715" w:rsidRDefault="00850715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środkach komunikacji elektronicznej, przy użyciu których zamawiający będzie komunikował się z wykonawcami, oraz informacje o wymaganiach technicznych i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101B0F7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>Oferty, oświadczenia, o których mowa w art. 125 ust. 1 ustawy PZP, podmiotowe środki dowodowe, w tym oświadczenie, o którym mowa w art. 117 ust. 4 ustawy PZP, przedmiotowe środki dowodowe, sporządza się w postaci elektronicznej, w formatach danych określonych w przepisach wydanych na podstawie art. 18 ustawy z dnia 17 lutego 2005r. o informatyzacji działalności podmiotów realizujących zadania publiczne (Dz. U. z 2020 poz. 346, 568, 695, 1517 i 2320), z uwzględnieniem rodzaju przekazywanych danych</w:t>
      </w:r>
      <w:r w:rsidR="003616BD">
        <w:rPr>
          <w:rFonts w:ascii="Tahoma" w:hAnsi="Tahoma" w:cs="Tahoma"/>
          <w:sz w:val="18"/>
          <w:szCs w:val="18"/>
        </w:rPr>
        <w:t xml:space="preserve"> </w:t>
      </w:r>
      <w:bookmarkStart w:id="3" w:name="_Hlk61596193"/>
      <w:r w:rsidR="003616BD">
        <w:rPr>
          <w:rFonts w:ascii="Tahoma" w:hAnsi="Tahoma" w:cs="Tahoma"/>
          <w:sz w:val="18"/>
          <w:szCs w:val="18"/>
        </w:rPr>
        <w:t>(formaty danych: .pdf, .</w:t>
      </w:r>
      <w:proofErr w:type="spellStart"/>
      <w:r w:rsidR="003616BD">
        <w:rPr>
          <w:rFonts w:ascii="Tahoma" w:hAnsi="Tahoma" w:cs="Tahoma"/>
          <w:sz w:val="18"/>
          <w:szCs w:val="18"/>
        </w:rPr>
        <w:t>doc</w:t>
      </w:r>
      <w:proofErr w:type="spellEnd"/>
      <w:r w:rsidR="003616BD">
        <w:rPr>
          <w:rFonts w:ascii="Tahoma" w:hAnsi="Tahoma" w:cs="Tahoma"/>
          <w:sz w:val="18"/>
          <w:szCs w:val="18"/>
        </w:rPr>
        <w:t>, .</w:t>
      </w:r>
      <w:proofErr w:type="spellStart"/>
      <w:r w:rsidR="003616BD">
        <w:rPr>
          <w:rFonts w:ascii="Tahoma" w:hAnsi="Tahoma" w:cs="Tahoma"/>
          <w:sz w:val="18"/>
          <w:szCs w:val="18"/>
        </w:rPr>
        <w:t>docx</w:t>
      </w:r>
      <w:proofErr w:type="spellEnd"/>
      <w:r w:rsidR="003616BD">
        <w:rPr>
          <w:rFonts w:ascii="Tahoma" w:hAnsi="Tahoma" w:cs="Tahoma"/>
          <w:sz w:val="18"/>
          <w:szCs w:val="18"/>
        </w:rPr>
        <w:t>, .rtf, .</w:t>
      </w:r>
      <w:proofErr w:type="spellStart"/>
      <w:r w:rsidR="003616BD">
        <w:rPr>
          <w:rFonts w:ascii="Tahoma" w:hAnsi="Tahoma" w:cs="Tahoma"/>
          <w:sz w:val="18"/>
          <w:szCs w:val="18"/>
        </w:rPr>
        <w:t>xps</w:t>
      </w:r>
      <w:proofErr w:type="spellEnd"/>
      <w:r w:rsidR="003616BD">
        <w:rPr>
          <w:rFonts w:ascii="Tahoma" w:hAnsi="Tahoma" w:cs="Tahoma"/>
          <w:sz w:val="18"/>
          <w:szCs w:val="18"/>
        </w:rPr>
        <w:t>, .</w:t>
      </w:r>
      <w:proofErr w:type="spellStart"/>
      <w:r w:rsidR="003616BD">
        <w:rPr>
          <w:rFonts w:ascii="Tahoma" w:hAnsi="Tahoma" w:cs="Tahoma"/>
          <w:sz w:val="18"/>
          <w:szCs w:val="18"/>
        </w:rPr>
        <w:t>odt</w:t>
      </w:r>
      <w:proofErr w:type="spellEnd"/>
      <w:r w:rsidR="003616BD">
        <w:rPr>
          <w:rFonts w:ascii="Tahoma" w:hAnsi="Tahoma" w:cs="Tahoma"/>
          <w:sz w:val="18"/>
          <w:szCs w:val="18"/>
        </w:rPr>
        <w:t xml:space="preserve">, </w:t>
      </w:r>
      <w:r w:rsidR="003616BD" w:rsidRPr="0070224D">
        <w:rPr>
          <w:rFonts w:ascii="Tahoma" w:hAnsi="Tahoma" w:cs="Tahoma"/>
          <w:sz w:val="18"/>
          <w:szCs w:val="18"/>
        </w:rPr>
        <w:t>.xls, .</w:t>
      </w:r>
      <w:proofErr w:type="spellStart"/>
      <w:r w:rsidR="003616BD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3616BD">
        <w:rPr>
          <w:rFonts w:ascii="Tahoma" w:hAnsi="Tahoma" w:cs="Tahoma"/>
          <w:sz w:val="18"/>
          <w:szCs w:val="18"/>
        </w:rPr>
        <w:t>)</w:t>
      </w:r>
      <w:bookmarkEnd w:id="3"/>
    </w:p>
    <w:p w14:paraId="399B39E4" w14:textId="5C925AD8" w:rsidR="00C232BD" w:rsidRPr="002A5910" w:rsidRDefault="00B12E54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46FC44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F32AE"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3A4643C5" w:rsidR="007B5271" w:rsidRPr="007B5271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1707B0">
        <w:rPr>
          <w:rFonts w:ascii="Tahoma" w:hAnsi="Tahoma" w:cs="Tahoma"/>
          <w:b/>
          <w:color w:val="0070C0"/>
          <w:sz w:val="18"/>
          <w:szCs w:val="18"/>
        </w:rPr>
        <w:t>3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i </w:t>
      </w:r>
      <w:r w:rsidR="001707B0">
        <w:rPr>
          <w:rFonts w:ascii="Tahoma" w:hAnsi="Tahoma" w:cs="Tahoma"/>
          <w:b/>
          <w:color w:val="0070C0"/>
          <w:sz w:val="18"/>
          <w:szCs w:val="18"/>
        </w:rPr>
        <w:t>4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71CAE485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</w:t>
      </w:r>
      <w:proofErr w:type="spellStart"/>
      <w:r w:rsidR="002A5910" w:rsidRPr="00826AEA">
        <w:rPr>
          <w:rFonts w:ascii="Tahoma" w:hAnsi="Tahoma" w:cs="Tahoma"/>
          <w:sz w:val="18"/>
          <w:szCs w:val="18"/>
        </w:rPr>
        <w:t>openNexus</w:t>
      </w:r>
      <w:proofErr w:type="spellEnd"/>
      <w:r w:rsidR="002A5910" w:rsidRPr="00826AEA">
        <w:rPr>
          <w:rFonts w:ascii="Tahoma" w:hAnsi="Tahoma" w:cs="Tahoma"/>
          <w:sz w:val="18"/>
          <w:szCs w:val="18"/>
        </w:rPr>
        <w:t xml:space="preserve">”  </w:t>
      </w:r>
      <w:hyperlink r:id="rId14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5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 xml:space="preserve">We wszelkiej korespondencji związanej z niniejszym postępowaniem Zamawiający i Wykonawcy posługują się numerem znaku sprawy – </w:t>
      </w:r>
      <w:r w:rsidR="001707B0">
        <w:rPr>
          <w:rFonts w:ascii="Tahoma" w:hAnsi="Tahoma" w:cs="Tahoma"/>
          <w:b/>
          <w:color w:val="0070C0"/>
          <w:sz w:val="18"/>
          <w:szCs w:val="18"/>
        </w:rPr>
        <w:t>17</w:t>
      </w:r>
      <w:r w:rsidR="002A5910"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2A5910">
        <w:rPr>
          <w:rFonts w:ascii="Tahoma" w:hAnsi="Tahoma" w:cs="Tahoma"/>
          <w:b/>
          <w:color w:val="0070C0"/>
          <w:sz w:val="18"/>
          <w:szCs w:val="18"/>
        </w:rPr>
        <w:t>1.</w:t>
      </w:r>
    </w:p>
    <w:p w14:paraId="31739F5C" w14:textId="363EB7C1" w:rsidR="002A5910" w:rsidRPr="007F32AE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 xml:space="preserve">(Dz. U. z 2020 r. poz. 1913),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3D04BAC" w:rsidR="007F32AE" w:rsidRPr="00E23D68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4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4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140FB3">
      <w:pPr>
        <w:numPr>
          <w:ilvl w:val="3"/>
          <w:numId w:val="19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</w:t>
      </w:r>
      <w:r w:rsidR="002909DB" w:rsidRPr="00404F0F">
        <w:rPr>
          <w:rFonts w:ascii="Tahoma" w:hAnsi="Tahoma" w:cs="Tahoma"/>
          <w:sz w:val="18"/>
          <w:szCs w:val="18"/>
        </w:rPr>
        <w:lastRenderedPageBreak/>
        <w:t xml:space="preserve">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77777777" w:rsidR="00DD5316" w:rsidRPr="00404F0F" w:rsidRDefault="00DD5316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następujące osoby do kontaktu z Wykonawcami:</w:t>
      </w:r>
    </w:p>
    <w:p w14:paraId="06B49E43" w14:textId="67C524AC" w:rsidR="00DD5316" w:rsidRPr="00826AEA" w:rsidRDefault="00DD5316" w:rsidP="00140FB3">
      <w:pPr>
        <w:numPr>
          <w:ilvl w:val="0"/>
          <w:numId w:val="9"/>
        </w:numPr>
        <w:ind w:left="127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 zakresie przedmiotu zamówienia: </w:t>
      </w:r>
      <w:r w:rsidR="00BD1CCC">
        <w:rPr>
          <w:rFonts w:ascii="Tahoma" w:hAnsi="Tahoma" w:cs="Tahoma"/>
          <w:b/>
          <w:sz w:val="18"/>
          <w:szCs w:val="18"/>
        </w:rPr>
        <w:t>Jowita Metryka</w:t>
      </w:r>
      <w:r w:rsidR="00E46D5A">
        <w:rPr>
          <w:rFonts w:ascii="Tahoma" w:hAnsi="Tahoma" w:cs="Tahoma"/>
          <w:sz w:val="18"/>
          <w:szCs w:val="18"/>
        </w:rPr>
        <w:t xml:space="preserve"> – </w:t>
      </w:r>
      <w:r w:rsidR="00BD1CCC">
        <w:rPr>
          <w:rFonts w:ascii="Tahoma" w:hAnsi="Tahoma" w:cs="Tahoma"/>
          <w:sz w:val="18"/>
          <w:szCs w:val="18"/>
        </w:rPr>
        <w:t>specjalista w Dziale Służb Pracowniczych</w:t>
      </w:r>
      <w:r w:rsidR="00E46D5A">
        <w:rPr>
          <w:rFonts w:ascii="Tahoma" w:hAnsi="Tahoma" w:cs="Tahoma"/>
          <w:sz w:val="18"/>
          <w:szCs w:val="18"/>
        </w:rPr>
        <w:t xml:space="preserve">, </w:t>
      </w:r>
      <w:r w:rsidR="00E46D5A">
        <w:rPr>
          <w:rFonts w:ascii="Tahoma" w:hAnsi="Tahoma" w:cs="Tahoma"/>
          <w:b/>
          <w:sz w:val="18"/>
          <w:szCs w:val="18"/>
        </w:rPr>
        <w:t>tel. 571 334 </w:t>
      </w:r>
      <w:r w:rsidR="00BD1CCC">
        <w:rPr>
          <w:rFonts w:ascii="Tahoma" w:hAnsi="Tahoma" w:cs="Tahoma"/>
          <w:b/>
          <w:sz w:val="18"/>
          <w:szCs w:val="18"/>
        </w:rPr>
        <w:t>887</w:t>
      </w:r>
      <w:r w:rsidR="00E46D5A">
        <w:rPr>
          <w:rFonts w:ascii="Tahoma" w:hAnsi="Tahoma" w:cs="Tahoma"/>
          <w:b/>
          <w:sz w:val="18"/>
          <w:szCs w:val="18"/>
        </w:rPr>
        <w:t>,</w:t>
      </w:r>
    </w:p>
    <w:p w14:paraId="5A282B75" w14:textId="08675986" w:rsidR="00DD5316" w:rsidRPr="00826AEA" w:rsidRDefault="00DD5316" w:rsidP="00140FB3">
      <w:pPr>
        <w:numPr>
          <w:ilvl w:val="0"/>
          <w:numId w:val="9"/>
        </w:numPr>
        <w:ind w:left="127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 zakresie procedury zamówień publicznych: </w:t>
      </w:r>
      <w:r w:rsidR="00D65C2C">
        <w:rPr>
          <w:rFonts w:ascii="Tahoma" w:hAnsi="Tahoma" w:cs="Tahoma"/>
          <w:b/>
          <w:sz w:val="18"/>
          <w:szCs w:val="18"/>
        </w:rPr>
        <w:t>Agnieszka Śniadała</w:t>
      </w:r>
      <w:r w:rsidR="00E46D5A">
        <w:rPr>
          <w:rFonts w:ascii="Tahoma" w:hAnsi="Tahoma" w:cs="Tahoma"/>
          <w:sz w:val="18"/>
          <w:szCs w:val="18"/>
        </w:rPr>
        <w:t xml:space="preserve"> –</w:t>
      </w:r>
      <w:r w:rsidR="00386BE3">
        <w:rPr>
          <w:rFonts w:ascii="Tahoma" w:hAnsi="Tahoma" w:cs="Tahoma"/>
          <w:sz w:val="18"/>
          <w:szCs w:val="18"/>
        </w:rPr>
        <w:t xml:space="preserve"> Kierownik</w:t>
      </w:r>
      <w:r w:rsidR="00BC68D5">
        <w:rPr>
          <w:rFonts w:ascii="Tahoma" w:hAnsi="Tahoma" w:cs="Tahoma"/>
          <w:sz w:val="18"/>
          <w:szCs w:val="18"/>
        </w:rPr>
        <w:t xml:space="preserve"> </w:t>
      </w:r>
      <w:r w:rsidR="00E46D5A">
        <w:rPr>
          <w:rFonts w:ascii="Tahoma" w:hAnsi="Tahoma" w:cs="Tahoma"/>
          <w:sz w:val="18"/>
          <w:szCs w:val="18"/>
        </w:rPr>
        <w:t xml:space="preserve">Działu Zamówień Publicznych i Zaopatrzenia, </w:t>
      </w:r>
      <w:r w:rsidR="00E46D5A">
        <w:rPr>
          <w:rFonts w:ascii="Tahoma" w:hAnsi="Tahoma" w:cs="Tahoma"/>
          <w:b/>
          <w:sz w:val="18"/>
          <w:szCs w:val="18"/>
        </w:rPr>
        <w:t>tel. 571 334 </w:t>
      </w:r>
      <w:r w:rsidR="00386BE3">
        <w:rPr>
          <w:rFonts w:ascii="Tahoma" w:hAnsi="Tahoma" w:cs="Tahoma"/>
          <w:b/>
          <w:sz w:val="18"/>
          <w:szCs w:val="18"/>
        </w:rPr>
        <w:t>686</w:t>
      </w:r>
      <w:r w:rsidR="00E46D5A">
        <w:rPr>
          <w:rFonts w:ascii="Tahoma" w:hAnsi="Tahoma" w:cs="Tahoma"/>
          <w:sz w:val="18"/>
          <w:szCs w:val="18"/>
        </w:rPr>
        <w:t xml:space="preserve">, e-mail: </w:t>
      </w:r>
      <w:hyperlink r:id="rId16" w:history="1">
        <w:r w:rsidR="00E46D5A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140FB3">
      <w:pPr>
        <w:numPr>
          <w:ilvl w:val="2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7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8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</w:t>
      </w:r>
      <w:proofErr w:type="spellStart"/>
      <w:r w:rsidRPr="00826AEA">
        <w:rPr>
          <w:rFonts w:ascii="Tahoma" w:hAnsi="Tahoma" w:cs="Tahoma"/>
          <w:sz w:val="18"/>
          <w:szCs w:val="18"/>
        </w:rPr>
        <w:t>Javascript</w:t>
      </w:r>
      <w:proofErr w:type="spellEnd"/>
      <w:r w:rsidRPr="00826AEA">
        <w:rPr>
          <w:rFonts w:ascii="Tahoma" w:hAnsi="Tahoma" w:cs="Tahoma"/>
          <w:sz w:val="18"/>
          <w:szCs w:val="18"/>
        </w:rPr>
        <w:t>, akceptująca pliki typu „</w:t>
      </w:r>
      <w:proofErr w:type="spellStart"/>
      <w:r w:rsidRPr="00826AEA">
        <w:rPr>
          <w:rFonts w:ascii="Tahoma" w:hAnsi="Tahoma" w:cs="Tahoma"/>
          <w:sz w:val="18"/>
          <w:szCs w:val="18"/>
        </w:rPr>
        <w:t>cookies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Pr="00826AEA">
        <w:rPr>
          <w:rFonts w:ascii="Tahoma" w:hAnsi="Tahoma" w:cs="Tahoma"/>
          <w:sz w:val="18"/>
          <w:szCs w:val="18"/>
        </w:rPr>
        <w:t>kbit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/s.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140FB3">
      <w:pPr>
        <w:numPr>
          <w:ilvl w:val="3"/>
          <w:numId w:val="20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5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0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5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6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6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140FB3">
      <w:pPr>
        <w:numPr>
          <w:ilvl w:val="0"/>
          <w:numId w:val="21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pytań technicznych związanych z działaniem systemu prosi o kontakt z Centrum Wsparcia Klienta platformazakupowa.pl pod numerem 22 101 02 02, e-mail: </w:t>
      </w:r>
      <w:hyperlink r:id="rId22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140FB3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40FB3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7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8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8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9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9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bookmarkStart w:id="10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0"/>
    </w:p>
    <w:p w14:paraId="691D1F84" w14:textId="1C4335BF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043B82">
      <w:pPr>
        <w:spacing w:before="120"/>
        <w:ind w:left="621"/>
        <w:jc w:val="both"/>
        <w:rPr>
          <w:rFonts w:ascii="Tahoma" w:hAnsi="Tahoma" w:cs="Tahoma"/>
          <w:sz w:val="18"/>
          <w:szCs w:val="18"/>
        </w:rPr>
      </w:pPr>
      <w:bookmarkStart w:id="11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1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19F1C035" w:rsidR="006F2169" w:rsidRDefault="006F2169" w:rsidP="00140FB3">
      <w:pPr>
        <w:numPr>
          <w:ilvl w:val="2"/>
          <w:numId w:val="16"/>
        </w:num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12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2"/>
    </w:p>
    <w:p w14:paraId="58122A8E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3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lastRenderedPageBreak/>
        <w:t>zmodyfikowano plik XML,</w:t>
      </w:r>
    </w:p>
    <w:p w14:paraId="7C30EBCC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3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3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4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4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140FB3">
      <w:pPr>
        <w:numPr>
          <w:ilvl w:val="3"/>
          <w:numId w:val="16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5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5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</w:t>
      </w:r>
      <w:proofErr w:type="spellStart"/>
      <w:r w:rsidRPr="0070224D">
        <w:rPr>
          <w:rFonts w:ascii="Tahoma" w:hAnsi="Tahoma" w:cs="Tahoma"/>
          <w:sz w:val="18"/>
          <w:szCs w:val="18"/>
        </w:rPr>
        <w:t>doc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docx</w:t>
      </w:r>
      <w:proofErr w:type="spellEnd"/>
      <w:r w:rsidRPr="0070224D">
        <w:rPr>
          <w:rFonts w:ascii="Tahoma" w:hAnsi="Tahoma" w:cs="Tahoma"/>
          <w:sz w:val="18"/>
          <w:szCs w:val="18"/>
        </w:rPr>
        <w:t>., .rtf., .</w:t>
      </w:r>
      <w:proofErr w:type="spellStart"/>
      <w:r w:rsidRPr="0070224D">
        <w:rPr>
          <w:rFonts w:ascii="Tahoma" w:hAnsi="Tahoma" w:cs="Tahoma"/>
          <w:sz w:val="18"/>
          <w:szCs w:val="18"/>
        </w:rPr>
        <w:t>xps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odt</w:t>
      </w:r>
      <w:proofErr w:type="spellEnd"/>
      <w:r w:rsidRPr="0070224D">
        <w:rPr>
          <w:rFonts w:ascii="Tahoma" w:hAnsi="Tahoma" w:cs="Tahoma"/>
          <w:sz w:val="18"/>
          <w:szCs w:val="18"/>
        </w:rPr>
        <w:t>,</w:t>
      </w:r>
      <w:r w:rsidR="00197C13" w:rsidRPr="0070224D">
        <w:rPr>
          <w:rFonts w:ascii="Tahoma" w:hAnsi="Tahoma" w:cs="Tahoma"/>
          <w:sz w:val="18"/>
          <w:szCs w:val="18"/>
        </w:rPr>
        <w:t xml:space="preserve"> .xls, .</w:t>
      </w:r>
      <w:proofErr w:type="spellStart"/>
      <w:r w:rsidR="00197C13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197C13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16" w:name="_Hlk530049617"/>
    </w:p>
    <w:p w14:paraId="294D0E2E" w14:textId="17348643" w:rsidR="0070224D" w:rsidRDefault="00F0663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16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17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17"/>
    </w:p>
    <w:bookmarkEnd w:id="7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7C36725A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D174C7"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D174C7">
        <w:rPr>
          <w:rFonts w:ascii="Tahoma" w:hAnsi="Tahoma" w:cs="Tahoma"/>
          <w:sz w:val="18"/>
          <w:szCs w:val="18"/>
        </w:rPr>
        <w:t>wyjaśnień</w:t>
      </w:r>
      <w:r w:rsidR="00D174C7"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D174C7" w:rsidRPr="00CB42F3">
        <w:rPr>
          <w:rFonts w:ascii="Tahoma" w:hAnsi="Tahoma" w:cs="Tahoma"/>
          <w:b/>
          <w:bCs/>
          <w:sz w:val="18"/>
          <w:szCs w:val="18"/>
        </w:rPr>
        <w:t>2</w:t>
      </w:r>
      <w:r w:rsidR="00D174C7"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D174C7"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D174C7">
        <w:rPr>
          <w:rFonts w:ascii="Tahoma" w:hAnsi="Tahoma" w:cs="Tahoma"/>
          <w:sz w:val="18"/>
          <w:szCs w:val="18"/>
        </w:rPr>
        <w:t>na 4 dni przed upływem terminu składania ofert</w:t>
      </w:r>
      <w:r w:rsidR="00D174C7" w:rsidRPr="00F1239D">
        <w:rPr>
          <w:rFonts w:ascii="Tahoma" w:hAnsi="Tahoma" w:cs="Tahoma"/>
          <w:sz w:val="18"/>
          <w:szCs w:val="18"/>
        </w:rPr>
        <w:t>.</w:t>
      </w:r>
      <w:r w:rsidR="00D174C7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29FB9D60" w:rsidR="00536199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807043E" w:rsidR="00DD5316" w:rsidRPr="00F1239D" w:rsidRDefault="00A55018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4" w:history="1">
        <w:r w:rsidR="00333F7F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753F1" w:rsidRPr="00F1239D">
        <w:rPr>
          <w:rFonts w:ascii="Tahoma" w:hAnsi="Tahoma" w:cs="Tahoma"/>
          <w:sz w:val="18"/>
          <w:szCs w:val="18"/>
        </w:rPr>
        <w:t>.</w:t>
      </w:r>
    </w:p>
    <w:p w14:paraId="2C6EECFC" w14:textId="0D23D999" w:rsidR="00536199" w:rsidRPr="00EF02B7" w:rsidRDefault="002B5923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color w:val="FF0000"/>
          <w:sz w:val="18"/>
          <w:szCs w:val="18"/>
        </w:rPr>
        <w:t>.</w:t>
      </w:r>
      <w:r w:rsidR="00EF02B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930D5"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5" w:history="1">
        <w:r w:rsidR="00333F7F" w:rsidRPr="00EF02B7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08758D" w:rsidRPr="00EF02B7">
        <w:rPr>
          <w:rFonts w:ascii="Tahoma" w:hAnsi="Tahoma" w:cs="Tahoma"/>
          <w:sz w:val="18"/>
          <w:szCs w:val="18"/>
        </w:rPr>
        <w:t xml:space="preserve">, </w:t>
      </w:r>
      <w:r w:rsidR="0008758D" w:rsidRPr="00EF02B7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6" w:history="1">
        <w:r w:rsidR="00FD7252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743F58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43F58">
        <w:rPr>
          <w:rFonts w:ascii="Tahoma" w:hAnsi="Tahoma" w:cs="Tahoma"/>
          <w:b/>
          <w:sz w:val="18"/>
          <w:szCs w:val="18"/>
          <w:u w:val="single"/>
        </w:rPr>
        <w:t>Wymagania dotyczące wadium.</w:t>
      </w:r>
    </w:p>
    <w:p w14:paraId="34D13FD0" w14:textId="584A7A18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Default="0077446E" w:rsidP="00864F31">
      <w:pPr>
        <w:jc w:val="both"/>
        <w:rPr>
          <w:rFonts w:ascii="Tahoma" w:hAnsi="Tahoma" w:cs="Tahoma"/>
          <w:bCs/>
          <w:sz w:val="18"/>
          <w:szCs w:val="18"/>
        </w:rPr>
      </w:pP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30703A15" w:rsidR="00B27969" w:rsidRPr="00F81D69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color w:val="FF0000"/>
          <w:sz w:val="18"/>
          <w:szCs w:val="18"/>
        </w:rPr>
      </w:pPr>
      <w:r w:rsidRPr="002A1C66">
        <w:rPr>
          <w:rFonts w:ascii="Tahoma" w:hAnsi="Tahoma" w:cs="Tahoma"/>
          <w:sz w:val="18"/>
          <w:szCs w:val="18"/>
        </w:rPr>
        <w:t xml:space="preserve">Termin związania ofertą wynosi </w:t>
      </w:r>
      <w:r w:rsidRPr="00386BE3">
        <w:rPr>
          <w:rFonts w:ascii="Tahoma" w:hAnsi="Tahoma"/>
          <w:b/>
          <w:bCs/>
          <w:sz w:val="18"/>
        </w:rPr>
        <w:t xml:space="preserve">do dnia </w:t>
      </w:r>
      <w:r w:rsidR="00D963A1" w:rsidRPr="00D963A1">
        <w:rPr>
          <w:rFonts w:ascii="Tahoma" w:hAnsi="Tahoma"/>
          <w:b/>
          <w:bCs/>
          <w:color w:val="0070C0"/>
          <w:sz w:val="18"/>
        </w:rPr>
        <w:t>28</w:t>
      </w:r>
      <w:r w:rsidR="00386BE3" w:rsidRPr="00D963A1">
        <w:rPr>
          <w:rFonts w:ascii="Tahoma" w:hAnsi="Tahoma"/>
          <w:b/>
          <w:bCs/>
          <w:color w:val="0070C0"/>
          <w:sz w:val="18"/>
        </w:rPr>
        <w:t>.0</w:t>
      </w:r>
      <w:r w:rsidR="00D963A1" w:rsidRPr="00D963A1">
        <w:rPr>
          <w:rFonts w:ascii="Tahoma" w:hAnsi="Tahoma"/>
          <w:b/>
          <w:bCs/>
          <w:color w:val="0070C0"/>
          <w:sz w:val="18"/>
        </w:rPr>
        <w:t>7</w:t>
      </w:r>
      <w:r w:rsidRPr="00D963A1">
        <w:rPr>
          <w:rFonts w:ascii="Tahoma" w:hAnsi="Tahoma"/>
          <w:b/>
          <w:bCs/>
          <w:color w:val="0070C0"/>
          <w:sz w:val="18"/>
        </w:rPr>
        <w:t>.2021r</w:t>
      </w:r>
      <w:r w:rsidRPr="00D963A1">
        <w:rPr>
          <w:rFonts w:ascii="Tahoma" w:hAnsi="Tahoma" w:cs="Tahoma"/>
          <w:color w:val="0070C0"/>
          <w:sz w:val="18"/>
          <w:szCs w:val="18"/>
        </w:rPr>
        <w:t>.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0EBD561D" w:rsidR="0080025E" w:rsidRP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Pr="006E066A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77777777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Pr="00C010A3">
        <w:rPr>
          <w:rFonts w:ascii="Tahoma" w:hAnsi="Tahoma" w:cs="Tahoma"/>
          <w:b/>
          <w:sz w:val="18"/>
          <w:szCs w:val="18"/>
          <w:u w:val="single"/>
        </w:rPr>
        <w:t>musi bezpośrednio wynikać</w:t>
      </w:r>
      <w:r w:rsidR="006628A2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C010A3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 lub elektroniczne poświadczenie zgodności kopii z okazanym dokumentem, dokonane przez notariusza, który opatruje ten dokument bezpiecznym podpisem elektronicznym weryfikowanym przy pomocy kwalifikowanego certyfikatu. Elektronicznego poświadczenia przez notariusza nie opatruje się pieczęcią notariusza (art. 97 § 2 ustawy prawo o notariacie). Pełnomocnictwo musi być wystawione przez osoby upełnomocnione do reprezentowania Wykonawcy</w:t>
      </w:r>
      <w:r w:rsidR="0007777A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02691AA2" w:rsidR="00743F58" w:rsidRDefault="00743F58" w:rsidP="00140FB3">
      <w:pPr>
        <w:pStyle w:val="Akapitzlist"/>
        <w:numPr>
          <w:ilvl w:val="2"/>
          <w:numId w:val="25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95CCCFE" w14:textId="7E03B18E" w:rsidR="00743F58" w:rsidRDefault="002537D1" w:rsidP="00140FB3">
      <w:pPr>
        <w:pStyle w:val="Akapitzlist"/>
        <w:numPr>
          <w:ilvl w:val="2"/>
          <w:numId w:val="25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E43909">
        <w:rPr>
          <w:rFonts w:ascii="Tahoma" w:hAnsi="Tahoma" w:cs="Tahoma"/>
          <w:b/>
          <w:color w:val="0070C0"/>
          <w:sz w:val="18"/>
          <w:szCs w:val="18"/>
        </w:rPr>
        <w:t>2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743F58" w:rsidRPr="006628A2">
        <w:rPr>
          <w:rFonts w:ascii="Tahoma" w:hAnsi="Tahoma" w:cs="Tahoma"/>
          <w:sz w:val="18"/>
          <w:szCs w:val="18"/>
        </w:rPr>
        <w:t>)</w:t>
      </w:r>
      <w:r w:rsidR="000A0164" w:rsidRPr="006628A2">
        <w:rPr>
          <w:rFonts w:ascii="Tahoma" w:hAnsi="Tahoma" w:cs="Tahoma"/>
          <w:sz w:val="18"/>
          <w:szCs w:val="18"/>
        </w:rPr>
        <w:t>.</w:t>
      </w:r>
    </w:p>
    <w:p w14:paraId="5DBF1C63" w14:textId="480F0BDE" w:rsidR="002537D1" w:rsidRDefault="002537D1" w:rsidP="00140FB3">
      <w:pPr>
        <w:pStyle w:val="Akapitzlist"/>
        <w:numPr>
          <w:ilvl w:val="2"/>
          <w:numId w:val="25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E43909">
        <w:rPr>
          <w:rFonts w:ascii="Tahoma" w:hAnsi="Tahoma" w:cs="Tahoma"/>
          <w:b/>
          <w:color w:val="0070C0"/>
          <w:sz w:val="18"/>
          <w:szCs w:val="18"/>
        </w:rPr>
        <w:t>3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sz w:val="18"/>
          <w:szCs w:val="18"/>
        </w:rPr>
        <w:t xml:space="preserve"> - </w:t>
      </w:r>
      <w:r w:rsidRPr="00DE5707">
        <w:rPr>
          <w:rFonts w:ascii="Tahoma" w:hAnsi="Tahoma"/>
          <w:sz w:val="18"/>
          <w:szCs w:val="18"/>
        </w:rPr>
        <w:t>Oświadczenie wykonawcy dotyczące spełnienia warunków udziału w postępowaniu</w:t>
      </w:r>
    </w:p>
    <w:p w14:paraId="364737F6" w14:textId="77777777" w:rsidR="006022EB" w:rsidRDefault="006022EB" w:rsidP="00140FB3">
      <w:pPr>
        <w:pStyle w:val="Akapitzlist"/>
        <w:numPr>
          <w:ilvl w:val="2"/>
          <w:numId w:val="25"/>
        </w:numPr>
        <w:ind w:left="1134" w:hanging="708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39AAD959" w:rsidR="00743F58" w:rsidRDefault="00743F58" w:rsidP="00140FB3">
      <w:pPr>
        <w:pStyle w:val="Akapitzlist"/>
        <w:numPr>
          <w:ilvl w:val="2"/>
          <w:numId w:val="25"/>
        </w:numPr>
        <w:ind w:left="1134" w:hanging="708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1D7A4C45" w14:textId="1470229F" w:rsidR="00A74BCF" w:rsidRDefault="00764F89" w:rsidP="00140FB3">
      <w:pPr>
        <w:numPr>
          <w:ilvl w:val="1"/>
          <w:numId w:val="25"/>
        </w:numPr>
        <w:spacing w:before="120"/>
        <w:ind w:left="426" w:hanging="45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0E73CC4B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1048FB4C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18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18"/>
    </w:p>
    <w:p w14:paraId="1B8660A0" w14:textId="0BDE6ECD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6E066A" w:rsidRDefault="00A23DB8" w:rsidP="00140FB3">
      <w:pPr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Miejsce oraz termin składania i otwarcia ofert. </w:t>
      </w:r>
    </w:p>
    <w:p w14:paraId="01B41318" w14:textId="52DFBD39" w:rsidR="00DD5316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bookmarkStart w:id="19" w:name="_Hlk530049256"/>
      <w:r w:rsidRPr="00BE19E6">
        <w:rPr>
          <w:rFonts w:ascii="Tahoma" w:hAnsi="Tahoma" w:cs="Tahoma"/>
          <w:sz w:val="18"/>
          <w:szCs w:val="18"/>
        </w:rPr>
        <w:t>Ofert</w:t>
      </w:r>
      <w:r w:rsidR="00D72F1D" w:rsidRPr="00BE19E6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>
        <w:rPr>
          <w:rFonts w:ascii="Tahoma" w:hAnsi="Tahoma" w:cs="Tahoma"/>
          <w:sz w:val="18"/>
          <w:szCs w:val="18"/>
        </w:rPr>
        <w:t xml:space="preserve">Platformy </w:t>
      </w:r>
      <w:r w:rsidR="00ED3C9E">
        <w:rPr>
          <w:rFonts w:ascii="Tahoma" w:hAnsi="Tahoma" w:cs="Tahoma"/>
          <w:sz w:val="18"/>
          <w:szCs w:val="18"/>
        </w:rPr>
        <w:t>Z</w:t>
      </w:r>
      <w:r w:rsidR="00BF039D">
        <w:rPr>
          <w:rFonts w:ascii="Tahoma" w:hAnsi="Tahoma" w:cs="Tahoma"/>
          <w:sz w:val="18"/>
          <w:szCs w:val="18"/>
        </w:rPr>
        <w:t xml:space="preserve">akupowej </w:t>
      </w:r>
      <w:r w:rsidR="0008758D">
        <w:rPr>
          <w:rFonts w:ascii="Tahoma" w:hAnsi="Tahoma" w:cs="Tahoma"/>
          <w:sz w:val="18"/>
          <w:szCs w:val="18"/>
        </w:rPr>
        <w:t>Z</w:t>
      </w:r>
      <w:r w:rsidR="00BF039D">
        <w:rPr>
          <w:rFonts w:ascii="Tahoma" w:hAnsi="Tahoma" w:cs="Tahoma"/>
          <w:sz w:val="18"/>
          <w:szCs w:val="18"/>
        </w:rPr>
        <w:t xml:space="preserve">amawiającego </w:t>
      </w:r>
      <w:r w:rsidR="00BF039D"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7" w:history="1">
        <w:r w:rsidR="00BF039D"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BF039D" w:rsidRPr="006B2AC4">
        <w:rPr>
          <w:rFonts w:ascii="Arial" w:hAnsi="Arial" w:cs="Arial"/>
          <w:color w:val="0070C0"/>
        </w:rPr>
        <w:t>)</w:t>
      </w:r>
      <w:r w:rsidR="00ED3C9E">
        <w:rPr>
          <w:rFonts w:ascii="Arial" w:hAnsi="Arial" w:cs="Arial"/>
          <w:color w:val="0070C0"/>
        </w:rPr>
        <w:t xml:space="preserve"> </w:t>
      </w:r>
      <w:r w:rsidR="00BF039D" w:rsidRPr="002C1094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2C1094">
        <w:rPr>
          <w:rFonts w:ascii="Tahoma" w:hAnsi="Tahoma" w:cs="Tahoma"/>
          <w:color w:val="000000"/>
          <w:sz w:val="18"/>
          <w:szCs w:val="18"/>
        </w:rPr>
        <w:t>stępowania</w:t>
      </w:r>
      <w:r w:rsidR="00ED3C9E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86BE3">
        <w:rPr>
          <w:rFonts w:ascii="Tahoma" w:hAnsi="Tahoma" w:cs="Tahoma"/>
          <w:b/>
          <w:sz w:val="18"/>
          <w:szCs w:val="18"/>
        </w:rPr>
        <w:t xml:space="preserve">w terminie do dnia </w:t>
      </w:r>
      <w:r w:rsidR="002C15A6" w:rsidRPr="00D272E4">
        <w:rPr>
          <w:rFonts w:ascii="Tahoma" w:hAnsi="Tahoma" w:cs="Tahoma"/>
          <w:b/>
          <w:color w:val="0070C0"/>
          <w:sz w:val="18"/>
          <w:szCs w:val="18"/>
        </w:rPr>
        <w:t>29</w:t>
      </w:r>
      <w:r w:rsidR="00386BE3" w:rsidRPr="00D272E4">
        <w:rPr>
          <w:rFonts w:ascii="Tahoma" w:hAnsi="Tahoma" w:cs="Tahoma"/>
          <w:b/>
          <w:color w:val="0070C0"/>
          <w:sz w:val="18"/>
          <w:szCs w:val="18"/>
        </w:rPr>
        <w:t>.0</w:t>
      </w:r>
      <w:r w:rsidR="002C15A6" w:rsidRPr="00D272E4">
        <w:rPr>
          <w:rFonts w:ascii="Tahoma" w:hAnsi="Tahoma" w:cs="Tahoma"/>
          <w:b/>
          <w:color w:val="0070C0"/>
          <w:sz w:val="18"/>
          <w:szCs w:val="18"/>
        </w:rPr>
        <w:t>6</w:t>
      </w:r>
      <w:r w:rsidR="00D055D7" w:rsidRPr="00D272E4">
        <w:rPr>
          <w:rFonts w:ascii="Tahoma" w:hAnsi="Tahoma" w:cs="Tahoma"/>
          <w:b/>
          <w:color w:val="0070C0"/>
          <w:sz w:val="18"/>
          <w:szCs w:val="18"/>
        </w:rPr>
        <w:t>.</w:t>
      </w:r>
      <w:r w:rsidR="00DD3E0A" w:rsidRPr="00D272E4">
        <w:rPr>
          <w:rFonts w:ascii="Tahoma" w:hAnsi="Tahoma" w:cs="Tahoma"/>
          <w:b/>
          <w:color w:val="0070C0"/>
          <w:sz w:val="18"/>
          <w:szCs w:val="18"/>
        </w:rPr>
        <w:t>20</w:t>
      </w:r>
      <w:r w:rsidR="006B2AC4" w:rsidRPr="00D272E4">
        <w:rPr>
          <w:rFonts w:ascii="Tahoma" w:hAnsi="Tahoma" w:cs="Tahoma"/>
          <w:b/>
          <w:color w:val="0070C0"/>
          <w:sz w:val="18"/>
          <w:szCs w:val="18"/>
        </w:rPr>
        <w:t>2</w:t>
      </w:r>
      <w:r w:rsidR="00ED3C9E" w:rsidRPr="00D272E4">
        <w:rPr>
          <w:rFonts w:ascii="Tahoma" w:hAnsi="Tahoma" w:cs="Tahoma"/>
          <w:b/>
          <w:color w:val="0070C0"/>
          <w:sz w:val="18"/>
          <w:szCs w:val="18"/>
        </w:rPr>
        <w:t>1</w:t>
      </w:r>
      <w:r w:rsidR="00DD3E0A" w:rsidRPr="00D272E4">
        <w:rPr>
          <w:rFonts w:ascii="Tahoma" w:hAnsi="Tahoma" w:cs="Tahoma"/>
          <w:b/>
          <w:color w:val="0070C0"/>
          <w:sz w:val="18"/>
          <w:szCs w:val="18"/>
        </w:rPr>
        <w:t xml:space="preserve">r. </w:t>
      </w:r>
      <w:r w:rsidRPr="00D272E4">
        <w:rPr>
          <w:rFonts w:ascii="Tahoma" w:hAnsi="Tahoma" w:cs="Tahoma"/>
          <w:b/>
          <w:color w:val="0070C0"/>
          <w:sz w:val="18"/>
          <w:szCs w:val="18"/>
        </w:rPr>
        <w:t xml:space="preserve">do godz. </w:t>
      </w:r>
      <w:r w:rsidR="00DD3E0A" w:rsidRPr="00D272E4">
        <w:rPr>
          <w:rFonts w:ascii="Tahoma" w:hAnsi="Tahoma" w:cs="Tahoma"/>
          <w:b/>
          <w:color w:val="0070C0"/>
          <w:sz w:val="18"/>
          <w:szCs w:val="18"/>
        </w:rPr>
        <w:t>8</w:t>
      </w:r>
      <w:r w:rsidRPr="00D272E4">
        <w:rPr>
          <w:rFonts w:ascii="Tahoma" w:hAnsi="Tahoma" w:cs="Tahoma"/>
          <w:b/>
          <w:color w:val="0070C0"/>
          <w:sz w:val="18"/>
          <w:szCs w:val="18"/>
        </w:rPr>
        <w:t>:00</w:t>
      </w:r>
      <w:bookmarkEnd w:id="19"/>
      <w:r w:rsidR="00ED3C9E" w:rsidRPr="00D272E4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496FA974" w14:textId="5EF8D8C4" w:rsidR="00ED3C9E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</w:t>
      </w:r>
      <w:r w:rsidR="00846F0E" w:rsidRPr="00D272E4">
        <w:rPr>
          <w:rFonts w:ascii="Tahoma" w:hAnsi="Tahoma" w:cs="Tahoma"/>
          <w:b/>
          <w:bCs/>
          <w:color w:val="0070C0"/>
          <w:sz w:val="18"/>
          <w:szCs w:val="18"/>
        </w:rPr>
        <w:t>w dniu</w:t>
      </w:r>
      <w:r w:rsidR="00846F0E" w:rsidRPr="00ED3C9E">
        <w:rPr>
          <w:rFonts w:ascii="Tahoma" w:hAnsi="Tahoma" w:cs="Tahoma"/>
          <w:sz w:val="18"/>
          <w:szCs w:val="18"/>
        </w:rPr>
        <w:t xml:space="preserve"> </w:t>
      </w:r>
      <w:r w:rsidR="002C15A6" w:rsidRPr="00D272E4">
        <w:rPr>
          <w:rFonts w:ascii="Tahoma" w:hAnsi="Tahoma"/>
          <w:b/>
          <w:color w:val="0070C0"/>
          <w:sz w:val="18"/>
        </w:rPr>
        <w:t>29</w:t>
      </w:r>
      <w:r w:rsidR="00386BE3" w:rsidRPr="00D272E4">
        <w:rPr>
          <w:rFonts w:ascii="Tahoma" w:hAnsi="Tahoma"/>
          <w:b/>
          <w:color w:val="0070C0"/>
          <w:sz w:val="18"/>
        </w:rPr>
        <w:t>.0</w:t>
      </w:r>
      <w:r w:rsidR="002C15A6" w:rsidRPr="00D272E4">
        <w:rPr>
          <w:rFonts w:ascii="Tahoma" w:hAnsi="Tahoma"/>
          <w:b/>
          <w:color w:val="0070C0"/>
          <w:sz w:val="18"/>
        </w:rPr>
        <w:t>6</w:t>
      </w:r>
      <w:r w:rsidR="00846F0E" w:rsidRPr="00D272E4">
        <w:rPr>
          <w:rFonts w:ascii="Tahoma" w:hAnsi="Tahoma"/>
          <w:b/>
          <w:color w:val="0070C0"/>
          <w:sz w:val="18"/>
        </w:rPr>
        <w:t>.20</w:t>
      </w:r>
      <w:r w:rsidR="006B2AC4" w:rsidRPr="00D272E4">
        <w:rPr>
          <w:rFonts w:ascii="Tahoma" w:hAnsi="Tahoma"/>
          <w:b/>
          <w:color w:val="0070C0"/>
          <w:sz w:val="18"/>
        </w:rPr>
        <w:t>2</w:t>
      </w:r>
      <w:r w:rsidR="00386BE3" w:rsidRPr="00D272E4">
        <w:rPr>
          <w:rFonts w:ascii="Tahoma" w:hAnsi="Tahoma"/>
          <w:b/>
          <w:color w:val="0070C0"/>
          <w:sz w:val="18"/>
        </w:rPr>
        <w:t>1</w:t>
      </w:r>
      <w:r w:rsidR="00846F0E" w:rsidRPr="00D272E4">
        <w:rPr>
          <w:rFonts w:ascii="Tahoma" w:hAnsi="Tahoma"/>
          <w:b/>
          <w:color w:val="0070C0"/>
          <w:sz w:val="18"/>
        </w:rPr>
        <w:t xml:space="preserve">r. o godz. </w:t>
      </w:r>
      <w:r w:rsidR="00443B64" w:rsidRPr="00D272E4">
        <w:rPr>
          <w:rFonts w:ascii="Tahoma" w:hAnsi="Tahoma"/>
          <w:b/>
          <w:color w:val="0070C0"/>
          <w:sz w:val="18"/>
        </w:rPr>
        <w:t>9</w:t>
      </w:r>
      <w:r w:rsidR="00846F0E" w:rsidRPr="00D272E4">
        <w:rPr>
          <w:rFonts w:ascii="Tahoma" w:hAnsi="Tahoma"/>
          <w:b/>
          <w:color w:val="0070C0"/>
          <w:sz w:val="18"/>
        </w:rPr>
        <w:t>:</w:t>
      </w:r>
      <w:r w:rsidR="00443B64" w:rsidRPr="00D272E4">
        <w:rPr>
          <w:rFonts w:ascii="Tahoma" w:hAnsi="Tahoma"/>
          <w:b/>
          <w:color w:val="0070C0"/>
          <w:sz w:val="18"/>
        </w:rPr>
        <w:t>0</w:t>
      </w:r>
      <w:r w:rsidR="00846F0E" w:rsidRPr="00D272E4">
        <w:rPr>
          <w:rFonts w:ascii="Tahoma" w:hAnsi="Tahoma"/>
          <w:b/>
          <w:color w:val="0070C0"/>
          <w:sz w:val="18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</w:t>
      </w:r>
      <w:r>
        <w:rPr>
          <w:rFonts w:ascii="Tahoma" w:hAnsi="Tahoma" w:cs="Tahoma"/>
          <w:bCs/>
          <w:sz w:val="18"/>
          <w:szCs w:val="18"/>
        </w:rPr>
        <w:lastRenderedPageBreak/>
        <w:t xml:space="preserve">po usunięciu awarii. Zamawiający poinformuje o zmianie terminu otwarcia ofert na 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8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35BF49F3" w:rsidR="008A2F22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</w:t>
      </w:r>
      <w:proofErr w:type="spellStart"/>
      <w:r w:rsidR="008A2F22">
        <w:rPr>
          <w:rFonts w:ascii="Tahoma" w:hAnsi="Tahoma" w:cs="Tahoma"/>
          <w:color w:val="000000"/>
          <w:sz w:val="18"/>
          <w:szCs w:val="18"/>
        </w:rPr>
        <w:t>zam</w:t>
      </w:r>
      <w:r w:rsidR="00E72D62">
        <w:rPr>
          <w:rFonts w:ascii="Tahoma" w:hAnsi="Tahoma" w:cs="Tahoma"/>
          <w:color w:val="000000"/>
          <w:sz w:val="18"/>
          <w:szCs w:val="18"/>
        </w:rPr>
        <w:t>p</w:t>
      </w:r>
      <w:r w:rsidR="008A2F22">
        <w:rPr>
          <w:rFonts w:ascii="Tahoma" w:hAnsi="Tahoma" w:cs="Tahoma"/>
          <w:color w:val="000000"/>
          <w:sz w:val="18"/>
          <w:szCs w:val="18"/>
        </w:rPr>
        <w:t>ierza</w:t>
      </w:r>
      <w:proofErr w:type="spellEnd"/>
      <w:r w:rsidR="008A2F22">
        <w:rPr>
          <w:rFonts w:ascii="Tahoma" w:hAnsi="Tahoma" w:cs="Tahoma"/>
          <w:color w:val="000000"/>
          <w:sz w:val="18"/>
          <w:szCs w:val="18"/>
        </w:rPr>
        <w:t xml:space="preserve"> przeznaczyć na sfinansowanie zamówienia. </w:t>
      </w:r>
    </w:p>
    <w:p w14:paraId="3DD0C76F" w14:textId="18B21F3C" w:rsidR="00DD5316" w:rsidRPr="008A2F22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="00FB7E0E" w:rsidRPr="008A2F22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B7E0E" w:rsidRPr="008A2F22">
        <w:rPr>
          <w:rFonts w:ascii="Arial" w:hAnsi="Arial" w:cs="Arial"/>
          <w:color w:val="000000"/>
        </w:rPr>
        <w:t xml:space="preserve">)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A2F22" w:rsidRPr="008A2F22">
        <w:rPr>
          <w:rFonts w:ascii="Tahoma" w:hAnsi="Tahoma" w:cs="Tahoma"/>
          <w:sz w:val="18"/>
          <w:szCs w:val="18"/>
        </w:rPr>
        <w:t>tj</w:t>
      </w:r>
      <w:proofErr w:type="spellEnd"/>
      <w:r w:rsidR="008A2F22" w:rsidRPr="008A2F22">
        <w:rPr>
          <w:rFonts w:ascii="Tahoma" w:hAnsi="Tahoma" w:cs="Tahoma"/>
          <w:sz w:val="18"/>
          <w:szCs w:val="18"/>
        </w:rPr>
        <w:t>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</w:t>
      </w:r>
      <w:proofErr w:type="spellStart"/>
      <w:r w:rsidRPr="008A2F22">
        <w:rPr>
          <w:rFonts w:ascii="Tahoma" w:hAnsi="Tahoma" w:cs="Tahoma"/>
          <w:sz w:val="18"/>
          <w:szCs w:val="18"/>
        </w:rPr>
        <w:t>loco</w:t>
      </w:r>
      <w:proofErr w:type="spellEnd"/>
      <w:r w:rsidRPr="008A2F22">
        <w:rPr>
          <w:rFonts w:ascii="Tahoma" w:hAnsi="Tahoma" w:cs="Tahoma"/>
          <w:sz w:val="18"/>
          <w:szCs w:val="18"/>
        </w:rPr>
        <w:t xml:space="preserve">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7267B17C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</w:t>
      </w:r>
      <w:r w:rsidR="002C15A6">
        <w:rPr>
          <w:rFonts w:ascii="Tahoma" w:hAnsi="Tahoma" w:cs="Tahoma"/>
          <w:sz w:val="18"/>
          <w:szCs w:val="18"/>
        </w:rPr>
        <w:t>ofertowym</w:t>
      </w:r>
      <w:r w:rsidRPr="008A2F22">
        <w:rPr>
          <w:rFonts w:ascii="Tahoma" w:hAnsi="Tahoma" w:cs="Tahoma"/>
          <w:sz w:val="18"/>
          <w:szCs w:val="18"/>
        </w:rPr>
        <w:t xml:space="preserve"> (załącznik nr </w:t>
      </w:r>
      <w:r w:rsidR="002C15A6">
        <w:rPr>
          <w:rFonts w:ascii="Tahoma" w:hAnsi="Tahoma" w:cs="Tahoma"/>
          <w:sz w:val="18"/>
          <w:szCs w:val="18"/>
        </w:rPr>
        <w:t>1</w:t>
      </w:r>
      <w:r w:rsidRPr="008A2F22">
        <w:rPr>
          <w:rFonts w:ascii="Tahoma" w:hAnsi="Tahoma" w:cs="Tahoma"/>
          <w:sz w:val="18"/>
          <w:szCs w:val="18"/>
        </w:rPr>
        <w:t xml:space="preserve"> do SWZ)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3F20AAC4" w14:textId="77777777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ofertę, której wybór prowadziłby </w:t>
      </w:r>
      <w:r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Pr="008A2F22">
        <w:rPr>
          <w:rFonts w:ascii="Tahoma" w:hAnsi="Tahoma" w:cs="Tahoma"/>
          <w:sz w:val="18"/>
          <w:szCs w:val="18"/>
        </w:rPr>
        <w:t>zgodnie z</w:t>
      </w:r>
      <w:r w:rsidR="008A2F22">
        <w:rPr>
          <w:rFonts w:ascii="Tahoma" w:hAnsi="Tahoma" w:cs="Tahoma"/>
          <w:sz w:val="18"/>
          <w:szCs w:val="18"/>
        </w:rPr>
        <w:t xml:space="preserve"> ustawą z dnia 11 marca 2004r. o podatku od towarów i usług (Dz. U. z 2018r., poz. 2174, </w:t>
      </w:r>
      <w:proofErr w:type="spellStart"/>
      <w:r w:rsidR="008A2F22">
        <w:rPr>
          <w:rFonts w:ascii="Tahoma" w:hAnsi="Tahoma" w:cs="Tahoma"/>
          <w:sz w:val="18"/>
          <w:szCs w:val="18"/>
        </w:rPr>
        <w:t>późn</w:t>
      </w:r>
      <w:proofErr w:type="spellEnd"/>
      <w:r w:rsidR="008A2F22">
        <w:rPr>
          <w:rFonts w:ascii="Tahoma" w:hAnsi="Tahoma" w:cs="Tahoma"/>
          <w:sz w:val="18"/>
          <w:szCs w:val="18"/>
        </w:rPr>
        <w:t xml:space="preserve">. Zm.), </w:t>
      </w:r>
      <w:r w:rsidRPr="008A2F22">
        <w:rPr>
          <w:rFonts w:ascii="Tahoma" w:hAnsi="Tahoma" w:cs="Tahoma"/>
          <w:sz w:val="18"/>
          <w:szCs w:val="18"/>
        </w:rPr>
        <w:t xml:space="preserve"> </w:t>
      </w:r>
      <w:r w:rsidR="008A2F22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Pr="008A2F22">
        <w:rPr>
          <w:rFonts w:ascii="Tahoma" w:hAnsi="Tahoma" w:cs="Tahoma"/>
          <w:sz w:val="18"/>
          <w:szCs w:val="18"/>
        </w:rPr>
        <w:t xml:space="preserve">. </w:t>
      </w:r>
      <w:r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8A2F22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32359C52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2C15A6">
        <w:rPr>
          <w:rFonts w:ascii="Tahoma" w:hAnsi="Tahoma" w:cs="Tahoma"/>
          <w:b/>
          <w:sz w:val="18"/>
          <w:szCs w:val="18"/>
        </w:rPr>
        <w:t>5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140FB3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7BDD4EAA" w14:textId="77777777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1FAAB5D5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730E7F06" w14:textId="2EC8F0DD" w:rsidR="00CE2F5C" w:rsidRPr="00D40133" w:rsidRDefault="00CE2F5C" w:rsidP="00D4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D40133">
        <w:rPr>
          <w:rFonts w:ascii="Tahoma" w:hAnsi="Tahoma" w:cs="Tahoma"/>
          <w:b/>
          <w:bCs/>
          <w:sz w:val="18"/>
          <w:szCs w:val="18"/>
        </w:rPr>
        <w:t>Zamawiający przewiduje dokonanie oceny w każdym z pakietów osobno dla każdej ze złożonych ofert.</w:t>
      </w:r>
    </w:p>
    <w:p w14:paraId="2CC02C50" w14:textId="03ADAA53" w:rsidR="00CE2F5C" w:rsidRPr="00D40133" w:rsidRDefault="00CE2F5C" w:rsidP="00D4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D40133">
        <w:rPr>
          <w:rFonts w:ascii="Tahoma" w:hAnsi="Tahoma" w:cs="Tahoma"/>
          <w:b/>
          <w:bCs/>
          <w:sz w:val="18"/>
          <w:szCs w:val="18"/>
        </w:rPr>
        <w:t xml:space="preserve">Wykonawcy którzy złożyli oferty na pakiet nr 1 zostaną uszeregowani wg ilości punktów które zdobyli w ramach kryteriów oceny ofert (od największej do najmniejszej). Spośród 10 </w:t>
      </w:r>
      <w:r w:rsidR="002049C4" w:rsidRPr="00D40133">
        <w:rPr>
          <w:rFonts w:ascii="Tahoma" w:hAnsi="Tahoma" w:cs="Tahoma"/>
          <w:b/>
          <w:bCs/>
          <w:sz w:val="18"/>
          <w:szCs w:val="18"/>
        </w:rPr>
        <w:t xml:space="preserve">ofert z największą liczbą punktów </w:t>
      </w:r>
      <w:r w:rsidRPr="00D40133">
        <w:rPr>
          <w:rFonts w:ascii="Tahoma" w:hAnsi="Tahoma" w:cs="Tahoma"/>
          <w:b/>
          <w:bCs/>
          <w:sz w:val="18"/>
          <w:szCs w:val="18"/>
        </w:rPr>
        <w:t xml:space="preserve">zostaną wyłonione oferty najkorzystniejsze. </w:t>
      </w:r>
    </w:p>
    <w:p w14:paraId="7519B612" w14:textId="45367AF9" w:rsidR="00CE2F5C" w:rsidRPr="00D40133" w:rsidRDefault="00CE2F5C" w:rsidP="00D4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D40133">
        <w:rPr>
          <w:rFonts w:ascii="Tahoma" w:hAnsi="Tahoma" w:cs="Tahoma"/>
          <w:b/>
          <w:bCs/>
          <w:sz w:val="18"/>
          <w:szCs w:val="18"/>
        </w:rPr>
        <w:t>W przypadku kwestii spornej – gdy Wykonawcy uzyskają taką samą liczbę punktów razem – przyjęta jako najkorzystniejsza zostanie oferta z niższą ceną.</w:t>
      </w:r>
      <w:r w:rsidR="002049C4" w:rsidRPr="00D40133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75DBF2C" w14:textId="72DF4EB7" w:rsidR="00CE2F5C" w:rsidRPr="00D40133" w:rsidRDefault="00CE2F5C" w:rsidP="00D4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D40133">
        <w:rPr>
          <w:rFonts w:ascii="Tahoma" w:hAnsi="Tahoma" w:cs="Tahoma"/>
          <w:b/>
          <w:bCs/>
          <w:sz w:val="18"/>
          <w:szCs w:val="18"/>
        </w:rPr>
        <w:t xml:space="preserve">W przypadku kwestii spornej – gdy Wykonawcy będą posiadali taką samą liczbę punktów w </w:t>
      </w:r>
      <w:r w:rsidR="002049C4" w:rsidRPr="00D40133">
        <w:rPr>
          <w:rFonts w:ascii="Tahoma" w:hAnsi="Tahoma" w:cs="Tahoma"/>
          <w:b/>
          <w:bCs/>
          <w:sz w:val="18"/>
          <w:szCs w:val="18"/>
        </w:rPr>
        <w:t xml:space="preserve">każdym z </w:t>
      </w:r>
      <w:r w:rsidRPr="00D40133">
        <w:rPr>
          <w:rFonts w:ascii="Tahoma" w:hAnsi="Tahoma" w:cs="Tahoma"/>
          <w:b/>
          <w:bCs/>
          <w:sz w:val="18"/>
          <w:szCs w:val="18"/>
        </w:rPr>
        <w:t>kryteri</w:t>
      </w:r>
      <w:r w:rsidR="002049C4" w:rsidRPr="00D40133">
        <w:rPr>
          <w:rFonts w:ascii="Tahoma" w:hAnsi="Tahoma" w:cs="Tahoma"/>
          <w:b/>
          <w:bCs/>
          <w:sz w:val="18"/>
          <w:szCs w:val="18"/>
        </w:rPr>
        <w:t>ów</w:t>
      </w:r>
      <w:r w:rsidRPr="00D40133">
        <w:rPr>
          <w:rFonts w:ascii="Tahoma" w:hAnsi="Tahoma" w:cs="Tahoma"/>
          <w:b/>
          <w:bCs/>
          <w:sz w:val="18"/>
          <w:szCs w:val="18"/>
        </w:rPr>
        <w:t xml:space="preserve"> </w:t>
      </w:r>
      <w:r w:rsidR="003F7A9D" w:rsidRPr="00D40133">
        <w:rPr>
          <w:rFonts w:ascii="Tahoma" w:hAnsi="Tahoma" w:cs="Tahoma"/>
          <w:b/>
          <w:bCs/>
          <w:sz w:val="18"/>
          <w:szCs w:val="18"/>
        </w:rPr>
        <w:t>Zamawiający wezwie Wykonawców do złożenia ofert dodatkowych</w:t>
      </w:r>
      <w:r w:rsidR="00CF3C68" w:rsidRPr="00D40133">
        <w:rPr>
          <w:rFonts w:ascii="Tahoma" w:hAnsi="Tahoma" w:cs="Tahoma"/>
          <w:b/>
          <w:bCs/>
          <w:sz w:val="18"/>
          <w:szCs w:val="18"/>
        </w:rPr>
        <w:t xml:space="preserve"> – tylko w przypadku gdy dla wszystkich tych ofert zabraknie miejsc spośród 10 z największą liczbą punktów.</w:t>
      </w:r>
      <w:r w:rsidR="003F7A9D" w:rsidRPr="00D40133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6C1432D" w14:textId="6028A2BA" w:rsidR="00D40133" w:rsidRDefault="00D40133" w:rsidP="00C92B5D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Powyższe zasady z tabeli zostaną zastosowane w pakiecie nr 2 i 3.</w:t>
      </w:r>
    </w:p>
    <w:p w14:paraId="11F79ECD" w14:textId="77777777" w:rsidR="00D40133" w:rsidRPr="00D40133" w:rsidRDefault="00D40133" w:rsidP="00C92B5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9C8371F" w14:textId="157A7AAF" w:rsidR="00E436A1" w:rsidRDefault="00352811" w:rsidP="00C92B5D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</w:t>
      </w:r>
      <w:r w:rsidR="002C15A6">
        <w:rPr>
          <w:rFonts w:ascii="Tahoma" w:hAnsi="Tahoma" w:cs="Tahoma"/>
          <w:sz w:val="18"/>
          <w:szCs w:val="18"/>
        </w:rPr>
        <w:t>ich</w:t>
      </w:r>
      <w:r w:rsidR="00E674DB" w:rsidRPr="00F9433F">
        <w:rPr>
          <w:rFonts w:ascii="Tahoma" w:hAnsi="Tahoma" w:cs="Tahoma"/>
          <w:sz w:val="18"/>
          <w:szCs w:val="18"/>
        </w:rPr>
        <w:t xml:space="preserve"> znaczeniem: </w:t>
      </w:r>
    </w:p>
    <w:p w14:paraId="51E01FEF" w14:textId="77777777" w:rsidR="00317789" w:rsidRDefault="00317789" w:rsidP="00C92B5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1E35FB87" w14:textId="77777777" w:rsidR="00317789" w:rsidRDefault="00317789" w:rsidP="00C92B5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0AEC130" w14:textId="77777777" w:rsidR="00961D34" w:rsidRDefault="00961D34" w:rsidP="00961D34">
      <w:pPr>
        <w:suppressAutoHyphens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1)  Oferowana cena brutto ofert: 60%.</w:t>
      </w:r>
    </w:p>
    <w:p w14:paraId="0B363013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 ramach tego kryterium istnieje możliwość uzyskania max. 60 punktów. </w:t>
      </w:r>
    </w:p>
    <w:p w14:paraId="38DEF004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5BAA9C3F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Sposób wyliczenia uzyskanych punktów, wg następującego wzoru: </w:t>
      </w:r>
    </w:p>
    <w:p w14:paraId="3B391213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1777400A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54E09101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wartość brutto oferty o najniższej cenie</w:t>
      </w:r>
    </w:p>
    <w:p w14:paraId="4627B73E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ilość pkt. za cenę oferty = __________________________________ X 60 </w:t>
      </w:r>
    </w:p>
    <w:p w14:paraId="7CADA43B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wartość brutto oferty badanej </w:t>
      </w:r>
    </w:p>
    <w:p w14:paraId="2C825C0D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201238DD" w14:textId="77777777" w:rsidR="00961D34" w:rsidRDefault="00961D34" w:rsidP="00961D34">
      <w:pPr>
        <w:suppressAutoHyphens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kryterium cena – oferta otrzyma zaokrągloną do dwóch miejsc po przecinku ilość punktów (zaokrąglenie zgodnie z zasadami matematyki)</w:t>
      </w:r>
    </w:p>
    <w:p w14:paraId="761C3D77" w14:textId="77777777" w:rsidR="00961D34" w:rsidRDefault="00961D34" w:rsidP="00961D34">
      <w:pPr>
        <w:suppressAutoHyphens/>
        <w:ind w:left="284"/>
        <w:jc w:val="both"/>
        <w:rPr>
          <w:rFonts w:ascii="Tahoma" w:hAnsi="Tahoma" w:cs="Tahoma"/>
          <w:sz w:val="18"/>
          <w:szCs w:val="18"/>
        </w:rPr>
      </w:pPr>
    </w:p>
    <w:p w14:paraId="346EED80" w14:textId="77777777" w:rsidR="00961D34" w:rsidRDefault="00961D34" w:rsidP="00961D34">
      <w:pPr>
        <w:suppressAutoHyphens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2) Oferowane doświadczenie zawodowe: 40%.</w:t>
      </w:r>
    </w:p>
    <w:p w14:paraId="1E9A174D" w14:textId="498883C7" w:rsidR="00961D34" w:rsidRDefault="00961D34" w:rsidP="00961D34">
      <w:pPr>
        <w:shd w:val="clear" w:color="auto" w:fill="00B0F0"/>
        <w:suppressAutoHyphens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Zamawiający dokona oceny 1 osoby, której doświadczenie zostanie wpisane w formularzu oferty – Załącznik nr 1 do SWZ oraz jednocześnie będzie to osoba wykazana w wykazie osób które skierowane będą do realizacji zmówienia – na Załączniku nr 3 do IWZ.</w:t>
      </w:r>
    </w:p>
    <w:p w14:paraId="187CA99C" w14:textId="77777777" w:rsidR="00961D34" w:rsidRPr="00961D34" w:rsidRDefault="00961D34" w:rsidP="00961D34">
      <w:pPr>
        <w:suppressAutoHyphens/>
        <w:jc w:val="both"/>
        <w:rPr>
          <w:rFonts w:ascii="Tahoma" w:hAnsi="Tahoma" w:cs="Tahoma"/>
          <w:b/>
          <w:sz w:val="10"/>
          <w:szCs w:val="10"/>
        </w:rPr>
      </w:pPr>
    </w:p>
    <w:p w14:paraId="018387D6" w14:textId="77777777" w:rsidR="00961D34" w:rsidRDefault="00961D34" w:rsidP="00961D3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 ramach tego kryterium istnieje możliwość uzyskania max. 40 punktów</w:t>
      </w:r>
    </w:p>
    <w:p w14:paraId="2DFEDF21" w14:textId="5B29C0CC" w:rsidR="00961D34" w:rsidRDefault="00372EA5" w:rsidP="00961D3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Powyżej 6 miesięcy do 12 miesięcy </w:t>
      </w:r>
      <w:r w:rsidR="00961D34">
        <w:rPr>
          <w:rFonts w:ascii="Tahoma" w:hAnsi="Tahoma" w:cs="Tahoma"/>
          <w:b/>
          <w:sz w:val="18"/>
          <w:szCs w:val="18"/>
        </w:rPr>
        <w:t>doświadczenia zawodowego Wykonawcy  – 0 punktów</w:t>
      </w:r>
    </w:p>
    <w:p w14:paraId="25C2CC48" w14:textId="0C310669" w:rsidR="00961D34" w:rsidRDefault="00961D34" w:rsidP="00961D3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Powyżej 12 miesięcy do </w:t>
      </w:r>
      <w:r w:rsidR="00D963A1">
        <w:rPr>
          <w:rFonts w:ascii="Tahoma" w:hAnsi="Tahoma" w:cs="Tahoma"/>
          <w:b/>
          <w:sz w:val="18"/>
          <w:szCs w:val="18"/>
        </w:rPr>
        <w:t>18</w:t>
      </w:r>
      <w:r>
        <w:rPr>
          <w:rFonts w:ascii="Tahoma" w:hAnsi="Tahoma" w:cs="Tahoma"/>
          <w:b/>
          <w:sz w:val="18"/>
          <w:szCs w:val="18"/>
        </w:rPr>
        <w:t xml:space="preserve"> miesięcy doświadczenia zawodowego Wykonawcy – 20 punktów</w:t>
      </w:r>
    </w:p>
    <w:p w14:paraId="3D23BC96" w14:textId="33D60BBE" w:rsidR="00961D34" w:rsidRDefault="00961D34" w:rsidP="00961D3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Powyżej </w:t>
      </w:r>
      <w:r w:rsidR="00D963A1">
        <w:rPr>
          <w:rFonts w:ascii="Tahoma" w:hAnsi="Tahoma" w:cs="Tahoma"/>
          <w:b/>
          <w:sz w:val="18"/>
          <w:szCs w:val="18"/>
        </w:rPr>
        <w:t>18</w:t>
      </w:r>
      <w:r>
        <w:rPr>
          <w:rFonts w:ascii="Tahoma" w:hAnsi="Tahoma" w:cs="Tahoma"/>
          <w:b/>
          <w:sz w:val="18"/>
          <w:szCs w:val="18"/>
        </w:rPr>
        <w:t xml:space="preserve"> miesięcy doświadczenia zawodowego Wykonawcy – 40 punktów</w:t>
      </w:r>
    </w:p>
    <w:p w14:paraId="1F06A132" w14:textId="1E62F2C0" w:rsidR="00961D34" w:rsidRPr="00532BFF" w:rsidRDefault="00532BFF" w:rsidP="00961D34">
      <w:pPr>
        <w:spacing w:line="276" w:lineRule="auto"/>
        <w:jc w:val="both"/>
        <w:rPr>
          <w:rFonts w:ascii="Tahoma" w:eastAsia="Tahoma" w:hAnsi="Tahoma" w:cs="Tahoma"/>
          <w:b/>
          <w:bCs/>
          <w:color w:val="00B050"/>
          <w:sz w:val="18"/>
          <w:szCs w:val="18"/>
          <w:lang w:eastAsia="zh-CN"/>
        </w:rPr>
      </w:pPr>
      <w:r w:rsidRPr="00532BFF">
        <w:rPr>
          <w:rFonts w:ascii="Tahoma" w:eastAsia="Tahoma" w:hAnsi="Tahoma" w:cs="Tahoma"/>
          <w:b/>
          <w:bCs/>
          <w:color w:val="00B050"/>
          <w:sz w:val="18"/>
          <w:szCs w:val="18"/>
          <w:lang w:eastAsia="zh-CN"/>
        </w:rPr>
        <w:t>W przypadku braku wpisania doświadczenia zawodowego w Formularzu oferty (załącznik nr 1 do SWZ) Wykonawca automatycznie będzie miał przypisane minimalne 6 miesięcy doświadczenia i 0 punktów – co w dalszym etapie zostanie zweryfikowane dokumentami złożonymi na wezwanie Zamawiającego</w:t>
      </w:r>
      <w:r w:rsidR="00961D34" w:rsidRPr="00532BFF">
        <w:rPr>
          <w:rFonts w:ascii="Tahoma" w:eastAsia="Tahoma" w:hAnsi="Tahoma" w:cs="Tahoma"/>
          <w:b/>
          <w:bCs/>
          <w:color w:val="00B050"/>
          <w:sz w:val="18"/>
          <w:szCs w:val="18"/>
          <w:lang w:eastAsia="zh-CN"/>
        </w:rPr>
        <w:t xml:space="preserve">. </w:t>
      </w:r>
    </w:p>
    <w:p w14:paraId="1712B3EB" w14:textId="77777777" w:rsidR="00317789" w:rsidRDefault="00317789" w:rsidP="00317789">
      <w:pPr>
        <w:suppressAutoHyphens/>
        <w:jc w:val="both"/>
        <w:rPr>
          <w:rFonts w:ascii="Tahoma" w:hAnsi="Tahoma" w:cs="Tahoma"/>
          <w:b/>
          <w:color w:val="C00000"/>
          <w:sz w:val="18"/>
          <w:szCs w:val="18"/>
        </w:rPr>
      </w:pPr>
    </w:p>
    <w:p w14:paraId="36E0BF5F" w14:textId="262D1787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 Za ofertę najkorzystniejszą uznana zostanie oferta, która uzyska największą ilość punktów. Przy dokonywaniu wyboru oferty Zamawiający stosował będzie wyłącznie kryteria określone w niniejszej SWZ.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1749A112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31A07AA1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620FF839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17.7.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59D1F3F3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17.8.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7489FCFE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17.9.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 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18.2. 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972496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77777777" w:rsidR="00972496" w:rsidRDefault="00972496" w:rsidP="0097249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 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77777777" w:rsidR="00972496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Niezwłocznie po wyborze najkorzystniejszej oferty Zamawiający zamieszcza informacje, o której mowa w pkt. 18.2. </w:t>
      </w:r>
      <w:proofErr w:type="spellStart"/>
      <w:r>
        <w:rPr>
          <w:rFonts w:ascii="Tahoma" w:hAnsi="Tahoma" w:cs="Tahoma"/>
          <w:sz w:val="18"/>
          <w:szCs w:val="18"/>
        </w:rPr>
        <w:t>ppkt</w:t>
      </w:r>
      <w:proofErr w:type="spellEnd"/>
      <w:r>
        <w:rPr>
          <w:rFonts w:ascii="Tahoma" w:hAnsi="Tahoma" w:cs="Tahoma"/>
          <w:sz w:val="18"/>
          <w:szCs w:val="18"/>
        </w:rPr>
        <w:t xml:space="preserve">. a), 3) i d) na dedykowanej Zamawiającemu Platformie zakupowej, pod adresem </w:t>
      </w:r>
      <w:hyperlink r:id="rId31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140FB3">
      <w:pPr>
        <w:numPr>
          <w:ilvl w:val="0"/>
          <w:numId w:val="30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3984C53C" w:rsidR="004A25B9" w:rsidRPr="00972496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projek</w:t>
      </w:r>
      <w:r w:rsidR="00D723BA">
        <w:rPr>
          <w:rFonts w:ascii="Tahoma" w:hAnsi="Tahoma" w:cs="Tahoma"/>
          <w:sz w:val="18"/>
          <w:szCs w:val="18"/>
        </w:rPr>
        <w:t>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D723BA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któr</w:t>
      </w:r>
      <w:r w:rsidR="00D723BA">
        <w:rPr>
          <w:rFonts w:ascii="Tahoma" w:hAnsi="Tahoma" w:cs="Tahoma"/>
          <w:sz w:val="18"/>
          <w:szCs w:val="18"/>
        </w:rPr>
        <w:t>y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D723BA">
        <w:rPr>
          <w:rFonts w:ascii="Tahoma" w:hAnsi="Tahoma" w:cs="Tahoma"/>
          <w:b/>
          <w:color w:val="0070C0"/>
          <w:sz w:val="18"/>
          <w:szCs w:val="18"/>
        </w:rPr>
        <w:t>5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D723BA">
        <w:rPr>
          <w:rFonts w:ascii="Tahoma" w:hAnsi="Tahoma" w:cs="Tahoma"/>
          <w:b/>
          <w:color w:val="0070C0"/>
          <w:sz w:val="18"/>
          <w:szCs w:val="18"/>
        </w:rPr>
        <w:t>do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72790FB6" w:rsidR="004A25B9" w:rsidRDefault="001268E6" w:rsidP="004329CA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69A5E053" w14:textId="28771B40" w:rsidR="004329CA" w:rsidRDefault="004329CA" w:rsidP="004329CA">
      <w:pPr>
        <w:spacing w:before="12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20.3. Zamawiający po dokonaniu wyboru najkorzystniejszej oferty, a przed podpisaniem umowy wymagać będzie przedłożenia dokumentów potwierdzających posiadane wykształcenie oraz doświadczenie </w:t>
      </w:r>
      <w:r w:rsidRPr="004329CA">
        <w:rPr>
          <w:rFonts w:ascii="Tahoma" w:hAnsi="Tahoma" w:cs="Tahoma"/>
          <w:b/>
          <w:bCs/>
          <w:sz w:val="18"/>
          <w:szCs w:val="18"/>
        </w:rPr>
        <w:t>minimum 6 miesięczne w pracy na oddziałach psychiatrycznych dziecięcych – stacjonarnych lub dziennych.</w:t>
      </w:r>
    </w:p>
    <w:p w14:paraId="295CA7F0" w14:textId="77777777" w:rsidR="004329CA" w:rsidRPr="00F9433F" w:rsidRDefault="004329CA" w:rsidP="004329CA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2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</w:t>
      </w:r>
      <w:proofErr w:type="spellStart"/>
      <w:r w:rsidRPr="00263742">
        <w:rPr>
          <w:rFonts w:ascii="Tahoma" w:hAnsi="Tahoma" w:cs="Tahoma"/>
          <w:bCs/>
          <w:sz w:val="18"/>
          <w:szCs w:val="18"/>
        </w:rPr>
        <w:t>ppkt</w:t>
      </w:r>
      <w:proofErr w:type="spellEnd"/>
      <w:r w:rsidRPr="00263742">
        <w:rPr>
          <w:rFonts w:ascii="Tahoma" w:hAnsi="Tahoma" w:cs="Tahoma"/>
          <w:bCs/>
          <w:sz w:val="18"/>
          <w:szCs w:val="18"/>
        </w:rPr>
        <w:t xml:space="preserve">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69736D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0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3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3FC88776" w14:textId="77777777" w:rsidR="0069736D" w:rsidRPr="00140FB3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</w:p>
    <w:p w14:paraId="0B018B51" w14:textId="77777777" w:rsidR="0069736D" w:rsidRPr="00DD5316" w:rsidRDefault="0069736D" w:rsidP="0069736D">
      <w:pPr>
        <w:pStyle w:val="Akapitzlist"/>
        <w:ind w:left="1080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 w:rsidRPr="00DD5316">
        <w:rPr>
          <w:rFonts w:ascii="Tahoma" w:hAnsi="Tahoma" w:cs="Tahoma"/>
          <w:sz w:val="18"/>
          <w:szCs w:val="18"/>
          <w:lang w:val="en-US"/>
        </w:rPr>
        <w:t xml:space="preserve">Anna </w:t>
      </w:r>
      <w:proofErr w:type="spellStart"/>
      <w:r w:rsidRPr="00DD5316">
        <w:rPr>
          <w:rFonts w:ascii="Tahoma" w:hAnsi="Tahoma" w:cs="Tahoma"/>
          <w:sz w:val="18"/>
          <w:szCs w:val="18"/>
          <w:lang w:val="en-US"/>
        </w:rPr>
        <w:t>Krókow</w:t>
      </w:r>
      <w:proofErr w:type="spellEnd"/>
      <w:r w:rsidRPr="00DD5316">
        <w:rPr>
          <w:rFonts w:ascii="Tahoma" w:hAnsi="Tahoma" w:cs="Tahoma"/>
          <w:sz w:val="18"/>
          <w:szCs w:val="18"/>
          <w:lang w:val="en-US"/>
        </w:rPr>
        <w:t>, tel. 571334972, e</w:t>
      </w:r>
      <w:r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4" w:history="1">
        <w:r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293872F7" w14:textId="29DAC188" w:rsidR="00D963A1" w:rsidRPr="00D963A1" w:rsidRDefault="0069736D" w:rsidP="00D963A1">
      <w:pPr>
        <w:pStyle w:val="Akapitzlist"/>
        <w:numPr>
          <w:ilvl w:val="2"/>
          <w:numId w:val="31"/>
        </w:numPr>
        <w:ind w:left="993" w:hanging="709"/>
        <w:contextualSpacing/>
        <w:jc w:val="both"/>
        <w:rPr>
          <w:rFonts w:ascii="Tahoma" w:hAnsi="Tahoma" w:cs="Tahoma"/>
          <w:b/>
          <w:i/>
          <w:color w:val="0070C0"/>
          <w:sz w:val="18"/>
          <w:szCs w:val="18"/>
        </w:rPr>
      </w:pPr>
      <w:r w:rsidRPr="00D963A1">
        <w:rPr>
          <w:rFonts w:ascii="Tahoma" w:hAnsi="Tahoma" w:cs="Tahoma"/>
          <w:sz w:val="18"/>
          <w:szCs w:val="18"/>
        </w:rPr>
        <w:t xml:space="preserve">Pani/Pana dane osobowe przetwarzane będą na podstawie art. 6 ust. 1 lit. c RODO w celu związanym z postępowaniem o udzielenie zamówienia publicznego </w:t>
      </w:r>
      <w:r w:rsidRPr="00D963A1">
        <w:rPr>
          <w:rFonts w:ascii="Tahoma" w:hAnsi="Tahoma" w:cs="Tahoma"/>
          <w:bCs/>
          <w:sz w:val="18"/>
          <w:szCs w:val="18"/>
        </w:rPr>
        <w:t>pn.: „</w:t>
      </w:r>
      <w:r w:rsidR="00D963A1" w:rsidRPr="00D963A1">
        <w:rPr>
          <w:rFonts w:ascii="Tahoma" w:hAnsi="Tahoma" w:cs="Tahoma"/>
          <w:b/>
          <w:color w:val="0070C0"/>
          <w:sz w:val="18"/>
          <w:szCs w:val="18"/>
        </w:rPr>
        <w:t xml:space="preserve">świadczenie usług pedagogicznych w jednostkach Zamawiającego: </w:t>
      </w:r>
      <w:r w:rsidR="00D963A1">
        <w:rPr>
          <w:rFonts w:ascii="Tahoma" w:hAnsi="Tahoma" w:cs="Tahoma"/>
          <w:b/>
          <w:color w:val="0070C0"/>
          <w:sz w:val="18"/>
          <w:szCs w:val="18"/>
        </w:rPr>
        <w:t xml:space="preserve">1) </w:t>
      </w:r>
      <w:r w:rsidR="00D963A1" w:rsidRPr="00D963A1">
        <w:rPr>
          <w:rFonts w:ascii="Tahoma" w:hAnsi="Tahoma" w:cs="Tahoma"/>
          <w:b/>
          <w:color w:val="0070C0"/>
          <w:sz w:val="18"/>
          <w:szCs w:val="18"/>
        </w:rPr>
        <w:t xml:space="preserve">Oddział Dzienny Psychiatryczny dla Dzieci i Młodzieży w Zgorzelcu, </w:t>
      </w:r>
      <w:r w:rsidR="00D963A1">
        <w:rPr>
          <w:rFonts w:ascii="Tahoma" w:hAnsi="Tahoma" w:cs="Tahoma"/>
          <w:b/>
          <w:color w:val="0070C0"/>
          <w:sz w:val="18"/>
          <w:szCs w:val="18"/>
        </w:rPr>
        <w:t xml:space="preserve">2) </w:t>
      </w:r>
      <w:r w:rsidR="00D963A1" w:rsidRPr="00D963A1">
        <w:rPr>
          <w:rFonts w:ascii="Tahoma" w:hAnsi="Tahoma" w:cs="Tahoma"/>
          <w:b/>
          <w:color w:val="0070C0"/>
          <w:sz w:val="18"/>
          <w:szCs w:val="18"/>
        </w:rPr>
        <w:t>Oddział Psychiatryczny dla Dzieci i Młodzieży w Sieniawce”</w:t>
      </w:r>
    </w:p>
    <w:p w14:paraId="225AD33C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publicznych (Dz</w:t>
      </w:r>
      <w:r w:rsidRPr="0008758D">
        <w:rPr>
          <w:rFonts w:ascii="Tahoma" w:hAnsi="Tahoma" w:cs="Tahoma"/>
          <w:sz w:val="18"/>
          <w:szCs w:val="18"/>
        </w:rPr>
        <w:t>. U. z 201</w:t>
      </w:r>
      <w:r>
        <w:rPr>
          <w:rFonts w:ascii="Tahoma" w:hAnsi="Tahoma" w:cs="Tahoma"/>
          <w:sz w:val="18"/>
          <w:szCs w:val="18"/>
        </w:rPr>
        <w:t>9</w:t>
      </w:r>
      <w:r w:rsidRPr="0008758D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>2019 ze zm.</w:t>
      </w:r>
      <w:r w:rsidRPr="00DD5316">
        <w:rPr>
          <w:rFonts w:ascii="Tahoma" w:hAnsi="Tahoma" w:cs="Tahoma"/>
          <w:sz w:val="18"/>
          <w:szCs w:val="18"/>
        </w:rPr>
        <w:t xml:space="preserve">), dalej „ustawa Pzp”;  </w:t>
      </w:r>
    </w:p>
    <w:p w14:paraId="11666F6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Firmą pod przetwarzającą Pana/Pani dane jest platformazakupowa.pl, którego operatorem jest Open </w:t>
      </w:r>
      <w:proofErr w:type="spellStart"/>
      <w:r>
        <w:rPr>
          <w:rFonts w:ascii="Tahoma" w:hAnsi="Tahoma" w:cs="Tahoma"/>
          <w:sz w:val="18"/>
          <w:szCs w:val="18"/>
        </w:rPr>
        <w:t>Nexus</w:t>
      </w:r>
      <w:proofErr w:type="spellEnd"/>
      <w:r>
        <w:rPr>
          <w:rFonts w:ascii="Tahoma" w:hAnsi="Tahoma" w:cs="Tahoma"/>
          <w:sz w:val="18"/>
          <w:szCs w:val="18"/>
        </w:rPr>
        <w:t xml:space="preserve"> Sp. z o.o.</w:t>
      </w:r>
    </w:p>
    <w:p w14:paraId="21CD7F24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6F273A0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69736D">
      <w:pPr>
        <w:numPr>
          <w:ilvl w:val="1"/>
          <w:numId w:val="31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lastRenderedPageBreak/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</w:t>
      </w:r>
      <w:proofErr w:type="spellStart"/>
      <w:r w:rsidRPr="00DD5316">
        <w:rPr>
          <w:rFonts w:ascii="Tahoma" w:hAnsi="Tahoma" w:cs="Tahoma"/>
          <w:sz w:val="18"/>
          <w:szCs w:val="18"/>
        </w:rPr>
        <w:t>wyłączeń</w:t>
      </w:r>
      <w:proofErr w:type="spellEnd"/>
      <w:r w:rsidRPr="00DD5316">
        <w:rPr>
          <w:rFonts w:ascii="Tahoma" w:hAnsi="Tahoma" w:cs="Tahoma"/>
          <w:sz w:val="18"/>
          <w:szCs w:val="18"/>
        </w:rPr>
        <w:t>, o których mowa w art. 14 ust. 5 RODO.</w:t>
      </w:r>
    </w:p>
    <w:p w14:paraId="6A5E6C14" w14:textId="322FCDE4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0"/>
    <w:p w14:paraId="38AC72EE" w14:textId="77777777" w:rsidR="00E800AC" w:rsidRDefault="00E800AC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0C83D5C9" w14:textId="2B38A752" w:rsidR="008F27D0" w:rsidRDefault="008F27D0" w:rsidP="008F27D0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</w:t>
      </w:r>
      <w:r w:rsidR="00D963A1">
        <w:rPr>
          <w:rFonts w:ascii="Tahoma" w:hAnsi="Tahoma" w:cs="Tahoma"/>
          <w:bCs/>
          <w:sz w:val="18"/>
          <w:szCs w:val="18"/>
        </w:rPr>
        <w:t>a</w:t>
      </w:r>
      <w:r>
        <w:rPr>
          <w:rFonts w:ascii="Tahoma" w:hAnsi="Tahoma" w:cs="Tahoma"/>
          <w:bCs/>
          <w:sz w:val="18"/>
          <w:szCs w:val="18"/>
        </w:rPr>
        <w:t>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D963A1" w:rsidRPr="00532BFF">
        <w:rPr>
          <w:rFonts w:ascii="Tahoma" w:hAnsi="Tahoma" w:cs="Tahoma"/>
          <w:b/>
          <w:color w:val="0070C0"/>
          <w:sz w:val="18"/>
          <w:szCs w:val="18"/>
        </w:rPr>
        <w:t>Agnieszka Śniadała</w:t>
      </w:r>
      <w:r w:rsidR="00263742">
        <w:rPr>
          <w:rFonts w:ascii="Tahoma" w:hAnsi="Tahoma" w:cs="Tahoma"/>
          <w:b/>
          <w:color w:val="066B33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 Kierownik Działu Zamówień Publicznych i Zaopatrzenia, tel. 571 334 686</w:t>
      </w:r>
    </w:p>
    <w:p w14:paraId="38AD43D5" w14:textId="77777777" w:rsidR="002B6039" w:rsidRDefault="002B6039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Cs/>
          <w:sz w:val="18"/>
          <w:szCs w:val="18"/>
        </w:rPr>
      </w:pPr>
      <w:bookmarkStart w:id="21" w:name="_GoBack"/>
      <w:bookmarkEnd w:id="21"/>
    </w:p>
    <w:sectPr w:rsidR="002B6039" w:rsidSect="008A62D3">
      <w:headerReference w:type="default" r:id="rId35"/>
      <w:footerReference w:type="even" r:id="rId36"/>
      <w:footerReference w:type="default" r:id="rId37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C131" w14:textId="77777777" w:rsidR="00CE2F5C" w:rsidRDefault="00CE2F5C">
      <w:r>
        <w:separator/>
      </w:r>
    </w:p>
  </w:endnote>
  <w:endnote w:type="continuationSeparator" w:id="0">
    <w:p w14:paraId="40FA4F6D" w14:textId="77777777" w:rsidR="00CE2F5C" w:rsidRDefault="00CE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FDE2A" w14:textId="77777777" w:rsidR="00CE2F5C" w:rsidRDefault="00CE2F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CE2F5C" w:rsidRDefault="00CE2F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CA5B" w14:textId="77777777" w:rsidR="00CE2F5C" w:rsidRPr="003B7A9F" w:rsidRDefault="00CE2F5C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CE2F5C" w:rsidRDefault="00CE2F5C" w:rsidP="00065641">
    <w:pPr>
      <w:pStyle w:val="Stopka"/>
      <w:jc w:val="both"/>
    </w:pPr>
  </w:p>
  <w:p w14:paraId="494FB722" w14:textId="77777777" w:rsidR="00CE2F5C" w:rsidRDefault="00CE2F5C" w:rsidP="00065641">
    <w:pPr>
      <w:pStyle w:val="Stopka"/>
      <w:jc w:val="both"/>
    </w:pPr>
  </w:p>
  <w:p w14:paraId="12316241" w14:textId="77777777" w:rsidR="00CE2F5C" w:rsidRDefault="00CE2F5C" w:rsidP="00065641">
    <w:pPr>
      <w:pStyle w:val="Stopka"/>
      <w:jc w:val="both"/>
    </w:pPr>
  </w:p>
  <w:p w14:paraId="0B93155C" w14:textId="77777777" w:rsidR="00CE2F5C" w:rsidRDefault="00CE2F5C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EAC2" w14:textId="77777777" w:rsidR="00CE2F5C" w:rsidRDefault="00CE2F5C">
      <w:r>
        <w:separator/>
      </w:r>
    </w:p>
  </w:footnote>
  <w:footnote w:type="continuationSeparator" w:id="0">
    <w:p w14:paraId="51CAD8D2" w14:textId="77777777" w:rsidR="00CE2F5C" w:rsidRDefault="00CE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7052D" w14:textId="2BDB94BB" w:rsidR="00CE2F5C" w:rsidRPr="00CD3493" w:rsidRDefault="00CE2F5C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>
      <w:rPr>
        <w:rFonts w:ascii="Tahoma" w:hAnsi="Tahoma" w:cs="Tahoma"/>
        <w:sz w:val="18"/>
        <w:szCs w:val="18"/>
      </w:rPr>
      <w:t>17/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21</w:t>
    </w:r>
  </w:p>
  <w:p w14:paraId="302E4107" w14:textId="77777777" w:rsidR="00CE2F5C" w:rsidRDefault="00CE2F5C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2661A"/>
    <w:multiLevelType w:val="multilevel"/>
    <w:tmpl w:val="FA2C373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235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D720FC"/>
    <w:multiLevelType w:val="hybridMultilevel"/>
    <w:tmpl w:val="B48C1708"/>
    <w:lvl w:ilvl="0" w:tplc="3700650A">
      <w:start w:val="1"/>
      <w:numFmt w:val="decimal"/>
      <w:lvlText w:val="%1)"/>
      <w:lvlJc w:val="left"/>
      <w:pPr>
        <w:ind w:left="735" w:hanging="375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7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5A3625"/>
    <w:multiLevelType w:val="hybridMultilevel"/>
    <w:tmpl w:val="28DC014A"/>
    <w:lvl w:ilvl="0" w:tplc="B52E31E4">
      <w:start w:val="1"/>
      <w:numFmt w:val="decimal"/>
      <w:lvlText w:val="%1)"/>
      <w:lvlJc w:val="left"/>
      <w:pPr>
        <w:ind w:left="735" w:hanging="375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F628F"/>
    <w:multiLevelType w:val="hybridMultilevel"/>
    <w:tmpl w:val="B266628E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2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5C46D50"/>
    <w:multiLevelType w:val="multilevel"/>
    <w:tmpl w:val="D23CF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5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681A04CF"/>
    <w:multiLevelType w:val="multilevel"/>
    <w:tmpl w:val="64E6398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7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9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28D4E13"/>
    <w:multiLevelType w:val="hybridMultilevel"/>
    <w:tmpl w:val="0B3C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A600450"/>
    <w:multiLevelType w:val="multilevel"/>
    <w:tmpl w:val="FF841B0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5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0A5E26"/>
    <w:multiLevelType w:val="hybridMultilevel"/>
    <w:tmpl w:val="B48C1708"/>
    <w:lvl w:ilvl="0" w:tplc="3700650A">
      <w:start w:val="1"/>
      <w:numFmt w:val="decimal"/>
      <w:lvlText w:val="%1)"/>
      <w:lvlJc w:val="left"/>
      <w:pPr>
        <w:ind w:left="735" w:hanging="375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4"/>
  </w:num>
  <w:num w:numId="4">
    <w:abstractNumId w:val="21"/>
  </w:num>
  <w:num w:numId="5">
    <w:abstractNumId w:val="27"/>
  </w:num>
  <w:num w:numId="6">
    <w:abstractNumId w:val="0"/>
  </w:num>
  <w:num w:numId="7">
    <w:abstractNumId w:val="5"/>
  </w:num>
  <w:num w:numId="8">
    <w:abstractNumId w:val="14"/>
  </w:num>
  <w:num w:numId="9">
    <w:abstractNumId w:val="18"/>
  </w:num>
  <w:num w:numId="10">
    <w:abstractNumId w:val="3"/>
  </w:num>
  <w:num w:numId="11">
    <w:abstractNumId w:val="24"/>
  </w:num>
  <w:num w:numId="12">
    <w:abstractNumId w:val="2"/>
  </w:num>
  <w:num w:numId="13">
    <w:abstractNumId w:val="30"/>
  </w:num>
  <w:num w:numId="14">
    <w:abstractNumId w:val="16"/>
  </w:num>
  <w:num w:numId="15">
    <w:abstractNumId w:val="11"/>
  </w:num>
  <w:num w:numId="16">
    <w:abstractNumId w:val="34"/>
  </w:num>
  <w:num w:numId="17">
    <w:abstractNumId w:val="17"/>
  </w:num>
  <w:num w:numId="18">
    <w:abstractNumId w:val="20"/>
  </w:num>
  <w:num w:numId="19">
    <w:abstractNumId w:val="25"/>
  </w:num>
  <w:num w:numId="20">
    <w:abstractNumId w:val="15"/>
  </w:num>
  <w:num w:numId="21">
    <w:abstractNumId w:val="6"/>
  </w:num>
  <w:num w:numId="22">
    <w:abstractNumId w:val="7"/>
  </w:num>
  <w:num w:numId="23">
    <w:abstractNumId w:val="8"/>
  </w:num>
  <w:num w:numId="24">
    <w:abstractNumId w:val="13"/>
  </w:num>
  <w:num w:numId="25">
    <w:abstractNumId w:val="28"/>
  </w:num>
  <w:num w:numId="26">
    <w:abstractNumId w:val="9"/>
  </w:num>
  <w:num w:numId="27">
    <w:abstractNumId w:val="33"/>
  </w:num>
  <w:num w:numId="28">
    <w:abstractNumId w:val="0"/>
    <w:lvlOverride w:ilvl="0">
      <w:startOverride w:val="1"/>
    </w:lvlOverride>
  </w:num>
  <w:num w:numId="29">
    <w:abstractNumId w:val="22"/>
  </w:num>
  <w:num w:numId="30">
    <w:abstractNumId w:val="32"/>
  </w:num>
  <w:num w:numId="31">
    <w:abstractNumId w:val="2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4B9B"/>
    <w:rsid w:val="000152D2"/>
    <w:rsid w:val="000153A1"/>
    <w:rsid w:val="00015A17"/>
    <w:rsid w:val="0001650E"/>
    <w:rsid w:val="0001727F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642A"/>
    <w:rsid w:val="000467C1"/>
    <w:rsid w:val="00046BF4"/>
    <w:rsid w:val="00047FDD"/>
    <w:rsid w:val="00050F74"/>
    <w:rsid w:val="0005256C"/>
    <w:rsid w:val="00053404"/>
    <w:rsid w:val="00054CED"/>
    <w:rsid w:val="00054D98"/>
    <w:rsid w:val="00056A76"/>
    <w:rsid w:val="00057CFE"/>
    <w:rsid w:val="00061C50"/>
    <w:rsid w:val="00063CA0"/>
    <w:rsid w:val="00063E81"/>
    <w:rsid w:val="00064DE8"/>
    <w:rsid w:val="00064E8A"/>
    <w:rsid w:val="000650E2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1714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5794"/>
    <w:rsid w:val="000E5DB5"/>
    <w:rsid w:val="000E7ABF"/>
    <w:rsid w:val="000E7EB5"/>
    <w:rsid w:val="000F047C"/>
    <w:rsid w:val="000F0C40"/>
    <w:rsid w:val="000F41CA"/>
    <w:rsid w:val="000F5F91"/>
    <w:rsid w:val="000F62DA"/>
    <w:rsid w:val="000F6BC4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68E6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6022C"/>
    <w:rsid w:val="00160809"/>
    <w:rsid w:val="00162E5A"/>
    <w:rsid w:val="0016369E"/>
    <w:rsid w:val="0016432A"/>
    <w:rsid w:val="00165F0C"/>
    <w:rsid w:val="001667D6"/>
    <w:rsid w:val="00166CC7"/>
    <w:rsid w:val="001707B0"/>
    <w:rsid w:val="00170EA9"/>
    <w:rsid w:val="00171155"/>
    <w:rsid w:val="001719B6"/>
    <w:rsid w:val="00174B37"/>
    <w:rsid w:val="00174F12"/>
    <w:rsid w:val="00175639"/>
    <w:rsid w:val="00176388"/>
    <w:rsid w:val="0017711C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23E"/>
    <w:rsid w:val="001B303E"/>
    <w:rsid w:val="001B569E"/>
    <w:rsid w:val="001B6229"/>
    <w:rsid w:val="001B7D2C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4946"/>
    <w:rsid w:val="002049C4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04E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22F4"/>
    <w:rsid w:val="002946C7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4D68"/>
    <w:rsid w:val="002B5459"/>
    <w:rsid w:val="002B5923"/>
    <w:rsid w:val="002B6039"/>
    <w:rsid w:val="002B6B88"/>
    <w:rsid w:val="002C1094"/>
    <w:rsid w:val="002C122C"/>
    <w:rsid w:val="002C15A6"/>
    <w:rsid w:val="002C2519"/>
    <w:rsid w:val="002C2C3E"/>
    <w:rsid w:val="002C55E6"/>
    <w:rsid w:val="002C7B97"/>
    <w:rsid w:val="002D0F3C"/>
    <w:rsid w:val="002D26DA"/>
    <w:rsid w:val="002D7072"/>
    <w:rsid w:val="002D7136"/>
    <w:rsid w:val="002D7367"/>
    <w:rsid w:val="002E2CA2"/>
    <w:rsid w:val="002E404B"/>
    <w:rsid w:val="002E6850"/>
    <w:rsid w:val="002F0D24"/>
    <w:rsid w:val="002F3539"/>
    <w:rsid w:val="002F3E1D"/>
    <w:rsid w:val="002F42A3"/>
    <w:rsid w:val="002F42B3"/>
    <w:rsid w:val="002F4DEC"/>
    <w:rsid w:val="002F52B0"/>
    <w:rsid w:val="0030057E"/>
    <w:rsid w:val="00302725"/>
    <w:rsid w:val="00302CEF"/>
    <w:rsid w:val="00304387"/>
    <w:rsid w:val="00304473"/>
    <w:rsid w:val="003103AC"/>
    <w:rsid w:val="0031123C"/>
    <w:rsid w:val="00311C70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23FEB"/>
    <w:rsid w:val="00325D34"/>
    <w:rsid w:val="00327812"/>
    <w:rsid w:val="0033099B"/>
    <w:rsid w:val="00331260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397D"/>
    <w:rsid w:val="00344B38"/>
    <w:rsid w:val="003456AC"/>
    <w:rsid w:val="00345729"/>
    <w:rsid w:val="00346E2D"/>
    <w:rsid w:val="00351262"/>
    <w:rsid w:val="00352811"/>
    <w:rsid w:val="00352D00"/>
    <w:rsid w:val="0035491B"/>
    <w:rsid w:val="0035515C"/>
    <w:rsid w:val="00356486"/>
    <w:rsid w:val="00356D3C"/>
    <w:rsid w:val="00357497"/>
    <w:rsid w:val="00360BBF"/>
    <w:rsid w:val="003616BD"/>
    <w:rsid w:val="003617C8"/>
    <w:rsid w:val="003643B2"/>
    <w:rsid w:val="00364889"/>
    <w:rsid w:val="00364BBC"/>
    <w:rsid w:val="00365329"/>
    <w:rsid w:val="0036731D"/>
    <w:rsid w:val="003724A8"/>
    <w:rsid w:val="00372EA5"/>
    <w:rsid w:val="0037300F"/>
    <w:rsid w:val="003732C4"/>
    <w:rsid w:val="00373D81"/>
    <w:rsid w:val="00374D0C"/>
    <w:rsid w:val="00375703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1387"/>
    <w:rsid w:val="003A2569"/>
    <w:rsid w:val="003A2941"/>
    <w:rsid w:val="003A2C99"/>
    <w:rsid w:val="003A2D07"/>
    <w:rsid w:val="003A3F42"/>
    <w:rsid w:val="003A5346"/>
    <w:rsid w:val="003A6241"/>
    <w:rsid w:val="003A6914"/>
    <w:rsid w:val="003B0F32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E1B22"/>
    <w:rsid w:val="003E1BE6"/>
    <w:rsid w:val="003E1DFD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3F7A9D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6B5D"/>
    <w:rsid w:val="0041707B"/>
    <w:rsid w:val="00420FE3"/>
    <w:rsid w:val="004227D7"/>
    <w:rsid w:val="00423AC8"/>
    <w:rsid w:val="004241AE"/>
    <w:rsid w:val="004241F3"/>
    <w:rsid w:val="00424F21"/>
    <w:rsid w:val="00425C65"/>
    <w:rsid w:val="00425DE0"/>
    <w:rsid w:val="004302CE"/>
    <w:rsid w:val="004309D2"/>
    <w:rsid w:val="004309D9"/>
    <w:rsid w:val="0043200D"/>
    <w:rsid w:val="004329CA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7390"/>
    <w:rsid w:val="00451EF1"/>
    <w:rsid w:val="00454AE1"/>
    <w:rsid w:val="004552D7"/>
    <w:rsid w:val="00456644"/>
    <w:rsid w:val="00456773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61DB"/>
    <w:rsid w:val="00486548"/>
    <w:rsid w:val="0048658B"/>
    <w:rsid w:val="00487430"/>
    <w:rsid w:val="00490E2B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32BD"/>
    <w:rsid w:val="004A40E2"/>
    <w:rsid w:val="004A419E"/>
    <w:rsid w:val="004A5D27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3C5"/>
    <w:rsid w:val="004D6C97"/>
    <w:rsid w:val="004D7D53"/>
    <w:rsid w:val="004E1CB5"/>
    <w:rsid w:val="004E1D71"/>
    <w:rsid w:val="004E21CC"/>
    <w:rsid w:val="004E2399"/>
    <w:rsid w:val="004E27F6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BFF"/>
    <w:rsid w:val="00532DA5"/>
    <w:rsid w:val="0053318A"/>
    <w:rsid w:val="00533A3C"/>
    <w:rsid w:val="005352C2"/>
    <w:rsid w:val="005352C4"/>
    <w:rsid w:val="00536199"/>
    <w:rsid w:val="00536ED5"/>
    <w:rsid w:val="0053751B"/>
    <w:rsid w:val="0053756F"/>
    <w:rsid w:val="005415BA"/>
    <w:rsid w:val="00541B23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618E"/>
    <w:rsid w:val="005676C4"/>
    <w:rsid w:val="0056772D"/>
    <w:rsid w:val="0057015C"/>
    <w:rsid w:val="005701DE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CDE"/>
    <w:rsid w:val="00597055"/>
    <w:rsid w:val="00597183"/>
    <w:rsid w:val="00597FB2"/>
    <w:rsid w:val="005A0B18"/>
    <w:rsid w:val="005A1C1C"/>
    <w:rsid w:val="005A33AF"/>
    <w:rsid w:val="005A3D7A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5D1"/>
    <w:rsid w:val="005C254D"/>
    <w:rsid w:val="005C2FCC"/>
    <w:rsid w:val="005C56DE"/>
    <w:rsid w:val="005C5C9D"/>
    <w:rsid w:val="005C67CD"/>
    <w:rsid w:val="005D07B0"/>
    <w:rsid w:val="005D187B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F4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1C8B"/>
    <w:rsid w:val="00612772"/>
    <w:rsid w:val="00612912"/>
    <w:rsid w:val="00612A22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5FBF"/>
    <w:rsid w:val="00656347"/>
    <w:rsid w:val="0066050F"/>
    <w:rsid w:val="006618EB"/>
    <w:rsid w:val="00661B20"/>
    <w:rsid w:val="00662150"/>
    <w:rsid w:val="006628A2"/>
    <w:rsid w:val="00663A5D"/>
    <w:rsid w:val="00664A5F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55DB"/>
    <w:rsid w:val="006A5690"/>
    <w:rsid w:val="006A5F49"/>
    <w:rsid w:val="006A6D7E"/>
    <w:rsid w:val="006A732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4165"/>
    <w:rsid w:val="006F450E"/>
    <w:rsid w:val="006F487B"/>
    <w:rsid w:val="006F57AD"/>
    <w:rsid w:val="007011A8"/>
    <w:rsid w:val="00701DC7"/>
    <w:rsid w:val="0070224D"/>
    <w:rsid w:val="0070231E"/>
    <w:rsid w:val="00702A84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6927"/>
    <w:rsid w:val="00757457"/>
    <w:rsid w:val="00760749"/>
    <w:rsid w:val="00761C20"/>
    <w:rsid w:val="007627A0"/>
    <w:rsid w:val="007644AB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7DF9"/>
    <w:rsid w:val="007E020F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1C71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3220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89E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756"/>
    <w:rsid w:val="00895263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6F62"/>
    <w:rsid w:val="008A73A3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4023"/>
    <w:rsid w:val="008D6C9C"/>
    <w:rsid w:val="008E1CDE"/>
    <w:rsid w:val="008E1E89"/>
    <w:rsid w:val="008E3D7C"/>
    <w:rsid w:val="008E3ECB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4CF0"/>
    <w:rsid w:val="008F4DA3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69B0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36C"/>
    <w:rsid w:val="00924CC3"/>
    <w:rsid w:val="00925465"/>
    <w:rsid w:val="00925B71"/>
    <w:rsid w:val="0092778D"/>
    <w:rsid w:val="00930A0B"/>
    <w:rsid w:val="00930F34"/>
    <w:rsid w:val="009310FE"/>
    <w:rsid w:val="00931C27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D34"/>
    <w:rsid w:val="00961F42"/>
    <w:rsid w:val="0096320B"/>
    <w:rsid w:val="009633EA"/>
    <w:rsid w:val="0096405B"/>
    <w:rsid w:val="00964234"/>
    <w:rsid w:val="00965964"/>
    <w:rsid w:val="00967BF6"/>
    <w:rsid w:val="00970168"/>
    <w:rsid w:val="00970DE4"/>
    <w:rsid w:val="009720CF"/>
    <w:rsid w:val="00972496"/>
    <w:rsid w:val="00972775"/>
    <w:rsid w:val="00972B3E"/>
    <w:rsid w:val="00972D98"/>
    <w:rsid w:val="009739F4"/>
    <w:rsid w:val="009751B2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2DF7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E62"/>
    <w:rsid w:val="009F1138"/>
    <w:rsid w:val="009F1385"/>
    <w:rsid w:val="009F13EA"/>
    <w:rsid w:val="009F1C71"/>
    <w:rsid w:val="009F3EA5"/>
    <w:rsid w:val="009F4007"/>
    <w:rsid w:val="009F5098"/>
    <w:rsid w:val="009F7454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913"/>
    <w:rsid w:val="00A30348"/>
    <w:rsid w:val="00A3108A"/>
    <w:rsid w:val="00A34694"/>
    <w:rsid w:val="00A34C1E"/>
    <w:rsid w:val="00A3542D"/>
    <w:rsid w:val="00A356F5"/>
    <w:rsid w:val="00A359F2"/>
    <w:rsid w:val="00A3795F"/>
    <w:rsid w:val="00A402C9"/>
    <w:rsid w:val="00A428EA"/>
    <w:rsid w:val="00A43972"/>
    <w:rsid w:val="00A44747"/>
    <w:rsid w:val="00A44DF3"/>
    <w:rsid w:val="00A462F7"/>
    <w:rsid w:val="00A467A6"/>
    <w:rsid w:val="00A46AEE"/>
    <w:rsid w:val="00A47256"/>
    <w:rsid w:val="00A50CFE"/>
    <w:rsid w:val="00A50EC2"/>
    <w:rsid w:val="00A52115"/>
    <w:rsid w:val="00A52511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18C1"/>
    <w:rsid w:val="00AB298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28A4"/>
    <w:rsid w:val="00AF41F2"/>
    <w:rsid w:val="00AF5C58"/>
    <w:rsid w:val="00AF6C51"/>
    <w:rsid w:val="00B0029B"/>
    <w:rsid w:val="00B010EB"/>
    <w:rsid w:val="00B02014"/>
    <w:rsid w:val="00B03C6F"/>
    <w:rsid w:val="00B0432B"/>
    <w:rsid w:val="00B04365"/>
    <w:rsid w:val="00B04433"/>
    <w:rsid w:val="00B0575B"/>
    <w:rsid w:val="00B05B8E"/>
    <w:rsid w:val="00B0619A"/>
    <w:rsid w:val="00B10C0A"/>
    <w:rsid w:val="00B112B5"/>
    <w:rsid w:val="00B1133D"/>
    <w:rsid w:val="00B12E54"/>
    <w:rsid w:val="00B13CD7"/>
    <w:rsid w:val="00B1584B"/>
    <w:rsid w:val="00B16D3A"/>
    <w:rsid w:val="00B205D1"/>
    <w:rsid w:val="00B211DD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3434"/>
    <w:rsid w:val="00B43A9A"/>
    <w:rsid w:val="00B44454"/>
    <w:rsid w:val="00B452C4"/>
    <w:rsid w:val="00B4597A"/>
    <w:rsid w:val="00B4647D"/>
    <w:rsid w:val="00B4687D"/>
    <w:rsid w:val="00B47680"/>
    <w:rsid w:val="00B5035C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FDE"/>
    <w:rsid w:val="00BA18F1"/>
    <w:rsid w:val="00BA1B01"/>
    <w:rsid w:val="00BA4424"/>
    <w:rsid w:val="00BA6058"/>
    <w:rsid w:val="00BA638E"/>
    <w:rsid w:val="00BA66E8"/>
    <w:rsid w:val="00BB0BF0"/>
    <w:rsid w:val="00BB0F2B"/>
    <w:rsid w:val="00BB1FE0"/>
    <w:rsid w:val="00BB211E"/>
    <w:rsid w:val="00BB213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1BAB"/>
    <w:rsid w:val="00BD1CCC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62A0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6383"/>
    <w:rsid w:val="00C37E97"/>
    <w:rsid w:val="00C42C59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1B9A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06E9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7ADD"/>
    <w:rsid w:val="00CD7AE4"/>
    <w:rsid w:val="00CE02F4"/>
    <w:rsid w:val="00CE133F"/>
    <w:rsid w:val="00CE2F5C"/>
    <w:rsid w:val="00CE3551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3C68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061C5"/>
    <w:rsid w:val="00D10AB6"/>
    <w:rsid w:val="00D11851"/>
    <w:rsid w:val="00D1205F"/>
    <w:rsid w:val="00D1251C"/>
    <w:rsid w:val="00D12CA3"/>
    <w:rsid w:val="00D15E39"/>
    <w:rsid w:val="00D162B4"/>
    <w:rsid w:val="00D174C7"/>
    <w:rsid w:val="00D2459D"/>
    <w:rsid w:val="00D2504B"/>
    <w:rsid w:val="00D25BC3"/>
    <w:rsid w:val="00D2603D"/>
    <w:rsid w:val="00D26DDE"/>
    <w:rsid w:val="00D272E4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33"/>
    <w:rsid w:val="00D4014E"/>
    <w:rsid w:val="00D41A4C"/>
    <w:rsid w:val="00D438FA"/>
    <w:rsid w:val="00D440D7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4B8E"/>
    <w:rsid w:val="00D54EB6"/>
    <w:rsid w:val="00D555F8"/>
    <w:rsid w:val="00D60E78"/>
    <w:rsid w:val="00D62010"/>
    <w:rsid w:val="00D62E8D"/>
    <w:rsid w:val="00D635BE"/>
    <w:rsid w:val="00D63B1D"/>
    <w:rsid w:val="00D65C2C"/>
    <w:rsid w:val="00D6620A"/>
    <w:rsid w:val="00D66938"/>
    <w:rsid w:val="00D66D06"/>
    <w:rsid w:val="00D67EA2"/>
    <w:rsid w:val="00D70395"/>
    <w:rsid w:val="00D70DA1"/>
    <w:rsid w:val="00D723BA"/>
    <w:rsid w:val="00D72500"/>
    <w:rsid w:val="00D72F1D"/>
    <w:rsid w:val="00D72F2F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17CE"/>
    <w:rsid w:val="00D938FA"/>
    <w:rsid w:val="00D94696"/>
    <w:rsid w:val="00D963A1"/>
    <w:rsid w:val="00D975F8"/>
    <w:rsid w:val="00D976B9"/>
    <w:rsid w:val="00DA0874"/>
    <w:rsid w:val="00DA1002"/>
    <w:rsid w:val="00DA445F"/>
    <w:rsid w:val="00DA66F4"/>
    <w:rsid w:val="00DA798B"/>
    <w:rsid w:val="00DA7CDC"/>
    <w:rsid w:val="00DB030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C7BD3"/>
    <w:rsid w:val="00DD0506"/>
    <w:rsid w:val="00DD095B"/>
    <w:rsid w:val="00DD0D38"/>
    <w:rsid w:val="00DD2747"/>
    <w:rsid w:val="00DD2A9E"/>
    <w:rsid w:val="00DD31CC"/>
    <w:rsid w:val="00DD3E0A"/>
    <w:rsid w:val="00DD5316"/>
    <w:rsid w:val="00DD7C1A"/>
    <w:rsid w:val="00DE0354"/>
    <w:rsid w:val="00DE2E82"/>
    <w:rsid w:val="00DE408B"/>
    <w:rsid w:val="00DE609A"/>
    <w:rsid w:val="00DE682E"/>
    <w:rsid w:val="00DE6CB5"/>
    <w:rsid w:val="00DF143D"/>
    <w:rsid w:val="00DF4048"/>
    <w:rsid w:val="00DF46EF"/>
    <w:rsid w:val="00DF50CE"/>
    <w:rsid w:val="00DF581F"/>
    <w:rsid w:val="00DF5A5C"/>
    <w:rsid w:val="00DF6EA2"/>
    <w:rsid w:val="00DF7F83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1C40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6A1"/>
    <w:rsid w:val="00E43909"/>
    <w:rsid w:val="00E44381"/>
    <w:rsid w:val="00E44D4B"/>
    <w:rsid w:val="00E458F2"/>
    <w:rsid w:val="00E46062"/>
    <w:rsid w:val="00E46D5A"/>
    <w:rsid w:val="00E471DF"/>
    <w:rsid w:val="00E4731F"/>
    <w:rsid w:val="00E500EC"/>
    <w:rsid w:val="00E50E11"/>
    <w:rsid w:val="00E511B5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E47"/>
    <w:rsid w:val="00E72D62"/>
    <w:rsid w:val="00E74BF5"/>
    <w:rsid w:val="00E74F66"/>
    <w:rsid w:val="00E755EA"/>
    <w:rsid w:val="00E75A2D"/>
    <w:rsid w:val="00E800AC"/>
    <w:rsid w:val="00E802FF"/>
    <w:rsid w:val="00E805E6"/>
    <w:rsid w:val="00E80E98"/>
    <w:rsid w:val="00E8175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40EF"/>
    <w:rsid w:val="00ED410F"/>
    <w:rsid w:val="00ED4E4B"/>
    <w:rsid w:val="00ED5AD9"/>
    <w:rsid w:val="00ED5AFB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96"/>
    <w:rsid w:val="00F01BC6"/>
    <w:rsid w:val="00F0293C"/>
    <w:rsid w:val="00F029D0"/>
    <w:rsid w:val="00F03720"/>
    <w:rsid w:val="00F03A2C"/>
    <w:rsid w:val="00F03AC8"/>
    <w:rsid w:val="00F04061"/>
    <w:rsid w:val="00F0448B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B43"/>
    <w:rsid w:val="00F550B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7573"/>
    <w:rsid w:val="00F77B54"/>
    <w:rsid w:val="00F77B58"/>
    <w:rsid w:val="00F80857"/>
    <w:rsid w:val="00F81D69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97C5C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C717E"/>
    <w:rsid w:val="00FD0EDD"/>
    <w:rsid w:val="00FD1C6F"/>
    <w:rsid w:val="00FD2F7F"/>
    <w:rsid w:val="00FD49A3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spzoz_zgorzelec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kdC7je8RNO5FSk_N0NY7nv1Xj1WYJza-CmXvYH8evhk/edit" TargetMode="External"/><Relationship Id="rId34" Type="http://schemas.openxmlformats.org/officeDocument/2006/relationships/hyperlink" Target="mailto:iod@spzoz.zgorzlec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.publ@spzoz.zgorzelec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pn/spzoz_zgorzelec" TargetMode="External"/><Relationship Id="rId33" Type="http://schemas.openxmlformats.org/officeDocument/2006/relationships/hyperlink" Target="mailto:zam.publ@spzoz.zgorzelec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am.publ@spzoz.zgorzelec.pl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zgorzelec.pl" TargetMode="External"/><Relationship Id="rId24" Type="http://schemas.openxmlformats.org/officeDocument/2006/relationships/hyperlink" Target="https://platformazakupowa.pl/pn/spzoz_zgorzelec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am.publ@spzoz.zgorzelec.pl" TargetMode="External"/><Relationship Id="rId23" Type="http://schemas.openxmlformats.org/officeDocument/2006/relationships/hyperlink" Target="http://www.platformazakupowa.pl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footer" Target="footer1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mailto:cwk@platformazakupowa.pl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9082-C0AE-42AE-9CB6-309C11E8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19</Pages>
  <Words>10639</Words>
  <Characters>63834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74325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Agnieszka Horodecka</cp:lastModifiedBy>
  <cp:revision>92</cp:revision>
  <cp:lastPrinted>2021-06-21T12:05:00Z</cp:lastPrinted>
  <dcterms:created xsi:type="dcterms:W3CDTF">2021-01-04T07:41:00Z</dcterms:created>
  <dcterms:modified xsi:type="dcterms:W3CDTF">2021-06-24T11:47:00Z</dcterms:modified>
</cp:coreProperties>
</file>