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8E16" w14:textId="77777777" w:rsidR="00115F55" w:rsidRDefault="00115F55" w:rsidP="00115F55">
      <w:pPr>
        <w:pStyle w:val="Nagwek2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723693AB" w14:textId="77777777" w:rsidR="00115F55" w:rsidRDefault="00115F55" w:rsidP="00115F55">
      <w:pPr>
        <w:rPr>
          <w:i/>
          <w:sz w:val="20"/>
        </w:rPr>
      </w:pPr>
      <w:r w:rsidRPr="00C229EF">
        <w:rPr>
          <w:i/>
          <w:sz w:val="20"/>
        </w:rPr>
        <w:t xml:space="preserve">       / pieczęć wykonawcy/</w:t>
      </w:r>
    </w:p>
    <w:p w14:paraId="32CBF15F" w14:textId="77777777" w:rsidR="00115F55" w:rsidRDefault="00115F55" w:rsidP="00115F55">
      <w:pPr>
        <w:pStyle w:val="Nagwek2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54F792DE" w14:textId="77777777" w:rsidR="00115F55" w:rsidRPr="00365450" w:rsidRDefault="00115F55" w:rsidP="009E295D">
      <w:pPr>
        <w:jc w:val="center"/>
      </w:pPr>
      <w:r>
        <w:t>/wzór/</w:t>
      </w:r>
    </w:p>
    <w:p w14:paraId="38CA21D2" w14:textId="77777777" w:rsidR="00115F55" w:rsidRDefault="00115F55" w:rsidP="007A6891">
      <w:pPr>
        <w:rPr>
          <w:b/>
        </w:rPr>
      </w:pPr>
      <w:r>
        <w:rPr>
          <w:b/>
          <w:caps/>
        </w:rPr>
        <w:t>2</w:t>
      </w:r>
      <w:r w:rsidR="00D61D30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14:paraId="3D804098" w14:textId="77777777" w:rsidR="00115F55" w:rsidRDefault="00115F55" w:rsidP="007A6891">
      <w:pPr>
        <w:rPr>
          <w:b/>
        </w:rPr>
      </w:pPr>
      <w:r>
        <w:rPr>
          <w:b/>
        </w:rPr>
        <w:t>ul. Marsa 110</w:t>
      </w:r>
      <w:r w:rsidR="00460685">
        <w:rPr>
          <w:b/>
        </w:rPr>
        <w:t xml:space="preserve">, </w:t>
      </w:r>
      <w:r>
        <w:rPr>
          <w:b/>
        </w:rPr>
        <w:t>04 – 470 Warszawa</w:t>
      </w:r>
    </w:p>
    <w:p w14:paraId="7C3ACFBF" w14:textId="77777777" w:rsidR="00115F55" w:rsidRDefault="00115F55" w:rsidP="004049B7">
      <w:pPr>
        <w:spacing w:line="360" w:lineRule="auto"/>
        <w:jc w:val="both"/>
        <w:rPr>
          <w:b/>
        </w:rPr>
      </w:pPr>
    </w:p>
    <w:p w14:paraId="7740CBFE" w14:textId="77777777" w:rsidR="00115F55" w:rsidRDefault="00115F55" w:rsidP="00115F55">
      <w:pPr>
        <w:spacing w:line="360" w:lineRule="auto"/>
      </w:pPr>
      <w:r>
        <w:rPr>
          <w:b/>
        </w:rPr>
        <w:tab/>
      </w:r>
      <w:r>
        <w:t xml:space="preserve">My/Ja*  niżej podpisani ..........................................................................................................................................................., reprezentując  </w:t>
      </w:r>
    </w:p>
    <w:p w14:paraId="0BDEC7FD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/imię i nazwisko/</w:t>
      </w:r>
    </w:p>
    <w:p w14:paraId="7CAAD9FF" w14:textId="77777777" w:rsidR="00115F55" w:rsidRDefault="00115F55" w:rsidP="00115F55">
      <w:pPr>
        <w:spacing w:line="360" w:lineRule="auto"/>
      </w:pPr>
      <w:r>
        <w:t>……………………………………………….............................................................................................................................................................</w:t>
      </w:r>
    </w:p>
    <w:p w14:paraId="417A0878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/pełna nazwa i adres wykonawcy/</w:t>
      </w:r>
    </w:p>
    <w:p w14:paraId="01A3AEC0" w14:textId="713C5263" w:rsidR="00115F55" w:rsidRPr="004049B7" w:rsidRDefault="00115F55" w:rsidP="00C20BC3">
      <w:pPr>
        <w:spacing w:line="360" w:lineRule="auto"/>
        <w:jc w:val="both"/>
      </w:pPr>
      <w:r>
        <w:t>przystępując do postępowania o udzielenie z</w:t>
      </w:r>
      <w:r w:rsidR="00C36D98">
        <w:t xml:space="preserve">amówienia publicznego w trybie </w:t>
      </w:r>
      <w:r w:rsidRPr="00FA67E3">
        <w:rPr>
          <w:color w:val="000000"/>
        </w:rPr>
        <w:t xml:space="preserve">przetargu nieograniczonego na </w:t>
      </w:r>
      <w:r w:rsidR="00C36D98">
        <w:rPr>
          <w:b/>
        </w:rPr>
        <w:t>dostawę</w:t>
      </w:r>
      <w:r w:rsidR="00D61D30">
        <w:rPr>
          <w:b/>
        </w:rPr>
        <w:t xml:space="preserve"> sprzętu przeładunkowego </w:t>
      </w:r>
      <w:r w:rsidRPr="00FA67E3">
        <w:rPr>
          <w:color w:val="000000"/>
        </w:rPr>
        <w:t xml:space="preserve">dla </w:t>
      </w:r>
      <w:r>
        <w:rPr>
          <w:color w:val="000000"/>
        </w:rPr>
        <w:t>2</w:t>
      </w:r>
      <w:r w:rsidR="00372B18">
        <w:rPr>
          <w:color w:val="000000"/>
        </w:rPr>
        <w:t>.</w:t>
      </w:r>
      <w:r>
        <w:rPr>
          <w:color w:val="000000"/>
        </w:rPr>
        <w:t xml:space="preserve"> Regionalnej Bazy Logistycznej</w:t>
      </w:r>
      <w:r w:rsidRPr="008D5887">
        <w:t>, po zapoznaniu się</w:t>
      </w:r>
      <w:r>
        <w:t xml:space="preserve"> z opisem przedmiotu zamówienia, oferujemy</w:t>
      </w:r>
      <w:r w:rsidR="00C36D98">
        <w:t xml:space="preserve">/oferuję* wykonanie zamówienia </w:t>
      </w:r>
      <w:r>
        <w:t>po następując</w:t>
      </w:r>
      <w:r w:rsidR="007A6891">
        <w:t>ej</w:t>
      </w:r>
      <w:r>
        <w:t xml:space="preserve"> cen</w:t>
      </w:r>
      <w:r w:rsidR="007A6891">
        <w:t>ie</w:t>
      </w:r>
      <w:r w:rsidR="00D61D30">
        <w:t xml:space="preserve"> oraz okresie gwarancji:</w:t>
      </w:r>
    </w:p>
    <w:p w14:paraId="15272976" w14:textId="77777777" w:rsidR="00D61D30" w:rsidRDefault="00D61D30" w:rsidP="009E295D">
      <w:pPr>
        <w:jc w:val="both"/>
        <w:rPr>
          <w:b/>
        </w:rPr>
      </w:pPr>
      <w:r>
        <w:rPr>
          <w:b/>
        </w:rPr>
        <w:t>I. Cena</w:t>
      </w:r>
    </w:p>
    <w:p w14:paraId="1A6E4AA4" w14:textId="77777777" w:rsidR="00460685" w:rsidRPr="00460685" w:rsidRDefault="00460685" w:rsidP="00460685">
      <w:pPr>
        <w:jc w:val="both"/>
        <w:rPr>
          <w:b/>
          <w:color w:val="0000FF"/>
          <w:sz w:val="22"/>
          <w:szCs w:val="22"/>
        </w:rPr>
      </w:pPr>
      <w:r w:rsidRPr="00460685">
        <w:rPr>
          <w:b/>
          <w:color w:val="0000FF"/>
          <w:sz w:val="22"/>
          <w:szCs w:val="22"/>
        </w:rPr>
        <w:t>*wymagane jest uzupełnienie parametrów technicznych sprzętu oferowanego przez Wykonawcę, które stanowią integralną część formularza ofertowego</w:t>
      </w:r>
    </w:p>
    <w:p w14:paraId="2D45DE12" w14:textId="64165BF0" w:rsidR="00460685" w:rsidRPr="00460685" w:rsidRDefault="00460685" w:rsidP="00460685">
      <w:pPr>
        <w:jc w:val="both"/>
        <w:rPr>
          <w:b/>
          <w:color w:val="0000FF"/>
          <w:sz w:val="22"/>
          <w:szCs w:val="22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53"/>
        <w:gridCol w:w="1133"/>
        <w:gridCol w:w="1357"/>
        <w:gridCol w:w="1198"/>
        <w:gridCol w:w="1842"/>
        <w:gridCol w:w="1560"/>
        <w:gridCol w:w="1778"/>
        <w:gridCol w:w="650"/>
        <w:gridCol w:w="1309"/>
        <w:gridCol w:w="1650"/>
      </w:tblGrid>
      <w:tr w:rsidR="00A815EF" w14:paraId="7DBE6986" w14:textId="77777777" w:rsidTr="00B12DA1">
        <w:trPr>
          <w:cantSplit/>
          <w:trHeight w:val="279"/>
          <w:tblHeader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14:paraId="6C6523C4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53" w:type="dxa"/>
            <w:vMerge w:val="restart"/>
            <w:shd w:val="clear" w:color="auto" w:fill="F2F2F2"/>
            <w:vAlign w:val="center"/>
          </w:tcPr>
          <w:p w14:paraId="7F19FE20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</w:p>
          <w:p w14:paraId="23370F6F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1133" w:type="dxa"/>
            <w:vMerge w:val="restart"/>
            <w:shd w:val="clear" w:color="auto" w:fill="F2F2F2"/>
            <w:vAlign w:val="center"/>
          </w:tcPr>
          <w:p w14:paraId="1257C7E7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1357" w:type="dxa"/>
            <w:vMerge w:val="restart"/>
            <w:shd w:val="clear" w:color="auto" w:fill="F2F2F2"/>
            <w:vAlign w:val="center"/>
          </w:tcPr>
          <w:p w14:paraId="4C9CB3B2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32A69825" w14:textId="77777777" w:rsidR="00A815EF" w:rsidRPr="00372B18" w:rsidRDefault="00965AF8" w:rsidP="00B12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podstawowa</w:t>
            </w:r>
          </w:p>
        </w:tc>
        <w:tc>
          <w:tcPr>
            <w:tcW w:w="1198" w:type="dxa"/>
            <w:vMerge w:val="restart"/>
            <w:shd w:val="clear" w:color="auto" w:fill="F2F2F2"/>
            <w:vAlign w:val="center"/>
          </w:tcPr>
          <w:p w14:paraId="3C278D2C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545FA0A2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opcjonalna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73A243E9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RAZEM</w:t>
            </w:r>
          </w:p>
          <w:p w14:paraId="3314326A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 xml:space="preserve">ilość </w:t>
            </w:r>
            <w:r w:rsidR="00965AF8">
              <w:rPr>
                <w:b/>
                <w:sz w:val="18"/>
                <w:szCs w:val="18"/>
              </w:rPr>
              <w:t>podstawowa</w:t>
            </w:r>
            <w:r w:rsidRPr="00372B18">
              <w:rPr>
                <w:b/>
                <w:sz w:val="18"/>
                <w:szCs w:val="18"/>
              </w:rPr>
              <w:t xml:space="preserve"> + opcja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14:paraId="28DECE39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778" w:type="dxa"/>
            <w:vMerge w:val="restart"/>
            <w:shd w:val="clear" w:color="auto" w:fill="F2F2F2"/>
            <w:vAlign w:val="center"/>
          </w:tcPr>
          <w:p w14:paraId="069A1FA7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959" w:type="dxa"/>
            <w:gridSpan w:val="2"/>
            <w:shd w:val="clear" w:color="auto" w:fill="F2F2F2"/>
            <w:vAlign w:val="center"/>
          </w:tcPr>
          <w:p w14:paraId="61BCECF5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650" w:type="dxa"/>
            <w:vMerge w:val="restart"/>
            <w:shd w:val="clear" w:color="auto" w:fill="F2F2F2"/>
            <w:vAlign w:val="center"/>
          </w:tcPr>
          <w:p w14:paraId="27DB620D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64D478B" w14:textId="77777777" w:rsidR="00A815EF" w:rsidRPr="00372B18" w:rsidRDefault="00A815EF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A815EF" w14:paraId="73036333" w14:textId="77777777" w:rsidTr="00B12DA1">
        <w:trPr>
          <w:cantSplit/>
          <w:trHeight w:val="557"/>
          <w:tblHeader/>
        </w:trPr>
        <w:tc>
          <w:tcPr>
            <w:tcW w:w="563" w:type="dxa"/>
            <w:vMerge/>
            <w:vAlign w:val="center"/>
          </w:tcPr>
          <w:p w14:paraId="0CE32535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14:paraId="0117088C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6BAF8F5D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491BDEF1" w14:textId="77777777" w:rsidR="00A815EF" w:rsidRPr="00261B6D" w:rsidRDefault="00A815EF" w:rsidP="00B12D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vMerge/>
            <w:vAlign w:val="center"/>
          </w:tcPr>
          <w:p w14:paraId="4D44A82E" w14:textId="77777777" w:rsidR="00A815EF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DF4C460" w14:textId="77777777" w:rsidR="00A815EF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21E84A6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14:paraId="37D38BC1" w14:textId="77777777" w:rsidR="00A815EF" w:rsidRPr="00FA67E3" w:rsidRDefault="00A815EF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F2F2F2"/>
            <w:vAlign w:val="center"/>
          </w:tcPr>
          <w:p w14:paraId="49A52E79" w14:textId="77777777" w:rsidR="00A815EF" w:rsidRPr="00B61561" w:rsidRDefault="00A815EF" w:rsidP="00B12DA1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09" w:type="dxa"/>
            <w:shd w:val="clear" w:color="auto" w:fill="F2F2F2"/>
            <w:vAlign w:val="center"/>
          </w:tcPr>
          <w:p w14:paraId="60F4BD1C" w14:textId="77777777" w:rsidR="00A815EF" w:rsidRPr="00B61561" w:rsidRDefault="00A815EF" w:rsidP="00B12DA1">
            <w:pPr>
              <w:jc w:val="both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807BD41" w14:textId="77777777" w:rsidR="00A815EF" w:rsidRPr="00B61561" w:rsidRDefault="00A815EF" w:rsidP="00B12DA1">
            <w:pPr>
              <w:jc w:val="both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 xml:space="preserve">podatku </w:t>
            </w:r>
          </w:p>
        </w:tc>
        <w:tc>
          <w:tcPr>
            <w:tcW w:w="1650" w:type="dxa"/>
            <w:vMerge/>
            <w:vAlign w:val="center"/>
          </w:tcPr>
          <w:p w14:paraId="4BF43789" w14:textId="77777777" w:rsidR="00A815EF" w:rsidRDefault="00A815EF" w:rsidP="00B12DA1">
            <w:pPr>
              <w:jc w:val="both"/>
              <w:rPr>
                <w:b/>
                <w:sz w:val="20"/>
              </w:rPr>
            </w:pPr>
          </w:p>
        </w:tc>
      </w:tr>
      <w:tr w:rsidR="00A815EF" w14:paraId="7166326E" w14:textId="77777777" w:rsidTr="00121E2E">
        <w:trPr>
          <w:trHeight w:val="851"/>
        </w:trPr>
        <w:tc>
          <w:tcPr>
            <w:tcW w:w="563" w:type="dxa"/>
            <w:vAlign w:val="center"/>
          </w:tcPr>
          <w:p w14:paraId="640192F6" w14:textId="77777777" w:rsidR="00A815EF" w:rsidRPr="003C1A42" w:rsidRDefault="00A815EF" w:rsidP="00C3553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2B6FD5E3" w14:textId="77777777" w:rsidR="00A815EF" w:rsidRPr="006D15E2" w:rsidRDefault="00DD3F73" w:rsidP="00E1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Podnośnik widłowy akumulatorowy o udźwig</w:t>
            </w:r>
            <w:bookmarkStart w:id="0" w:name="_GoBack"/>
            <w:bookmarkEnd w:id="0"/>
            <w:r>
              <w:rPr>
                <w:sz w:val="20"/>
                <w:szCs w:val="20"/>
              </w:rPr>
              <w:t>u min. 2T</w:t>
            </w:r>
          </w:p>
        </w:tc>
        <w:tc>
          <w:tcPr>
            <w:tcW w:w="1133" w:type="dxa"/>
            <w:vAlign w:val="center"/>
          </w:tcPr>
          <w:p w14:paraId="7C6D3C3A" w14:textId="77777777" w:rsidR="00A815EF" w:rsidRPr="006D15E2" w:rsidRDefault="00DD3F7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57" w:type="dxa"/>
            <w:vAlign w:val="center"/>
          </w:tcPr>
          <w:p w14:paraId="05AC8A50" w14:textId="311E2AD8" w:rsidR="00A815EF" w:rsidRPr="006D15E2" w:rsidRDefault="007A6891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vAlign w:val="center"/>
          </w:tcPr>
          <w:p w14:paraId="4742E1AC" w14:textId="5CD776C0" w:rsidR="00A815EF" w:rsidRPr="006D15E2" w:rsidRDefault="007A6891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6BD86FAE" w14:textId="77777777" w:rsidR="00A815EF" w:rsidRPr="006D15E2" w:rsidRDefault="00965AF8" w:rsidP="00B1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69414B23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8EC7155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1C487C4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B996BC2" w14:textId="77777777" w:rsidR="00A815EF" w:rsidRPr="00B61561" w:rsidRDefault="00A815EF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67C7A733" w14:textId="77777777" w:rsidR="00A815EF" w:rsidRPr="00A005D9" w:rsidRDefault="00A815EF" w:rsidP="00B12DA1">
            <w:pPr>
              <w:jc w:val="both"/>
            </w:pPr>
          </w:p>
        </w:tc>
      </w:tr>
    </w:tbl>
    <w:p w14:paraId="03DC598D" w14:textId="2A6A279B" w:rsidR="006257E7" w:rsidRPr="00C3553C" w:rsidRDefault="006257E7" w:rsidP="006257E7">
      <w:pPr>
        <w:spacing w:line="360" w:lineRule="auto"/>
        <w:rPr>
          <w:sz w:val="22"/>
          <w:szCs w:val="22"/>
        </w:rPr>
      </w:pPr>
    </w:p>
    <w:p w14:paraId="454A9503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B4A5039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6432C9E8" w14:textId="594370C6" w:rsidR="00D61D30" w:rsidRDefault="00D61D30" w:rsidP="00D61D30">
      <w:pPr>
        <w:tabs>
          <w:tab w:val="left" w:pos="0"/>
          <w:tab w:val="left" w:pos="426"/>
        </w:tabs>
        <w:spacing w:line="360" w:lineRule="auto"/>
        <w:rPr>
          <w:b/>
        </w:rPr>
      </w:pPr>
      <w:r>
        <w:rPr>
          <w:b/>
        </w:rPr>
        <w:lastRenderedPageBreak/>
        <w:t>II. Okres gwarancji na przedmiot zamówienia (proszę wpisać zgodnie z zapisami SWZ Rozdział XV):</w:t>
      </w:r>
    </w:p>
    <w:p w14:paraId="02DE38F5" w14:textId="77777777" w:rsidR="007A6891" w:rsidRDefault="00D61D30" w:rsidP="007A6891">
      <w:pPr>
        <w:tabs>
          <w:tab w:val="left" w:pos="0"/>
        </w:tabs>
        <w:spacing w:line="360" w:lineRule="auto"/>
        <w:rPr>
          <w:bCs/>
        </w:rPr>
      </w:pPr>
      <w:r w:rsidRPr="00965AF8">
        <w:rPr>
          <w:bCs/>
        </w:rPr>
        <w:t>Oświadczam/y, iż na przedmiot zamówienia udzielimy gwarancji</w:t>
      </w:r>
      <w:r w:rsidR="007A6891" w:rsidRPr="007A6891">
        <w:rPr>
          <w:bCs/>
        </w:rPr>
        <w:t xml:space="preserve"> </w:t>
      </w:r>
      <w:r w:rsidR="007A6891" w:rsidRPr="007F2459">
        <w:rPr>
          <w:bCs/>
        </w:rPr>
        <w:t>na niezawodną pracę zespołów napędowych i mechanizmów bez limitu kilometrów i/lub motogodzin (mtg) liczone od daty podpisania przez Odbiorcę „Protokołu przyjęcia – przekazania”</w:t>
      </w:r>
      <w:r w:rsidRPr="00965AF8">
        <w:rPr>
          <w:bCs/>
        </w:rPr>
        <w:t xml:space="preserve"> </w:t>
      </w:r>
    </w:p>
    <w:p w14:paraId="0B78B6AE" w14:textId="3CF44A96" w:rsidR="00D61D30" w:rsidRDefault="00D61D30" w:rsidP="007A6891">
      <w:pPr>
        <w:tabs>
          <w:tab w:val="left" w:pos="0"/>
        </w:tabs>
        <w:spacing w:line="360" w:lineRule="auto"/>
        <w:rPr>
          <w:bCs/>
        </w:rPr>
      </w:pPr>
      <w:r w:rsidRPr="00965AF8">
        <w:rPr>
          <w:bCs/>
        </w:rPr>
        <w:t>na okres …………….. miesięcy.</w:t>
      </w:r>
    </w:p>
    <w:p w14:paraId="69E5C2AE" w14:textId="77777777" w:rsidR="007A6891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7CC06962" w14:textId="77777777" w:rsidR="007A6891" w:rsidRPr="00965AF8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3104EC2E" w14:textId="77777777" w:rsidR="00800D7C" w:rsidRDefault="00F407EE" w:rsidP="00800D7C">
      <w:pPr>
        <w:tabs>
          <w:tab w:val="left" w:pos="0"/>
        </w:tabs>
        <w:rPr>
          <w:b/>
        </w:rPr>
      </w:pPr>
      <w:r>
        <w:rPr>
          <w:b/>
        </w:rPr>
        <w:t xml:space="preserve">PONADTO OŚWIADCZAMY, </w:t>
      </w:r>
      <w:r w:rsidR="00800D7C">
        <w:rPr>
          <w:b/>
        </w:rPr>
        <w:t>ŻE:</w:t>
      </w:r>
    </w:p>
    <w:p w14:paraId="24E578AE" w14:textId="77777777" w:rsidR="00800D7C" w:rsidRDefault="00800D7C" w:rsidP="00800D7C">
      <w:pPr>
        <w:spacing w:line="276" w:lineRule="auto"/>
        <w:ind w:left="360"/>
      </w:pPr>
    </w:p>
    <w:p w14:paraId="12536821" w14:textId="77777777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>Zapoznaliśmy się ze Specyfikacją</w:t>
      </w:r>
      <w:r w:rsidR="006D7310">
        <w:t xml:space="preserve"> </w:t>
      </w:r>
      <w:r>
        <w:t>Warunków Zamówienia i nie wnosimy do niej zastrzeżeń.</w:t>
      </w:r>
    </w:p>
    <w:p w14:paraId="24CE8751" w14:textId="77777777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>Uważamy się za związanych niniejszą ofertą na czas wskazany w Specyfikacji</w:t>
      </w:r>
      <w:r w:rsidR="006D7310">
        <w:t xml:space="preserve"> </w:t>
      </w:r>
      <w:r>
        <w:t>Warunków Zamówienia.</w:t>
      </w:r>
    </w:p>
    <w:p w14:paraId="2229F349" w14:textId="77777777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>Akceptujemy dołączony do Specyfikacji</w:t>
      </w:r>
      <w:r w:rsidR="006D7310">
        <w:t xml:space="preserve"> </w:t>
      </w:r>
      <w:r>
        <w:t>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 xml:space="preserve">i zobowiązujemy się w przypadku wyboru naszej oferty do zawarcia umowy na warunkach tam określonych, a także w miejscu i terminie wyznaczonym przez Zamawiającego. </w:t>
      </w:r>
    </w:p>
    <w:p w14:paraId="3E670E96" w14:textId="77777777" w:rsidR="00800D7C" w:rsidRPr="00FE06C2" w:rsidRDefault="00800D7C" w:rsidP="006F5ED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 przed zawarciem umowy.</w:t>
      </w:r>
    </w:p>
    <w:p w14:paraId="12A76CE2" w14:textId="7F562010" w:rsidR="00800D7C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 xml:space="preserve">Oświadczamy, że oferowany przez nas przedmiot zamówienia </w:t>
      </w:r>
      <w:r w:rsidR="005B1DBF">
        <w:t xml:space="preserve">jest zgodny ze specyfikacją techniczną spełniającą wymagania </w:t>
      </w:r>
      <w:r w:rsidR="007A6891">
        <w:t>eksploatacyjno-</w:t>
      </w:r>
      <w:r w:rsidR="005B1DBF">
        <w:t xml:space="preserve"> – techniczne określone w opisie przedmiotu zamówienia.</w:t>
      </w:r>
    </w:p>
    <w:p w14:paraId="3C08CC27" w14:textId="77777777" w:rsidR="00800D7C" w:rsidRPr="000B66A8" w:rsidRDefault="00800D7C" w:rsidP="006F5EDA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4873E3">
        <w:t xml:space="preserve">Oświadczamy, że oferta </w:t>
      </w:r>
      <w:r w:rsidRPr="00ED3EA0">
        <w:rPr>
          <w:b/>
          <w:i/>
        </w:rPr>
        <w:t>nie zawiera informacji</w:t>
      </w:r>
      <w:r w:rsidRPr="000B66A8">
        <w:t xml:space="preserve"> stanowiących tajemnicę przedsiębiorstwa w rozumieniu przepisów o zwalczaniu nieuczciwej konkurencji.*</w:t>
      </w:r>
    </w:p>
    <w:p w14:paraId="388CDAE5" w14:textId="77777777" w:rsidR="00800D7C" w:rsidRDefault="00800D7C" w:rsidP="006F5EDA">
      <w:pPr>
        <w:numPr>
          <w:ilvl w:val="0"/>
          <w:numId w:val="8"/>
        </w:numPr>
        <w:spacing w:after="60" w:line="360" w:lineRule="auto"/>
        <w:ind w:left="426" w:hanging="426"/>
        <w:jc w:val="both"/>
      </w:pPr>
      <w:r w:rsidRPr="000B66A8">
        <w:t xml:space="preserve">Oświadczamy, że oferta </w:t>
      </w:r>
      <w:r w:rsidRPr="000C7A6C">
        <w:rPr>
          <w:b/>
          <w:i/>
        </w:rPr>
        <w:t>zawiera informacje</w:t>
      </w:r>
      <w:r w:rsidRPr="000B66A8">
        <w:t xml:space="preserve"> stanowiące </w:t>
      </w:r>
      <w:r w:rsidRPr="004873E3">
        <w:t xml:space="preserve">tajemnicę przedsiębiorstwa w rozumieniu przepisów o zwalczaniu nieuczciwej konkurencji. Informacje takie zawarte są w następujących dokumentach </w:t>
      </w:r>
      <w:r w:rsidRPr="005252CF">
        <w:t>*</w:t>
      </w:r>
      <w:r w:rsidRPr="004873E3">
        <w:t xml:space="preserve"> : ..……………………………………………………..</w:t>
      </w:r>
    </w:p>
    <w:p w14:paraId="0EB65E28" w14:textId="77777777" w:rsidR="00800D7C" w:rsidRDefault="00800D7C" w:rsidP="006F5EDA">
      <w:pPr>
        <w:spacing w:line="360" w:lineRule="auto"/>
        <w:ind w:left="426" w:hanging="426"/>
        <w:jc w:val="both"/>
      </w:pPr>
      <w:r w:rsidRPr="006F5EDA">
        <w:rPr>
          <w:b/>
        </w:rPr>
        <w:t>8.</w:t>
      </w:r>
      <w:r>
        <w:tab/>
        <w:t>Wadium w wysokości …………………….. zł, zostało wniesione w dniu ……………..… w formie ……………………………………. .</w:t>
      </w:r>
    </w:p>
    <w:p w14:paraId="0546EBA4" w14:textId="52C2B1AB" w:rsidR="00800D7C" w:rsidRDefault="00800D7C" w:rsidP="00460685">
      <w:pPr>
        <w:tabs>
          <w:tab w:val="left" w:pos="426"/>
        </w:tabs>
        <w:spacing w:line="360" w:lineRule="auto"/>
        <w:jc w:val="both"/>
      </w:pPr>
      <w:r w:rsidRPr="006F5EDA">
        <w:rPr>
          <w:b/>
        </w:rPr>
        <w:t>9.</w:t>
      </w:r>
      <w:r>
        <w:t xml:space="preserve"> </w:t>
      </w:r>
      <w:r w:rsidR="00460685">
        <w:t xml:space="preserve"> </w:t>
      </w:r>
      <w:r>
        <w:t xml:space="preserve">Wadium wniesione w formie pieniężnej należy zwrócić na konto Wykonawcy w …………………………………, numer konta: </w:t>
      </w:r>
      <w:r w:rsidR="006C4BA8">
        <w:t xml:space="preserve">  </w:t>
      </w:r>
      <w:r>
        <w:t>……………………………………………</w:t>
      </w:r>
    </w:p>
    <w:p w14:paraId="0CCAB485" w14:textId="77777777" w:rsidR="00800D7C" w:rsidRDefault="00800D7C" w:rsidP="006F5EDA">
      <w:pPr>
        <w:spacing w:line="360" w:lineRule="auto"/>
        <w:ind w:left="426" w:hanging="426"/>
        <w:jc w:val="both"/>
      </w:pPr>
      <w:r w:rsidRPr="006F5EDA">
        <w:rPr>
          <w:b/>
        </w:rPr>
        <w:lastRenderedPageBreak/>
        <w:t>10.</w:t>
      </w:r>
      <w:r>
        <w:t xml:space="preserve"> 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872"/>
        <w:gridCol w:w="5030"/>
        <w:gridCol w:w="2808"/>
      </w:tblGrid>
      <w:tr w:rsidR="00800D7C" w14:paraId="4A737D6C" w14:textId="77777777" w:rsidTr="0071246D">
        <w:tc>
          <w:tcPr>
            <w:tcW w:w="300" w:type="pct"/>
          </w:tcPr>
          <w:p w14:paraId="577BFFCC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4" w:type="pct"/>
          </w:tcPr>
          <w:p w14:paraId="4B1118C3" w14:textId="77777777" w:rsidR="00800D7C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Nazwa (Firma) Podwykonawcy</w:t>
            </w:r>
          </w:p>
          <w:p w14:paraId="69EFE101" w14:textId="77777777" w:rsidR="00F8003D" w:rsidRPr="001051C9" w:rsidRDefault="00F8003D" w:rsidP="0071246D">
            <w:pPr>
              <w:spacing w:line="36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7A6891">
              <w:rPr>
                <w:i/>
                <w:sz w:val="18"/>
                <w:szCs w:val="18"/>
              </w:rPr>
              <w:t>(jeżeli jest już znany)</w:t>
            </w:r>
          </w:p>
        </w:tc>
        <w:tc>
          <w:tcPr>
            <w:tcW w:w="2019" w:type="pct"/>
          </w:tcPr>
          <w:p w14:paraId="3297E058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127" w:type="pct"/>
          </w:tcPr>
          <w:p w14:paraId="078668EA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800D7C" w14:paraId="457D8B9B" w14:textId="77777777" w:rsidTr="0071246D">
        <w:tc>
          <w:tcPr>
            <w:tcW w:w="300" w:type="pct"/>
          </w:tcPr>
          <w:p w14:paraId="4B9F7CB6" w14:textId="77777777" w:rsidR="00800D7C" w:rsidRDefault="00800D7C" w:rsidP="0071246D">
            <w:pPr>
              <w:spacing w:line="360" w:lineRule="auto"/>
            </w:pPr>
            <w:r>
              <w:t>1</w:t>
            </w:r>
          </w:p>
        </w:tc>
        <w:tc>
          <w:tcPr>
            <w:tcW w:w="1554" w:type="pct"/>
          </w:tcPr>
          <w:p w14:paraId="40804236" w14:textId="77777777" w:rsidR="00800D7C" w:rsidRDefault="00800D7C" w:rsidP="0071246D">
            <w:pPr>
              <w:spacing w:line="360" w:lineRule="auto"/>
            </w:pPr>
          </w:p>
        </w:tc>
        <w:tc>
          <w:tcPr>
            <w:tcW w:w="2019" w:type="pct"/>
          </w:tcPr>
          <w:p w14:paraId="1378E145" w14:textId="77777777" w:rsidR="00800D7C" w:rsidRDefault="00800D7C" w:rsidP="0071246D">
            <w:pPr>
              <w:spacing w:line="360" w:lineRule="auto"/>
            </w:pPr>
          </w:p>
        </w:tc>
        <w:tc>
          <w:tcPr>
            <w:tcW w:w="1127" w:type="pct"/>
          </w:tcPr>
          <w:p w14:paraId="1F66CAC4" w14:textId="77777777" w:rsidR="00800D7C" w:rsidRDefault="00800D7C" w:rsidP="0071246D">
            <w:pPr>
              <w:spacing w:line="360" w:lineRule="auto"/>
            </w:pPr>
          </w:p>
        </w:tc>
      </w:tr>
      <w:tr w:rsidR="00A72BF1" w14:paraId="48F72580" w14:textId="77777777" w:rsidTr="0071246D">
        <w:tc>
          <w:tcPr>
            <w:tcW w:w="300" w:type="pct"/>
          </w:tcPr>
          <w:p w14:paraId="7C61A14E" w14:textId="77777777" w:rsidR="00A72BF1" w:rsidRDefault="00A72BF1" w:rsidP="0071246D">
            <w:pPr>
              <w:spacing w:line="360" w:lineRule="auto"/>
            </w:pPr>
            <w:r>
              <w:t>2</w:t>
            </w:r>
          </w:p>
        </w:tc>
        <w:tc>
          <w:tcPr>
            <w:tcW w:w="1554" w:type="pct"/>
          </w:tcPr>
          <w:p w14:paraId="48763209" w14:textId="77777777" w:rsidR="00A72BF1" w:rsidRDefault="00A72BF1" w:rsidP="0071246D">
            <w:pPr>
              <w:spacing w:line="360" w:lineRule="auto"/>
            </w:pPr>
          </w:p>
        </w:tc>
        <w:tc>
          <w:tcPr>
            <w:tcW w:w="2019" w:type="pct"/>
          </w:tcPr>
          <w:p w14:paraId="796A511E" w14:textId="77777777" w:rsidR="00A72BF1" w:rsidRDefault="00A72BF1" w:rsidP="0071246D">
            <w:pPr>
              <w:spacing w:line="360" w:lineRule="auto"/>
            </w:pPr>
          </w:p>
        </w:tc>
        <w:tc>
          <w:tcPr>
            <w:tcW w:w="1127" w:type="pct"/>
          </w:tcPr>
          <w:p w14:paraId="7EB6E188" w14:textId="77777777" w:rsidR="00A72BF1" w:rsidRDefault="00A72BF1" w:rsidP="0071246D">
            <w:pPr>
              <w:spacing w:line="360" w:lineRule="auto"/>
            </w:pPr>
          </w:p>
        </w:tc>
      </w:tr>
    </w:tbl>
    <w:p w14:paraId="4C668C85" w14:textId="77777777" w:rsidR="00800D7C" w:rsidRDefault="00800D7C" w:rsidP="00800D7C">
      <w:pPr>
        <w:spacing w:line="360" w:lineRule="auto"/>
        <w:rPr>
          <w:i/>
        </w:rPr>
      </w:pPr>
      <w:r>
        <w:t xml:space="preserve">      </w:t>
      </w:r>
      <w:r w:rsidRPr="0066111F">
        <w:t>*</w:t>
      </w:r>
      <w:r>
        <w:t xml:space="preserve"> </w:t>
      </w:r>
      <w:r w:rsidRPr="003B5CD5">
        <w:rPr>
          <w:i/>
        </w:rPr>
        <w:t>uzupełnić, skreślić lub wpisać nie dotyczy</w:t>
      </w:r>
    </w:p>
    <w:p w14:paraId="1529AF2C" w14:textId="77777777" w:rsidR="00965AF8" w:rsidRDefault="00965AF8" w:rsidP="00800D7C">
      <w:pPr>
        <w:spacing w:line="360" w:lineRule="auto"/>
        <w:rPr>
          <w:i/>
        </w:rPr>
      </w:pPr>
    </w:p>
    <w:p w14:paraId="7B31F130" w14:textId="77777777" w:rsidR="00F407EE" w:rsidRPr="00352FF0" w:rsidRDefault="00F407EE" w:rsidP="00F407EE">
      <w:pPr>
        <w:spacing w:line="360" w:lineRule="auto"/>
      </w:pPr>
      <w:r w:rsidRPr="006F5EDA">
        <w:rPr>
          <w:b/>
        </w:rPr>
        <w:t>11.</w:t>
      </w:r>
      <w:r w:rsidRPr="00352FF0">
        <w:t xml:space="preserve"> Dane kontaktowe Wykonawcy:</w:t>
      </w:r>
    </w:p>
    <w:p w14:paraId="45FEC635" w14:textId="77777777" w:rsidR="00F407EE" w:rsidRDefault="00F407EE" w:rsidP="00F407EE">
      <w:pPr>
        <w:spacing w:line="360" w:lineRule="auto"/>
      </w:pPr>
      <w:r w:rsidRPr="00352FF0">
        <w:t>adres e-mail:………………………………………………………………………………………</w:t>
      </w:r>
      <w:r w:rsidR="006F5EDA">
        <w:t>…………………………………………………...</w:t>
      </w:r>
    </w:p>
    <w:p w14:paraId="33BCA980" w14:textId="77777777" w:rsidR="006C4BA8" w:rsidRDefault="006C4BA8" w:rsidP="00F407EE">
      <w:pPr>
        <w:spacing w:line="360" w:lineRule="auto"/>
      </w:pPr>
    </w:p>
    <w:p w14:paraId="5A06BE30" w14:textId="77777777" w:rsidR="002A1BDA" w:rsidRDefault="00F407EE" w:rsidP="002A1BDA">
      <w:pPr>
        <w:autoSpaceDE w:val="0"/>
        <w:autoSpaceDN w:val="0"/>
        <w:adjustRightInd w:val="0"/>
        <w:spacing w:line="276" w:lineRule="auto"/>
        <w:jc w:val="both"/>
      </w:pPr>
      <w:r w:rsidRPr="006F5EDA">
        <w:rPr>
          <w:b/>
        </w:rPr>
        <w:t>12.</w:t>
      </w:r>
      <w:r>
        <w:t xml:space="preserve"> </w:t>
      </w:r>
      <w:r w:rsidR="002A1BDA">
        <w:t xml:space="preserve">W przypadku możliwości uzyskania przez Zamawiającego za pomocą bezpłatnych i ogólnodostępnych baz danych, dokumentów </w:t>
      </w:r>
      <w:r w:rsidR="002A1BDA">
        <w:br/>
        <w:t xml:space="preserve">i oświadczeń,  o </w:t>
      </w:r>
      <w:r w:rsidR="002A1BDA" w:rsidRPr="00AD1371">
        <w:t xml:space="preserve">których mowa w art. </w:t>
      </w:r>
      <w:r w:rsidR="002A1BDA" w:rsidRPr="00E57795">
        <w:t xml:space="preserve">127 ust. 1 </w:t>
      </w:r>
      <w:r w:rsidR="002A1BDA" w:rsidRPr="00AD1371">
        <w:t>ustawy Prawo zamówień publicznych</w:t>
      </w:r>
      <w:r w:rsidR="002A1BDA">
        <w:t xml:space="preserve"> </w:t>
      </w:r>
      <w:r w:rsidR="002A1BDA" w:rsidRPr="00E57795">
        <w:t>oraz z §13 ust. 2 Rozporządzenia Ministra Rozwoju, Pracy  i Technologii z dnia 23 grudnia 2020r.w sprawie podmiotowych środków dowodowych oraz innych dokumentów  lub oświadczeń, jakich może żądać zamawiający od wykonawcy</w:t>
      </w:r>
      <w:r w:rsidR="002A1BDA" w:rsidRPr="00AD1371">
        <w:t xml:space="preserve"> (w szczególności rejestry publiczne – KRS, CEIDG), należy wskazać niezbędne</w:t>
      </w:r>
      <w:r w:rsidR="002A1BDA">
        <w:t xml:space="preserve"> dane do uzyskania tych dokumentów.</w:t>
      </w:r>
    </w:p>
    <w:p w14:paraId="4FBB1699" w14:textId="77777777" w:rsidR="00965AF8" w:rsidRDefault="00965AF8" w:rsidP="00F407EE">
      <w:pPr>
        <w:spacing w:line="360" w:lineRule="auto"/>
      </w:pPr>
    </w:p>
    <w:p w14:paraId="575EB948" w14:textId="77777777" w:rsidR="00F407EE" w:rsidRDefault="00F407EE" w:rsidP="00F407EE">
      <w:pPr>
        <w:spacing w:line="360" w:lineRule="auto"/>
      </w:pPr>
      <w:r>
        <w:t xml:space="preserve">Dane Wykonawcy </w:t>
      </w:r>
    </w:p>
    <w:p w14:paraId="67F6E6DB" w14:textId="77777777" w:rsidR="00F407EE" w:rsidRDefault="00F407EE" w:rsidP="00F407EE">
      <w:pPr>
        <w:spacing w:line="360" w:lineRule="auto"/>
      </w:pPr>
      <w:r>
        <w:t>Numer KRS……………………………….</w:t>
      </w:r>
    </w:p>
    <w:p w14:paraId="06034863" w14:textId="77777777" w:rsidR="00F407EE" w:rsidRDefault="00F407EE" w:rsidP="00F407EE">
      <w:pPr>
        <w:spacing w:line="360" w:lineRule="auto"/>
      </w:pPr>
      <w:r>
        <w:t>NIP………………………………………..</w:t>
      </w:r>
    </w:p>
    <w:p w14:paraId="46FCB5DC" w14:textId="77777777" w:rsidR="004049B7" w:rsidRDefault="00F407EE" w:rsidP="00800D7C">
      <w:pPr>
        <w:spacing w:line="360" w:lineRule="auto"/>
      </w:pPr>
      <w:r>
        <w:t>REGON……………………………………</w:t>
      </w:r>
    </w:p>
    <w:p w14:paraId="7B6AAE58" w14:textId="77777777" w:rsidR="00E13C2F" w:rsidRDefault="00E13C2F" w:rsidP="00800D7C">
      <w:pPr>
        <w:spacing w:line="360" w:lineRule="auto"/>
        <w:rPr>
          <w:i/>
        </w:rPr>
      </w:pPr>
    </w:p>
    <w:p w14:paraId="1A149C49" w14:textId="77777777" w:rsidR="007A6891" w:rsidRDefault="007A6891" w:rsidP="009A7C05">
      <w:pPr>
        <w:spacing w:line="360" w:lineRule="auto"/>
        <w:rPr>
          <w:b/>
        </w:rPr>
      </w:pPr>
    </w:p>
    <w:p w14:paraId="0CC57F40" w14:textId="77777777" w:rsidR="007A6891" w:rsidRDefault="007A6891" w:rsidP="009A7C05">
      <w:pPr>
        <w:spacing w:line="360" w:lineRule="auto"/>
        <w:rPr>
          <w:b/>
        </w:rPr>
      </w:pPr>
    </w:p>
    <w:p w14:paraId="67D9A617" w14:textId="23BC6042" w:rsidR="009A7C05" w:rsidRDefault="00800D7C" w:rsidP="009A7C05">
      <w:pPr>
        <w:spacing w:line="360" w:lineRule="auto"/>
      </w:pPr>
      <w:r w:rsidRPr="006F5EDA">
        <w:rPr>
          <w:b/>
        </w:rPr>
        <w:lastRenderedPageBreak/>
        <w:t>1</w:t>
      </w:r>
      <w:r w:rsidR="006F5EDA" w:rsidRPr="006F5EDA">
        <w:rPr>
          <w:b/>
        </w:rPr>
        <w:t>3</w:t>
      </w:r>
      <w:r w:rsidRPr="00190A97">
        <w:rPr>
          <w:i/>
        </w:rPr>
        <w:t>.</w:t>
      </w:r>
      <w:r>
        <w:rPr>
          <w:i/>
        </w:rPr>
        <w:t xml:space="preserve"> </w:t>
      </w:r>
      <w:r w:rsidR="009A7C05">
        <w:t>Proszę podać rodzaj Wykonawcy</w:t>
      </w:r>
      <w:r w:rsidR="007A6891">
        <w:t>.</w:t>
      </w:r>
    </w:p>
    <w:p w14:paraId="23C5B326" w14:textId="77777777" w:rsidR="009A7C05" w:rsidRPr="00935300" w:rsidRDefault="009A7C05" w:rsidP="009A7C05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727676C5" w14:textId="52233CEC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6511A" wp14:editId="5DCB0F9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406B" id="Prostokąt 6" o:spid="_x0000_s1026" style="position:absolute;margin-left:34.5pt;margin-top:2.1pt;width:4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mikroprzedsiębiorstwo</w:t>
      </w:r>
    </w:p>
    <w:p w14:paraId="45B745B9" w14:textId="2426BEF4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A24203" wp14:editId="4B1FF5D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9FA4" id="Prostokąt 5" o:spid="_x0000_s1026" style="position:absolute;margin-left:34.5pt;margin-top:2.1pt;width:4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małe przedsiębiorstwo</w:t>
      </w:r>
    </w:p>
    <w:p w14:paraId="22FAA240" w14:textId="046F5177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CB58C2" wp14:editId="37A307C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EE1AF" id="Prostokąt 4" o:spid="_x0000_s1026" style="position:absolute;margin-left:34.5pt;margin-top:2.1pt;width:4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średnie przedsiębiorstwo</w:t>
      </w:r>
    </w:p>
    <w:p w14:paraId="042F3524" w14:textId="0D6BC2D2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190B5A" wp14:editId="002B050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DF90B" id="Prostokąt 3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jednoosobowa działalność gospodarcza</w:t>
      </w:r>
    </w:p>
    <w:p w14:paraId="221648EC" w14:textId="01CB6288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D565B8" wp14:editId="044C65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D62C" id="Prostokąt 1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="009A7C05">
        <w:t xml:space="preserve">   osoba fizyczna nieprowadząca działalności gospodarczej</w:t>
      </w:r>
    </w:p>
    <w:p w14:paraId="0F60DFA4" w14:textId="162B1D26" w:rsidR="00965AF8" w:rsidRDefault="0089022F" w:rsidP="007A6891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AC1E83" wp14:editId="5BA642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30BE" id="Prostokąt 2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inny rodzaj</w:t>
      </w:r>
    </w:p>
    <w:p w14:paraId="79A7203C" w14:textId="77777777" w:rsidR="00800D7C" w:rsidRDefault="009A7C05" w:rsidP="009A7C05">
      <w:pPr>
        <w:spacing w:line="360" w:lineRule="auto"/>
        <w:ind w:left="8496"/>
        <w:rPr>
          <w:b/>
        </w:rPr>
      </w:pPr>
      <w:r>
        <w:rPr>
          <w:b/>
        </w:rPr>
        <w:t xml:space="preserve">     </w:t>
      </w:r>
      <w:r w:rsidR="00800D7C">
        <w:rPr>
          <w:b/>
        </w:rPr>
        <w:t xml:space="preserve">     </w:t>
      </w:r>
      <w:r w:rsidR="00460685">
        <w:rPr>
          <w:b/>
        </w:rPr>
        <w:t xml:space="preserve"> </w:t>
      </w:r>
      <w:r w:rsidR="00800D7C" w:rsidRPr="000F11D2">
        <w:rPr>
          <w:b/>
        </w:rPr>
        <w:t>Ofertę podpisali:</w:t>
      </w:r>
    </w:p>
    <w:p w14:paraId="1B8C84D3" w14:textId="77777777" w:rsidR="00965AF8" w:rsidRPr="000F11D2" w:rsidRDefault="00965AF8" w:rsidP="009A7C05">
      <w:pPr>
        <w:spacing w:line="360" w:lineRule="auto"/>
        <w:ind w:left="8496"/>
        <w:rPr>
          <w:b/>
        </w:rPr>
      </w:pPr>
    </w:p>
    <w:p w14:paraId="78D06332" w14:textId="77777777" w:rsidR="00800D7C" w:rsidRPr="000F11D2" w:rsidRDefault="00800D7C" w:rsidP="00800D7C">
      <w:pPr>
        <w:pStyle w:val="Nagwek10"/>
        <w:ind w:left="11328" w:hanging="5280"/>
        <w:rPr>
          <w:sz w:val="20"/>
        </w:rPr>
      </w:pPr>
      <w:r w:rsidRPr="000F11D2">
        <w:rPr>
          <w:sz w:val="20"/>
        </w:rPr>
        <w:t>………………………………</w:t>
      </w:r>
    </w:p>
    <w:p w14:paraId="6D7A7F7B" w14:textId="77777777" w:rsidR="00800D7C" w:rsidRDefault="00800D7C" w:rsidP="00965AF8">
      <w:pPr>
        <w:pStyle w:val="Nagwek10"/>
        <w:ind w:left="11328" w:hanging="2124"/>
        <w:jc w:val="left"/>
        <w:rPr>
          <w:i/>
          <w:sz w:val="20"/>
        </w:rPr>
      </w:pPr>
      <w:r w:rsidRPr="000F11D2">
        <w:rPr>
          <w:i/>
          <w:sz w:val="20"/>
        </w:rPr>
        <w:t>/ imię i nazwisko/</w:t>
      </w:r>
    </w:p>
    <w:p w14:paraId="0F797784" w14:textId="77777777" w:rsidR="00800D7C" w:rsidRDefault="00800D7C" w:rsidP="00800D7C">
      <w:pPr>
        <w:pStyle w:val="NormalnyWeb1"/>
        <w:widowControl w:val="0"/>
        <w:tabs>
          <w:tab w:val="left" w:pos="284"/>
          <w:tab w:val="left" w:pos="8602"/>
        </w:tabs>
        <w:spacing w:line="360" w:lineRule="auto"/>
        <w:jc w:val="both"/>
        <w:rPr>
          <w:b/>
        </w:rPr>
      </w:pPr>
    </w:p>
    <w:p w14:paraId="41EAB0BC" w14:textId="77777777" w:rsidR="00800D7C" w:rsidRPr="00190A97" w:rsidRDefault="00800D7C" w:rsidP="00800D7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i/>
        </w:rPr>
        <w:t xml:space="preserve"> </w:t>
      </w:r>
      <w:r>
        <w:rPr>
          <w:b/>
        </w:rPr>
        <w:t>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 wobec osób fizycznych, od których dane  osobowe bezpośrednio lub pośrednio pozyskałem w celu ubiegania się o udzielenie zamówienia publicznego w niniejszym postępowaniu.*</w:t>
      </w:r>
    </w:p>
    <w:p w14:paraId="638AF5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64F78F8C" w14:textId="77777777" w:rsidR="00800D7C" w:rsidRDefault="00800D7C" w:rsidP="00800D7C">
      <w:pPr>
        <w:ind w:left="4956" w:firstLine="708"/>
        <w:jc w:val="center"/>
        <w:rPr>
          <w:b/>
        </w:rPr>
      </w:pPr>
      <w:r>
        <w:rPr>
          <w:b/>
        </w:rPr>
        <w:t xml:space="preserve">  </w:t>
      </w:r>
    </w:p>
    <w:p w14:paraId="084AEC58" w14:textId="77777777" w:rsidR="00800D7C" w:rsidRDefault="00965AF8" w:rsidP="00800D7C">
      <w:pPr>
        <w:ind w:left="4956" w:firstLine="708"/>
        <w:jc w:val="center"/>
        <w:rPr>
          <w:b/>
        </w:rPr>
      </w:pPr>
      <w:r>
        <w:rPr>
          <w:b/>
        </w:rPr>
        <w:t xml:space="preserve">      </w:t>
      </w:r>
      <w:r w:rsidR="00800D7C">
        <w:rPr>
          <w:b/>
        </w:rPr>
        <w:t xml:space="preserve"> Oświadczenie podpisali:</w:t>
      </w:r>
    </w:p>
    <w:p w14:paraId="3D5990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3007C3F4" w14:textId="77777777" w:rsidR="00800D7C" w:rsidRDefault="00800D7C" w:rsidP="00800D7C">
      <w:pPr>
        <w:pStyle w:val="Nagwek10"/>
        <w:ind w:left="11328" w:hanging="5280"/>
        <w:rPr>
          <w:sz w:val="20"/>
        </w:rPr>
      </w:pPr>
      <w:r>
        <w:rPr>
          <w:sz w:val="20"/>
        </w:rPr>
        <w:t>……………………………………</w:t>
      </w:r>
    </w:p>
    <w:p w14:paraId="34F52D40" w14:textId="77777777" w:rsidR="00800D7C" w:rsidRPr="000F11D2" w:rsidRDefault="00800D7C" w:rsidP="00800D7C">
      <w:pPr>
        <w:pStyle w:val="Nagwek10"/>
        <w:ind w:left="11328" w:hanging="5280"/>
        <w:rPr>
          <w:i/>
          <w:sz w:val="20"/>
        </w:rPr>
      </w:pPr>
      <w:r>
        <w:rPr>
          <w:i/>
          <w:sz w:val="20"/>
        </w:rPr>
        <w:t>/ imię i nazwisko/</w:t>
      </w:r>
    </w:p>
    <w:p w14:paraId="470876F6" w14:textId="77777777" w:rsidR="00965AF8" w:rsidRDefault="00965AF8" w:rsidP="00800D7C"/>
    <w:p w14:paraId="2AC888C5" w14:textId="77777777" w:rsidR="00800D7C" w:rsidRPr="00121625" w:rsidRDefault="00800D7C" w:rsidP="00800D7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1625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21625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33B964" w14:textId="77777777" w:rsidR="00800D7C" w:rsidRPr="00121625" w:rsidRDefault="00800D7C" w:rsidP="00800D7C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5D5C2AA3" w14:textId="77777777" w:rsidR="00F5047A" w:rsidRDefault="00800D7C" w:rsidP="00D44C6C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121625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121625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DC8BFA" w14:textId="77777777" w:rsidR="00460685" w:rsidRDefault="00460685" w:rsidP="00D44C6C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14:paraId="2EF2CAB7" w14:textId="77777777" w:rsidR="00460685" w:rsidRPr="008F4A37" w:rsidRDefault="00460685" w:rsidP="00460685">
      <w:pPr>
        <w:rPr>
          <w:rFonts w:ascii="Arial" w:hAnsi="Arial" w:cs="Arial"/>
          <w:i/>
          <w:sz w:val="22"/>
          <w:szCs w:val="22"/>
        </w:rPr>
        <w:sectPr w:rsidR="00460685" w:rsidRPr="008F4A37" w:rsidSect="00460685"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26"/>
        </w:sectPr>
      </w:pPr>
    </w:p>
    <w:p w14:paraId="43B910C8" w14:textId="77777777" w:rsidR="00C6552D" w:rsidRPr="0075747D" w:rsidRDefault="0075747D" w:rsidP="00C6552D">
      <w:pPr>
        <w:ind w:left="2124" w:firstLine="708"/>
        <w:rPr>
          <w:b/>
          <w:color w:val="0000FF"/>
          <w:sz w:val="22"/>
          <w:szCs w:val="22"/>
          <w:u w:val="single"/>
        </w:rPr>
      </w:pPr>
      <w:r w:rsidRPr="00965AF8">
        <w:rPr>
          <w:b/>
          <w:color w:val="0000FF"/>
          <w:sz w:val="22"/>
          <w:szCs w:val="22"/>
        </w:rPr>
        <w:lastRenderedPageBreak/>
        <w:t xml:space="preserve">        </w:t>
      </w:r>
      <w:r w:rsidR="00C6552D" w:rsidRPr="0075747D">
        <w:rPr>
          <w:b/>
          <w:color w:val="0000FF"/>
          <w:sz w:val="22"/>
          <w:szCs w:val="22"/>
          <w:u w:val="single"/>
        </w:rPr>
        <w:t>SPECYFIKACJA WYKONAWCY</w:t>
      </w:r>
    </w:p>
    <w:p w14:paraId="2DC5A485" w14:textId="77777777" w:rsidR="00C6552D" w:rsidRPr="00C6552D" w:rsidRDefault="00C6552D" w:rsidP="00C655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2"/>
          <w:szCs w:val="22"/>
        </w:rPr>
      </w:pPr>
    </w:p>
    <w:p w14:paraId="12455052" w14:textId="77777777" w:rsidR="00C6552D" w:rsidRPr="00C6552D" w:rsidRDefault="00C6552D" w:rsidP="00C655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2"/>
          <w:szCs w:val="22"/>
        </w:rPr>
      </w:pPr>
    </w:p>
    <w:p w14:paraId="47A8DB67" w14:textId="77777777" w:rsidR="00121E2E" w:rsidRDefault="00121E2E" w:rsidP="00121E2E">
      <w:pPr>
        <w:ind w:left="2124"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SPECYFIKACJA WYKONAWCY</w:t>
      </w:r>
    </w:p>
    <w:p w14:paraId="33F5E7B1" w14:textId="77777777" w:rsidR="00121E2E" w:rsidRDefault="00121E2E" w:rsidP="00121E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C65301" w14:textId="77777777" w:rsidR="00121E2E" w:rsidRPr="00AA6C65" w:rsidRDefault="00121E2E" w:rsidP="00121E2E">
      <w:pPr>
        <w:jc w:val="center"/>
        <w:rPr>
          <w:rFonts w:ascii="Arial" w:hAnsi="Arial" w:cs="Arial"/>
          <w:b/>
          <w:sz w:val="22"/>
          <w:szCs w:val="20"/>
        </w:rPr>
      </w:pPr>
      <w:r w:rsidRPr="00AA6C65">
        <w:rPr>
          <w:rFonts w:ascii="Arial" w:hAnsi="Arial" w:cs="Arial"/>
          <w:b/>
          <w:sz w:val="22"/>
          <w:szCs w:val="20"/>
        </w:rPr>
        <w:t xml:space="preserve">PODNOŚNIK WIDŁOWY AKUMULATOROWY O UDŹWIGU MIN. 2T </w:t>
      </w:r>
      <w:r w:rsidRPr="00AA6C65">
        <w:rPr>
          <w:sz w:val="22"/>
          <w:szCs w:val="20"/>
        </w:rPr>
        <w:br/>
      </w:r>
    </w:p>
    <w:p w14:paraId="026B482D" w14:textId="77777777" w:rsidR="00121E2E" w:rsidRDefault="00121E2E" w:rsidP="00121E2E">
      <w:pPr>
        <w:rPr>
          <w:rFonts w:ascii="Arial" w:hAnsi="Arial" w:cs="Arial"/>
          <w:sz w:val="22"/>
          <w:szCs w:val="22"/>
        </w:rPr>
      </w:pPr>
    </w:p>
    <w:p w14:paraId="68BC8EBB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ind w:left="276" w:firstLine="8"/>
        <w:jc w:val="lef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Producent ……………………………………………………………</w:t>
      </w:r>
    </w:p>
    <w:p w14:paraId="24BC9878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ind w:left="276" w:firstLine="8"/>
        <w:jc w:val="lef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Model i/lub typ ………………………………………………………</w:t>
      </w:r>
    </w:p>
    <w:p w14:paraId="7231F9B9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02462F03" w14:textId="77777777" w:rsidR="00121E2E" w:rsidRPr="00811A16" w:rsidRDefault="00121E2E" w:rsidP="00121E2E"/>
    <w:tbl>
      <w:tblPr>
        <w:tblStyle w:val="Tabela-Siatka3"/>
        <w:tblW w:w="9493" w:type="dxa"/>
        <w:tblLook w:val="04A0" w:firstRow="1" w:lastRow="0" w:firstColumn="1" w:lastColumn="0" w:noHBand="0" w:noVBand="1"/>
      </w:tblPr>
      <w:tblGrid>
        <w:gridCol w:w="691"/>
        <w:gridCol w:w="645"/>
        <w:gridCol w:w="3950"/>
        <w:gridCol w:w="986"/>
        <w:gridCol w:w="1696"/>
        <w:gridCol w:w="1525"/>
      </w:tblGrid>
      <w:tr w:rsidR="00121E2E" w:rsidRPr="007B0CCA" w14:paraId="50BCF43F" w14:textId="77777777" w:rsidTr="00CF415F">
        <w:trPr>
          <w:trHeight w:val="943"/>
          <w:tblHeader/>
        </w:trPr>
        <w:tc>
          <w:tcPr>
            <w:tcW w:w="5258" w:type="dxa"/>
            <w:gridSpan w:val="3"/>
            <w:tcBorders>
              <w:top w:val="single" w:sz="4" w:space="0" w:color="auto"/>
            </w:tcBorders>
            <w:vAlign w:val="center"/>
          </w:tcPr>
          <w:p w14:paraId="598642D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CCA">
              <w:rPr>
                <w:rFonts w:ascii="Arial" w:hAnsi="Arial" w:cs="Arial"/>
                <w:b/>
                <w:sz w:val="20"/>
                <w:szCs w:val="20"/>
              </w:rPr>
              <w:t>WYMAGANIA EKSPLOATACYJNO -TECHNICZNE</w:t>
            </w:r>
          </w:p>
          <w:p w14:paraId="0EBFB15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CCA">
              <w:rPr>
                <w:rFonts w:ascii="Arial" w:hAnsi="Arial" w:cs="Arial"/>
                <w:b/>
                <w:sz w:val="20"/>
                <w:szCs w:val="20"/>
              </w:rPr>
              <w:t xml:space="preserve">PODNOŚNIK WIDŁOWY AKUMULATOROWY O UDŹWIGU </w:t>
            </w:r>
          </w:p>
          <w:p w14:paraId="6B022E2A" w14:textId="77777777" w:rsidR="00121E2E" w:rsidRPr="007B0CCA" w:rsidRDefault="00121E2E" w:rsidP="00CF415F">
            <w:pPr>
              <w:jc w:val="center"/>
              <w:rPr>
                <w:b/>
                <w:sz w:val="22"/>
                <w:szCs w:val="22"/>
              </w:rPr>
            </w:pPr>
            <w:r w:rsidRPr="007B0CCA">
              <w:rPr>
                <w:rFonts w:ascii="Arial" w:hAnsi="Arial" w:cs="Arial"/>
                <w:b/>
                <w:sz w:val="20"/>
                <w:szCs w:val="20"/>
              </w:rPr>
              <w:t xml:space="preserve">MIN. 2T </w:t>
            </w:r>
            <w:r w:rsidRPr="007B0CCA">
              <w:rPr>
                <w:sz w:val="20"/>
                <w:szCs w:val="20"/>
              </w:rPr>
              <w:br/>
            </w:r>
            <w:r w:rsidRPr="007B0CCA">
              <w:rPr>
                <w:rFonts w:ascii="Arial" w:hAnsi="Arial" w:cs="Arial"/>
                <w:sz w:val="22"/>
                <w:szCs w:val="22"/>
              </w:rPr>
              <w:t>pozycja planu 1.1.6.3.73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4DB1F4D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J.m.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F0BF357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B0CCA">
              <w:rPr>
                <w:rFonts w:ascii="Arial" w:hAnsi="Arial" w:cs="Arial"/>
                <w:sz w:val="20"/>
                <w:szCs w:val="22"/>
              </w:rPr>
              <w:t>Dane techniczne / Wymagalność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88332C3" w14:textId="77777777" w:rsidR="00121E2E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C3F3ABA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Specyfikacja Wykonawcy</w:t>
            </w:r>
          </w:p>
        </w:tc>
      </w:tr>
      <w:tr w:rsidR="00121E2E" w:rsidRPr="007B0CCA" w14:paraId="1BEB0386" w14:textId="77777777" w:rsidTr="00CF415F">
        <w:trPr>
          <w:trHeight w:val="38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btLr"/>
          </w:tcPr>
          <w:p w14:paraId="7BF2E655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Dane ogólne</w:t>
            </w:r>
          </w:p>
          <w:p w14:paraId="307B35BA" w14:textId="77777777" w:rsidR="00121E2E" w:rsidRPr="007B0CCA" w:rsidRDefault="00121E2E" w:rsidP="00CF415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1C8FB5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vAlign w:val="center"/>
          </w:tcPr>
          <w:p w14:paraId="165DDE4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Udźwig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2A24A50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Q [kg]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ADB0116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2 000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1EC58E26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2EF4C70" w14:textId="77777777" w:rsidTr="00CF415F">
        <w:trPr>
          <w:trHeight w:val="404"/>
        </w:trPr>
        <w:tc>
          <w:tcPr>
            <w:tcW w:w="704" w:type="dxa"/>
            <w:vMerge/>
          </w:tcPr>
          <w:p w14:paraId="21F2FC9B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1D1806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020" w:type="dxa"/>
            <w:vAlign w:val="center"/>
          </w:tcPr>
          <w:p w14:paraId="5D36DA4F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Napęd</w:t>
            </w:r>
          </w:p>
        </w:tc>
        <w:tc>
          <w:tcPr>
            <w:tcW w:w="1003" w:type="dxa"/>
            <w:vAlign w:val="center"/>
          </w:tcPr>
          <w:p w14:paraId="1C61F71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5504D5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akumulatorowy</w:t>
            </w:r>
          </w:p>
        </w:tc>
        <w:tc>
          <w:tcPr>
            <w:tcW w:w="1536" w:type="dxa"/>
          </w:tcPr>
          <w:p w14:paraId="24B51B9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E6D06FF" w14:textId="77777777" w:rsidTr="00CF415F">
        <w:trPr>
          <w:trHeight w:val="423"/>
        </w:trPr>
        <w:tc>
          <w:tcPr>
            <w:tcW w:w="704" w:type="dxa"/>
            <w:vMerge/>
          </w:tcPr>
          <w:p w14:paraId="4154387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706BD3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020" w:type="dxa"/>
            <w:vAlign w:val="center"/>
          </w:tcPr>
          <w:p w14:paraId="3894CEB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Sposób kierowania.</w:t>
            </w:r>
          </w:p>
        </w:tc>
        <w:tc>
          <w:tcPr>
            <w:tcW w:w="1003" w:type="dxa"/>
            <w:vAlign w:val="center"/>
          </w:tcPr>
          <w:p w14:paraId="3FCB8BD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EBF870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z fotelem dla kierowcy</w:t>
            </w:r>
          </w:p>
        </w:tc>
        <w:tc>
          <w:tcPr>
            <w:tcW w:w="1536" w:type="dxa"/>
          </w:tcPr>
          <w:p w14:paraId="14ABD09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708C487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57B22094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Koła</w:t>
            </w:r>
          </w:p>
        </w:tc>
        <w:tc>
          <w:tcPr>
            <w:tcW w:w="534" w:type="dxa"/>
            <w:vAlign w:val="center"/>
          </w:tcPr>
          <w:p w14:paraId="6798B39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020" w:type="dxa"/>
            <w:vAlign w:val="center"/>
          </w:tcPr>
          <w:p w14:paraId="682EA24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Rodzaj ogumienia – masywne (V) / pneumatyczne (L) / elastyczne (E) / superelastyczne (SE).</w:t>
            </w:r>
          </w:p>
        </w:tc>
        <w:tc>
          <w:tcPr>
            <w:tcW w:w="1003" w:type="dxa"/>
            <w:vAlign w:val="center"/>
          </w:tcPr>
          <w:p w14:paraId="6014C31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78CBA1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L dopuszcza się 50% L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50% V</w:t>
            </w:r>
          </w:p>
        </w:tc>
        <w:tc>
          <w:tcPr>
            <w:tcW w:w="1536" w:type="dxa"/>
          </w:tcPr>
          <w:p w14:paraId="0CCB1C4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346E54C" w14:textId="77777777" w:rsidTr="00CF415F">
        <w:trPr>
          <w:trHeight w:val="418"/>
        </w:trPr>
        <w:tc>
          <w:tcPr>
            <w:tcW w:w="704" w:type="dxa"/>
            <w:vMerge/>
          </w:tcPr>
          <w:p w14:paraId="56686F1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F7AD5D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020" w:type="dxa"/>
            <w:vAlign w:val="center"/>
          </w:tcPr>
          <w:p w14:paraId="2669948F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Liczba kół przód/tył.</w:t>
            </w:r>
          </w:p>
        </w:tc>
        <w:tc>
          <w:tcPr>
            <w:tcW w:w="1003" w:type="dxa"/>
            <w:vAlign w:val="center"/>
          </w:tcPr>
          <w:p w14:paraId="3B74FF8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27AAB4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2/2 lub 2/1</w:t>
            </w:r>
          </w:p>
        </w:tc>
        <w:tc>
          <w:tcPr>
            <w:tcW w:w="1536" w:type="dxa"/>
          </w:tcPr>
          <w:p w14:paraId="07091A6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5C31FF7" w14:textId="77777777" w:rsidTr="00CF415F">
        <w:trPr>
          <w:trHeight w:val="418"/>
        </w:trPr>
        <w:tc>
          <w:tcPr>
            <w:tcW w:w="704" w:type="dxa"/>
            <w:vMerge/>
          </w:tcPr>
          <w:p w14:paraId="51D73C1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9295A5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020" w:type="dxa"/>
            <w:vAlign w:val="center"/>
          </w:tcPr>
          <w:p w14:paraId="527C4CA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Ilość kół napędowych przód/tył.</w:t>
            </w:r>
          </w:p>
        </w:tc>
        <w:tc>
          <w:tcPr>
            <w:tcW w:w="1003" w:type="dxa"/>
            <w:vAlign w:val="center"/>
          </w:tcPr>
          <w:p w14:paraId="05952BE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6C1640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standard producenta</w:t>
            </w:r>
          </w:p>
        </w:tc>
        <w:tc>
          <w:tcPr>
            <w:tcW w:w="1536" w:type="dxa"/>
          </w:tcPr>
          <w:p w14:paraId="0428369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A751493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79AE09CA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Podstawowe wymiary i osiągi</w:t>
            </w:r>
          </w:p>
          <w:p w14:paraId="24BA7A07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0E82AE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4020" w:type="dxa"/>
            <w:vAlign w:val="center"/>
          </w:tcPr>
          <w:p w14:paraId="05C2708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podnośnika z masztem złożonym.</w:t>
            </w:r>
          </w:p>
        </w:tc>
        <w:tc>
          <w:tcPr>
            <w:tcW w:w="1003" w:type="dxa"/>
            <w:vAlign w:val="center"/>
          </w:tcPr>
          <w:p w14:paraId="0F64B78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25E0810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max. 2050</w:t>
            </w:r>
          </w:p>
        </w:tc>
        <w:tc>
          <w:tcPr>
            <w:tcW w:w="1536" w:type="dxa"/>
          </w:tcPr>
          <w:p w14:paraId="30C2564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81C3B4A" w14:textId="77777777" w:rsidTr="00CF415F">
        <w:trPr>
          <w:trHeight w:val="418"/>
        </w:trPr>
        <w:tc>
          <w:tcPr>
            <w:tcW w:w="704" w:type="dxa"/>
            <w:vMerge/>
          </w:tcPr>
          <w:p w14:paraId="68A30E03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25D754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4020" w:type="dxa"/>
            <w:vAlign w:val="center"/>
          </w:tcPr>
          <w:p w14:paraId="6669567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podnoszenia.</w:t>
            </w:r>
          </w:p>
        </w:tc>
        <w:tc>
          <w:tcPr>
            <w:tcW w:w="1003" w:type="dxa"/>
            <w:vAlign w:val="center"/>
          </w:tcPr>
          <w:p w14:paraId="722646F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417CDBE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2500</w:t>
            </w:r>
          </w:p>
        </w:tc>
        <w:tc>
          <w:tcPr>
            <w:tcW w:w="1536" w:type="dxa"/>
          </w:tcPr>
          <w:p w14:paraId="6E0DF27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F01B466" w14:textId="77777777" w:rsidTr="00CF415F">
        <w:trPr>
          <w:trHeight w:val="418"/>
        </w:trPr>
        <w:tc>
          <w:tcPr>
            <w:tcW w:w="704" w:type="dxa"/>
            <w:vMerge/>
          </w:tcPr>
          <w:p w14:paraId="5E1B6138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B6D8B4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4020" w:type="dxa"/>
            <w:vAlign w:val="center"/>
          </w:tcPr>
          <w:p w14:paraId="14858FF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górnej osłony (kabiny).</w:t>
            </w:r>
          </w:p>
        </w:tc>
        <w:tc>
          <w:tcPr>
            <w:tcW w:w="1003" w:type="dxa"/>
            <w:vAlign w:val="center"/>
          </w:tcPr>
          <w:p w14:paraId="62EFE64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2861B71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max. 2050</w:t>
            </w:r>
          </w:p>
        </w:tc>
        <w:tc>
          <w:tcPr>
            <w:tcW w:w="1536" w:type="dxa"/>
          </w:tcPr>
          <w:p w14:paraId="47BAA96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7DF3A96" w14:textId="77777777" w:rsidTr="00CF415F">
        <w:trPr>
          <w:trHeight w:val="418"/>
        </w:trPr>
        <w:tc>
          <w:tcPr>
            <w:tcW w:w="704" w:type="dxa"/>
            <w:vMerge/>
          </w:tcPr>
          <w:p w14:paraId="5F72A10B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B9903B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4020" w:type="dxa"/>
            <w:vAlign w:val="center"/>
          </w:tcPr>
          <w:p w14:paraId="4830E38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Wysokość od punktu bazowego siedziska operatora do górnej osłony wg. PN-ISO 5353.</w:t>
            </w:r>
          </w:p>
        </w:tc>
        <w:tc>
          <w:tcPr>
            <w:tcW w:w="1003" w:type="dxa"/>
            <w:vAlign w:val="center"/>
          </w:tcPr>
          <w:p w14:paraId="16951CD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7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71802E6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903</w:t>
            </w:r>
          </w:p>
        </w:tc>
        <w:tc>
          <w:tcPr>
            <w:tcW w:w="1536" w:type="dxa"/>
          </w:tcPr>
          <w:p w14:paraId="5D82395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26351AC" w14:textId="77777777" w:rsidTr="00CF415F">
        <w:trPr>
          <w:trHeight w:val="418"/>
        </w:trPr>
        <w:tc>
          <w:tcPr>
            <w:tcW w:w="704" w:type="dxa"/>
            <w:vMerge/>
          </w:tcPr>
          <w:p w14:paraId="79D78739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6B83C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4020" w:type="dxa"/>
            <w:vAlign w:val="center"/>
          </w:tcPr>
          <w:p w14:paraId="23AB3CB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Szerokość całkowita.</w:t>
            </w:r>
          </w:p>
        </w:tc>
        <w:tc>
          <w:tcPr>
            <w:tcW w:w="1003" w:type="dxa"/>
            <w:vAlign w:val="center"/>
          </w:tcPr>
          <w:p w14:paraId="7B440C2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7B0CCA">
              <w:rPr>
                <w:rFonts w:ascii="Arial" w:hAnsi="Arial" w:cs="Arial"/>
                <w:sz w:val="22"/>
                <w:szCs w:val="22"/>
              </w:rPr>
              <w:t>[mm]</w:t>
            </w:r>
          </w:p>
        </w:tc>
        <w:tc>
          <w:tcPr>
            <w:tcW w:w="1696" w:type="dxa"/>
            <w:vAlign w:val="center"/>
          </w:tcPr>
          <w:p w14:paraId="7C92C9F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max. 1300</w:t>
            </w:r>
          </w:p>
        </w:tc>
        <w:tc>
          <w:tcPr>
            <w:tcW w:w="1536" w:type="dxa"/>
          </w:tcPr>
          <w:p w14:paraId="265B29E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1EFF877" w14:textId="77777777" w:rsidTr="00CF415F">
        <w:trPr>
          <w:trHeight w:val="418"/>
        </w:trPr>
        <w:tc>
          <w:tcPr>
            <w:tcW w:w="704" w:type="dxa"/>
            <w:vMerge/>
          </w:tcPr>
          <w:p w14:paraId="0740E34B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F5C636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4020" w:type="dxa"/>
            <w:vAlign w:val="center"/>
          </w:tcPr>
          <w:p w14:paraId="765D3D6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Wymiary wideł (dostosowane do przemieszczania palet EUR).</w:t>
            </w:r>
          </w:p>
        </w:tc>
        <w:tc>
          <w:tcPr>
            <w:tcW w:w="1003" w:type="dxa"/>
            <w:vAlign w:val="center"/>
          </w:tcPr>
          <w:p w14:paraId="7208947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s/e/l [mm]</w:t>
            </w:r>
          </w:p>
        </w:tc>
        <w:tc>
          <w:tcPr>
            <w:tcW w:w="1696" w:type="dxa"/>
            <w:vAlign w:val="center"/>
          </w:tcPr>
          <w:p w14:paraId="4E349E8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-/-/1150</w:t>
            </w:r>
          </w:p>
        </w:tc>
        <w:tc>
          <w:tcPr>
            <w:tcW w:w="1536" w:type="dxa"/>
          </w:tcPr>
          <w:p w14:paraId="53B2804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32E7BA8" w14:textId="77777777" w:rsidTr="00CF415F">
        <w:trPr>
          <w:trHeight w:val="421"/>
        </w:trPr>
        <w:tc>
          <w:tcPr>
            <w:tcW w:w="704" w:type="dxa"/>
            <w:vMerge/>
          </w:tcPr>
          <w:p w14:paraId="6E1BAA72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666C0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4020" w:type="dxa"/>
            <w:vAlign w:val="center"/>
          </w:tcPr>
          <w:p w14:paraId="1EF838DB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Prześwit podnośnika na środku osi.</w:t>
            </w:r>
          </w:p>
        </w:tc>
        <w:tc>
          <w:tcPr>
            <w:tcW w:w="1003" w:type="dxa"/>
            <w:vAlign w:val="center"/>
          </w:tcPr>
          <w:p w14:paraId="33A9D9A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</w:t>
            </w:r>
            <w:r w:rsidRPr="007B0CCA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[mm]</w:t>
            </w:r>
          </w:p>
        </w:tc>
        <w:tc>
          <w:tcPr>
            <w:tcW w:w="1696" w:type="dxa"/>
            <w:vAlign w:val="center"/>
          </w:tcPr>
          <w:p w14:paraId="161019C4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100</w:t>
            </w:r>
          </w:p>
        </w:tc>
        <w:tc>
          <w:tcPr>
            <w:tcW w:w="1536" w:type="dxa"/>
          </w:tcPr>
          <w:p w14:paraId="02B920DD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5121587" w14:textId="77777777" w:rsidTr="00CF415F">
        <w:trPr>
          <w:trHeight w:val="414"/>
        </w:trPr>
        <w:tc>
          <w:tcPr>
            <w:tcW w:w="704" w:type="dxa"/>
            <w:vMerge/>
            <w:textDirection w:val="btLr"/>
          </w:tcPr>
          <w:p w14:paraId="794A8671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B14868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4020" w:type="dxa"/>
            <w:vAlign w:val="center"/>
          </w:tcPr>
          <w:p w14:paraId="1D7A9F7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Zdolność pokonywania wzniesień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z ładunkiem/bez ładunku.</w:t>
            </w:r>
          </w:p>
        </w:tc>
        <w:tc>
          <w:tcPr>
            <w:tcW w:w="1003" w:type="dxa"/>
            <w:vAlign w:val="center"/>
          </w:tcPr>
          <w:p w14:paraId="0444AD0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696" w:type="dxa"/>
            <w:vAlign w:val="center"/>
          </w:tcPr>
          <w:p w14:paraId="59AF286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12/15</w:t>
            </w:r>
          </w:p>
        </w:tc>
        <w:tc>
          <w:tcPr>
            <w:tcW w:w="1536" w:type="dxa"/>
          </w:tcPr>
          <w:p w14:paraId="2FAEEEF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50ED82D" w14:textId="77777777" w:rsidTr="00CF415F">
        <w:trPr>
          <w:trHeight w:val="418"/>
        </w:trPr>
        <w:tc>
          <w:tcPr>
            <w:tcW w:w="704" w:type="dxa"/>
            <w:vMerge/>
          </w:tcPr>
          <w:p w14:paraId="01D0C4CC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411A770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4020" w:type="dxa"/>
            <w:vAlign w:val="center"/>
          </w:tcPr>
          <w:p w14:paraId="2F55859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Hamulec zasadniczy (nożny) postojowy (ręczny) zgodnie z: PN-EN ISO 21281:2007, PN-ISO 3691+A1:1998, lub równoważne.</w:t>
            </w:r>
          </w:p>
        </w:tc>
        <w:tc>
          <w:tcPr>
            <w:tcW w:w="1003" w:type="dxa"/>
            <w:vMerge w:val="restart"/>
            <w:vAlign w:val="center"/>
          </w:tcPr>
          <w:p w14:paraId="7EF1C85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1CA09CE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8B14E1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46D6063" w14:textId="77777777" w:rsidTr="00CF415F">
        <w:trPr>
          <w:trHeight w:val="418"/>
        </w:trPr>
        <w:tc>
          <w:tcPr>
            <w:tcW w:w="704" w:type="dxa"/>
            <w:vMerge/>
          </w:tcPr>
          <w:p w14:paraId="4587F2D1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  <w:vAlign w:val="center"/>
          </w:tcPr>
          <w:p w14:paraId="0B7B05C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0" w:type="dxa"/>
            <w:vAlign w:val="center"/>
          </w:tcPr>
          <w:p w14:paraId="099A8D6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Hamulec mechaniczny/hydrauliczny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PN-ISO 3691+A1:1998 lub równoważne.</w:t>
            </w:r>
          </w:p>
        </w:tc>
        <w:tc>
          <w:tcPr>
            <w:tcW w:w="1003" w:type="dxa"/>
            <w:vMerge/>
            <w:vAlign w:val="center"/>
          </w:tcPr>
          <w:p w14:paraId="09303D0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Merge/>
            <w:vAlign w:val="center"/>
          </w:tcPr>
          <w:p w14:paraId="1AA30D3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7C3FBE1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5A29606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6317878F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Wymagania dodatkowe</w:t>
            </w:r>
          </w:p>
        </w:tc>
        <w:tc>
          <w:tcPr>
            <w:tcW w:w="534" w:type="dxa"/>
            <w:vAlign w:val="center"/>
          </w:tcPr>
          <w:p w14:paraId="18B871B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020" w:type="dxa"/>
            <w:vAlign w:val="center"/>
          </w:tcPr>
          <w:p w14:paraId="76F00BA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Akumulator (nieprzerwalna praca przez 10h)</w:t>
            </w:r>
          </w:p>
        </w:tc>
        <w:tc>
          <w:tcPr>
            <w:tcW w:w="1003" w:type="dxa"/>
            <w:vAlign w:val="center"/>
          </w:tcPr>
          <w:p w14:paraId="71FB845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9100D7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min. 48V700Ah</w:t>
            </w:r>
          </w:p>
        </w:tc>
        <w:tc>
          <w:tcPr>
            <w:tcW w:w="1536" w:type="dxa"/>
          </w:tcPr>
          <w:p w14:paraId="57E05ED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A44BB6E" w14:textId="77777777" w:rsidTr="00CF415F">
        <w:trPr>
          <w:trHeight w:val="418"/>
        </w:trPr>
        <w:tc>
          <w:tcPr>
            <w:tcW w:w="704" w:type="dxa"/>
            <w:vMerge/>
            <w:textDirection w:val="btLr"/>
          </w:tcPr>
          <w:p w14:paraId="5962480F" w14:textId="77777777" w:rsidR="00121E2E" w:rsidRPr="007B0CCA" w:rsidRDefault="00121E2E" w:rsidP="00CF415F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A73462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CCA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020" w:type="dxa"/>
            <w:vAlign w:val="center"/>
          </w:tcPr>
          <w:p w14:paraId="23575D2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Bateria + prostownik</w:t>
            </w:r>
          </w:p>
        </w:tc>
        <w:tc>
          <w:tcPr>
            <w:tcW w:w="1003" w:type="dxa"/>
            <w:vAlign w:val="center"/>
          </w:tcPr>
          <w:p w14:paraId="699D54D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3CDAF3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14C8111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015AC88" w14:textId="77777777" w:rsidTr="00CF415F">
        <w:trPr>
          <w:trHeight w:val="418"/>
        </w:trPr>
        <w:tc>
          <w:tcPr>
            <w:tcW w:w="704" w:type="dxa"/>
            <w:vMerge/>
            <w:textDirection w:val="btLr"/>
          </w:tcPr>
          <w:p w14:paraId="19D75284" w14:textId="77777777" w:rsidR="00121E2E" w:rsidRPr="007B0CCA" w:rsidRDefault="00121E2E" w:rsidP="00CF415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485467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020" w:type="dxa"/>
            <w:vAlign w:val="center"/>
          </w:tcPr>
          <w:p w14:paraId="37ED9CD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Wspomaganie układu kierowniczego.</w:t>
            </w:r>
          </w:p>
        </w:tc>
        <w:tc>
          <w:tcPr>
            <w:tcW w:w="1003" w:type="dxa"/>
            <w:vAlign w:val="center"/>
          </w:tcPr>
          <w:p w14:paraId="31A610B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ADBE99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719D06A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FDACCFD" w14:textId="77777777" w:rsidTr="00CF415F">
        <w:trPr>
          <w:trHeight w:val="418"/>
        </w:trPr>
        <w:tc>
          <w:tcPr>
            <w:tcW w:w="704" w:type="dxa"/>
            <w:vMerge/>
          </w:tcPr>
          <w:p w14:paraId="4A88B226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927465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4020" w:type="dxa"/>
            <w:vAlign w:val="center"/>
          </w:tcPr>
          <w:p w14:paraId="72C2CFC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Widoczność zgodnie z EN ISO 3691-5:2010 lub równoważne.</w:t>
            </w:r>
          </w:p>
        </w:tc>
        <w:tc>
          <w:tcPr>
            <w:tcW w:w="1003" w:type="dxa"/>
            <w:vAlign w:val="center"/>
          </w:tcPr>
          <w:p w14:paraId="36A9BA1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855ECF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371627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6B3F897" w14:textId="77777777" w:rsidTr="00CF415F">
        <w:trPr>
          <w:trHeight w:val="418"/>
        </w:trPr>
        <w:tc>
          <w:tcPr>
            <w:tcW w:w="704" w:type="dxa"/>
            <w:vMerge/>
          </w:tcPr>
          <w:p w14:paraId="77F6DF5F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E43B1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4020" w:type="dxa"/>
            <w:vAlign w:val="center"/>
          </w:tcPr>
          <w:p w14:paraId="52BAE93F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Oświetlenie przód/tył (szperacze) w technologii LED.</w:t>
            </w:r>
          </w:p>
        </w:tc>
        <w:tc>
          <w:tcPr>
            <w:tcW w:w="1003" w:type="dxa"/>
            <w:vAlign w:val="center"/>
          </w:tcPr>
          <w:p w14:paraId="6792E93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A096F7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7071B6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B71EC97" w14:textId="77777777" w:rsidTr="00CF415F">
        <w:trPr>
          <w:trHeight w:val="418"/>
        </w:trPr>
        <w:tc>
          <w:tcPr>
            <w:tcW w:w="704" w:type="dxa"/>
            <w:vMerge/>
          </w:tcPr>
          <w:p w14:paraId="5154AA72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1BBF5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4020" w:type="dxa"/>
            <w:vAlign w:val="center"/>
          </w:tcPr>
          <w:p w14:paraId="1B8843F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Malowanie.</w:t>
            </w:r>
          </w:p>
        </w:tc>
        <w:tc>
          <w:tcPr>
            <w:tcW w:w="1003" w:type="dxa"/>
            <w:vAlign w:val="center"/>
          </w:tcPr>
          <w:p w14:paraId="55A4795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1D05FF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standard producenta</w:t>
            </w:r>
          </w:p>
        </w:tc>
        <w:tc>
          <w:tcPr>
            <w:tcW w:w="1536" w:type="dxa"/>
          </w:tcPr>
          <w:p w14:paraId="51FF55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E417023" w14:textId="77777777" w:rsidTr="00CF415F">
        <w:trPr>
          <w:trHeight w:val="544"/>
        </w:trPr>
        <w:tc>
          <w:tcPr>
            <w:tcW w:w="704" w:type="dxa"/>
            <w:vMerge w:val="restart"/>
            <w:textDirection w:val="btLr"/>
          </w:tcPr>
          <w:p w14:paraId="6C8E44A1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Znakowanie</w:t>
            </w:r>
          </w:p>
        </w:tc>
        <w:tc>
          <w:tcPr>
            <w:tcW w:w="534" w:type="dxa"/>
            <w:vAlign w:val="center"/>
          </w:tcPr>
          <w:p w14:paraId="28EBC44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4020" w:type="dxa"/>
            <w:vAlign w:val="center"/>
          </w:tcPr>
          <w:p w14:paraId="77D5D84B" w14:textId="77777777" w:rsidR="00121E2E" w:rsidRPr="007B0CCA" w:rsidRDefault="00121E2E" w:rsidP="00CF415F">
            <w:pPr>
              <w:shd w:val="clear" w:color="auto" w:fill="FFFFFF"/>
              <w:spacing w:line="19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Oznakowanie przyrządów sterują</w:t>
            </w:r>
            <w:r w:rsidRPr="007B0CCA">
              <w:rPr>
                <w:rFonts w:ascii="Arial" w:hAnsi="Arial" w:cs="Arial"/>
                <w:sz w:val="22"/>
                <w:szCs w:val="22"/>
                <w:lang w:val="de-DE"/>
              </w:rPr>
              <w:t>cych.</w:t>
            </w:r>
          </w:p>
        </w:tc>
        <w:tc>
          <w:tcPr>
            <w:tcW w:w="1003" w:type="dxa"/>
            <w:vAlign w:val="center"/>
          </w:tcPr>
          <w:p w14:paraId="61D7A2C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88D0EC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67DAC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5766E66D" w14:textId="77777777" w:rsidTr="00CF415F">
        <w:trPr>
          <w:trHeight w:val="418"/>
        </w:trPr>
        <w:tc>
          <w:tcPr>
            <w:tcW w:w="704" w:type="dxa"/>
            <w:vMerge/>
          </w:tcPr>
          <w:p w14:paraId="0F77DC1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443FF8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4020" w:type="dxa"/>
            <w:vAlign w:val="center"/>
          </w:tcPr>
          <w:p w14:paraId="3FADCFD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Graficzne oznakowanie środka ciężkości na bokach podnośnika.</w:t>
            </w:r>
          </w:p>
        </w:tc>
        <w:tc>
          <w:tcPr>
            <w:tcW w:w="1003" w:type="dxa"/>
            <w:vAlign w:val="center"/>
          </w:tcPr>
          <w:p w14:paraId="0A0ADB4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D8BBFE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54F1F0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5E61D61" w14:textId="77777777" w:rsidTr="00CF415F">
        <w:trPr>
          <w:trHeight w:val="418"/>
        </w:trPr>
        <w:tc>
          <w:tcPr>
            <w:tcW w:w="704" w:type="dxa"/>
            <w:vMerge/>
          </w:tcPr>
          <w:p w14:paraId="21A2BFF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BABFEF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4020" w:type="dxa"/>
            <w:vAlign w:val="center"/>
          </w:tcPr>
          <w:p w14:paraId="10610A1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Sposób mocowania zawiesi przedstawiony graficznie na boku podnośnika.</w:t>
            </w:r>
          </w:p>
        </w:tc>
        <w:tc>
          <w:tcPr>
            <w:tcW w:w="1003" w:type="dxa"/>
            <w:vAlign w:val="center"/>
          </w:tcPr>
          <w:p w14:paraId="75CD15C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7C8818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21EE28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A1BD22F" w14:textId="77777777" w:rsidTr="00CF415F">
        <w:trPr>
          <w:trHeight w:val="418"/>
        </w:trPr>
        <w:tc>
          <w:tcPr>
            <w:tcW w:w="704" w:type="dxa"/>
            <w:vMerge/>
          </w:tcPr>
          <w:p w14:paraId="5801EA2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7FD04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  <w:tc>
          <w:tcPr>
            <w:tcW w:w="4020" w:type="dxa"/>
            <w:vAlign w:val="center"/>
          </w:tcPr>
          <w:p w14:paraId="2E66EB6C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Spełnienie wymagań dyrektyw tzw. „Nowego Podejścia” Unii Europejskiej potwierdzone znakiem CE.</w:t>
            </w:r>
          </w:p>
        </w:tc>
        <w:tc>
          <w:tcPr>
            <w:tcW w:w="1003" w:type="dxa"/>
            <w:vAlign w:val="center"/>
          </w:tcPr>
          <w:p w14:paraId="3D6252B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00C3770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FB767F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14CC3F9" w14:textId="77777777" w:rsidTr="00CF415F">
        <w:trPr>
          <w:trHeight w:val="418"/>
        </w:trPr>
        <w:tc>
          <w:tcPr>
            <w:tcW w:w="704" w:type="dxa"/>
            <w:vMerge/>
          </w:tcPr>
          <w:p w14:paraId="485B34C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E03CE9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4020" w:type="dxa"/>
            <w:vAlign w:val="center"/>
          </w:tcPr>
          <w:p w14:paraId="2319681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Oznakowanie kodem kreskowym zgodnie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z decyzją MON Nr 3 z dnia 03.01.2014 r. </w:t>
            </w:r>
          </w:p>
          <w:p w14:paraId="20BA661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 sprawie znakowania kodem kreskowym wyrobów dostarczanych do resortu obrony narodowej.</w:t>
            </w:r>
          </w:p>
        </w:tc>
        <w:tc>
          <w:tcPr>
            <w:tcW w:w="1003" w:type="dxa"/>
            <w:vAlign w:val="center"/>
          </w:tcPr>
          <w:p w14:paraId="29EA406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AB5083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E09995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5608923" w14:textId="77777777" w:rsidTr="00CF415F">
        <w:trPr>
          <w:trHeight w:val="418"/>
        </w:trPr>
        <w:tc>
          <w:tcPr>
            <w:tcW w:w="704" w:type="dxa"/>
            <w:vMerge/>
          </w:tcPr>
          <w:p w14:paraId="3906FCB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1A3A2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5.6</w:t>
            </w:r>
          </w:p>
        </w:tc>
        <w:tc>
          <w:tcPr>
            <w:tcW w:w="4020" w:type="dxa"/>
            <w:vAlign w:val="center"/>
          </w:tcPr>
          <w:p w14:paraId="75367236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Wszystkie wskaźniki i przełączniki opisane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języku polskim.</w:t>
            </w:r>
          </w:p>
        </w:tc>
        <w:tc>
          <w:tcPr>
            <w:tcW w:w="1003" w:type="dxa"/>
            <w:vAlign w:val="center"/>
          </w:tcPr>
          <w:p w14:paraId="44C885B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BBEA04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B18E6F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3314C0C4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2379D889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  <w:tc>
          <w:tcPr>
            <w:tcW w:w="534" w:type="dxa"/>
            <w:vAlign w:val="center"/>
          </w:tcPr>
          <w:p w14:paraId="1474CAE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4020" w:type="dxa"/>
            <w:vAlign w:val="center"/>
          </w:tcPr>
          <w:p w14:paraId="5F99A0B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Wyposażenie w uchwyty i odciąg (oświadczenie producenta zgodności z normą PN-EN 12195-2) niezbędne do zabezpieczenia sprzętu podczas transportu kolejowego, drogowego, lotniczego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morskiego.</w:t>
            </w:r>
          </w:p>
        </w:tc>
        <w:tc>
          <w:tcPr>
            <w:tcW w:w="1003" w:type="dxa"/>
            <w:vAlign w:val="center"/>
          </w:tcPr>
          <w:p w14:paraId="23B681C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B9DF3E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5A2D6B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6DE9ABBC" w14:textId="77777777" w:rsidTr="00CF415F">
        <w:trPr>
          <w:trHeight w:val="418"/>
        </w:trPr>
        <w:tc>
          <w:tcPr>
            <w:tcW w:w="704" w:type="dxa"/>
            <w:vMerge/>
          </w:tcPr>
          <w:p w14:paraId="3E33EA3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8ACC64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4020" w:type="dxa"/>
            <w:vAlign w:val="center"/>
          </w:tcPr>
          <w:p w14:paraId="473F4F2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Określenie warunków technicznych wymaganych podczas transportu kolejowego, drogowego, lotniczego i morskiego.</w:t>
            </w:r>
          </w:p>
        </w:tc>
        <w:tc>
          <w:tcPr>
            <w:tcW w:w="1003" w:type="dxa"/>
            <w:vAlign w:val="center"/>
          </w:tcPr>
          <w:p w14:paraId="62CCA8A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06F7A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FBFD8B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2B13792A" w14:textId="77777777" w:rsidTr="00CF415F">
        <w:trPr>
          <w:trHeight w:val="418"/>
        </w:trPr>
        <w:tc>
          <w:tcPr>
            <w:tcW w:w="704" w:type="dxa"/>
            <w:vMerge/>
          </w:tcPr>
          <w:p w14:paraId="386E418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8D4F08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4020" w:type="dxa"/>
            <w:vAlign w:val="center"/>
          </w:tcPr>
          <w:p w14:paraId="1C1C10A9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Instalacje ciśnieniowe przystosowane do transportu lotniczego.</w:t>
            </w:r>
          </w:p>
        </w:tc>
        <w:tc>
          <w:tcPr>
            <w:tcW w:w="1003" w:type="dxa"/>
            <w:vAlign w:val="center"/>
          </w:tcPr>
          <w:p w14:paraId="7BB7DE0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7CEEE4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8979A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7D63457C" w14:textId="77777777" w:rsidTr="00CF415F">
        <w:trPr>
          <w:trHeight w:val="418"/>
        </w:trPr>
        <w:tc>
          <w:tcPr>
            <w:tcW w:w="704" w:type="dxa"/>
            <w:vMerge/>
          </w:tcPr>
          <w:p w14:paraId="251C0AF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FDD5CE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4020" w:type="dxa"/>
            <w:vAlign w:val="center"/>
          </w:tcPr>
          <w:p w14:paraId="2A40F19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Wymaganie dotyczące transportowalności wynika z konieczności wypełnienia formularza ATTLA Certification Data Sheet (Załącznik Nr 3</w:t>
            </w:r>
            <w:r>
              <w:rPr>
                <w:rFonts w:ascii="Arial" w:hAnsi="Arial" w:cs="Arial"/>
                <w:sz w:val="22"/>
                <w:szCs w:val="22"/>
              </w:rPr>
              <w:t xml:space="preserve"> do Umowy</w:t>
            </w:r>
            <w:r w:rsidRPr="007B0CCA">
              <w:rPr>
                <w:rFonts w:ascii="Arial" w:hAnsi="Arial" w:cs="Arial"/>
                <w:sz w:val="22"/>
                <w:szCs w:val="22"/>
              </w:rPr>
              <w:t>). Dokument ten jest niezbędny do określenia możliwości transportu sprzętu drogą lotniczą przy użyciu samolotów transportowych NATO. Wszystkie pola puste bezwzględnie wypełnić zgodnie z instrukcją.</w:t>
            </w:r>
          </w:p>
        </w:tc>
        <w:tc>
          <w:tcPr>
            <w:tcW w:w="1003" w:type="dxa"/>
            <w:vAlign w:val="center"/>
          </w:tcPr>
          <w:p w14:paraId="1880FD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77BBB9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0D7AF0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1B5852AF" w14:textId="77777777" w:rsidTr="00CF415F">
        <w:trPr>
          <w:trHeight w:val="418"/>
        </w:trPr>
        <w:tc>
          <w:tcPr>
            <w:tcW w:w="704" w:type="dxa"/>
            <w:vMerge/>
          </w:tcPr>
          <w:p w14:paraId="646D95F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B1FF32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6.5</w:t>
            </w:r>
          </w:p>
        </w:tc>
        <w:tc>
          <w:tcPr>
            <w:tcW w:w="4020" w:type="dxa"/>
            <w:vAlign w:val="center"/>
          </w:tcPr>
          <w:p w14:paraId="73BF529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Określenie numeru UN (towar niebezpieczny), kod klasyfikacyjny (wg ADR).</w:t>
            </w:r>
          </w:p>
        </w:tc>
        <w:tc>
          <w:tcPr>
            <w:tcW w:w="1003" w:type="dxa"/>
            <w:vAlign w:val="center"/>
          </w:tcPr>
          <w:p w14:paraId="0DD052A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BFEDA5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B0BB62A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4D654F5A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2668CCDB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Wymagania bezpieczeństwa</w:t>
            </w:r>
          </w:p>
        </w:tc>
        <w:tc>
          <w:tcPr>
            <w:tcW w:w="534" w:type="dxa"/>
            <w:vAlign w:val="center"/>
          </w:tcPr>
          <w:p w14:paraId="1D87B9C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4020" w:type="dxa"/>
            <w:vAlign w:val="center"/>
          </w:tcPr>
          <w:p w14:paraId="7AEE3D4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Urządzenia ostrzegawcze wg. EN ISO 3691-5;2010 lub równoważne.</w:t>
            </w:r>
          </w:p>
        </w:tc>
        <w:tc>
          <w:tcPr>
            <w:tcW w:w="1003" w:type="dxa"/>
            <w:vAlign w:val="center"/>
          </w:tcPr>
          <w:p w14:paraId="20B121D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66CCBC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6D1E5AF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714C1EDF" w14:textId="77777777" w:rsidTr="00CF415F">
        <w:trPr>
          <w:trHeight w:val="418"/>
        </w:trPr>
        <w:tc>
          <w:tcPr>
            <w:tcW w:w="704" w:type="dxa"/>
            <w:vMerge/>
          </w:tcPr>
          <w:p w14:paraId="42A2154C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F17EA2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4020" w:type="dxa"/>
            <w:vAlign w:val="center"/>
          </w:tcPr>
          <w:p w14:paraId="337E1F4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Klimatyzowana kabina operatora spełniająca funkcję dachu ochronnego.</w:t>
            </w:r>
          </w:p>
        </w:tc>
        <w:tc>
          <w:tcPr>
            <w:tcW w:w="1003" w:type="dxa"/>
            <w:vAlign w:val="center"/>
          </w:tcPr>
          <w:p w14:paraId="0882A31D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6B84B7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7346D2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6F3C3AA" w14:textId="77777777" w:rsidTr="00CF415F">
        <w:trPr>
          <w:trHeight w:val="418"/>
        </w:trPr>
        <w:tc>
          <w:tcPr>
            <w:tcW w:w="704" w:type="dxa"/>
            <w:vMerge/>
          </w:tcPr>
          <w:p w14:paraId="1049499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69849E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4020" w:type="dxa"/>
            <w:vAlign w:val="center"/>
          </w:tcPr>
          <w:p w14:paraId="7B589B1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Stanowisko operatora  - konstrukcja zapewniająca dostęp do wszystkich urządzeń sterujących, zachowując ergonomiczną postawę operatora.</w:t>
            </w:r>
          </w:p>
        </w:tc>
        <w:tc>
          <w:tcPr>
            <w:tcW w:w="1003" w:type="dxa"/>
            <w:vAlign w:val="center"/>
          </w:tcPr>
          <w:p w14:paraId="11423EE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5733E3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12797B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E2E" w:rsidRPr="007B0CCA" w14:paraId="0AB4DD42" w14:textId="77777777" w:rsidTr="00CF415F">
        <w:trPr>
          <w:trHeight w:val="593"/>
        </w:trPr>
        <w:tc>
          <w:tcPr>
            <w:tcW w:w="704" w:type="dxa"/>
            <w:vMerge/>
          </w:tcPr>
          <w:p w14:paraId="50A5FA1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A7934E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4020" w:type="dxa"/>
            <w:vAlign w:val="center"/>
          </w:tcPr>
          <w:p w14:paraId="66F054B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Oświetlenie </w:t>
            </w:r>
            <w:r w:rsidRPr="007B0CCA">
              <w:rPr>
                <w:rFonts w:ascii="Arial" w:hAnsi="Arial" w:cs="Arial"/>
                <w:spacing w:val="-4"/>
                <w:sz w:val="22"/>
                <w:szCs w:val="22"/>
              </w:rPr>
              <w:t xml:space="preserve">zgodne z </w:t>
            </w:r>
            <w:r w:rsidRPr="007B0CCA">
              <w:rPr>
                <w:rFonts w:ascii="Arial" w:hAnsi="Arial" w:cs="Arial"/>
                <w:sz w:val="22"/>
                <w:szCs w:val="22"/>
              </w:rPr>
              <w:t>ustawą „prawo o ruchu drogowym” (Dz. U. Nr 108, poz. 908 z późn. zm.).</w:t>
            </w:r>
          </w:p>
        </w:tc>
        <w:tc>
          <w:tcPr>
            <w:tcW w:w="1003" w:type="dxa"/>
            <w:vAlign w:val="center"/>
          </w:tcPr>
          <w:p w14:paraId="2CEFE56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A4054D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104A82E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13A4799B" w14:textId="77777777" w:rsidTr="00CF415F">
        <w:trPr>
          <w:trHeight w:val="418"/>
        </w:trPr>
        <w:tc>
          <w:tcPr>
            <w:tcW w:w="704" w:type="dxa"/>
            <w:vMerge/>
          </w:tcPr>
          <w:p w14:paraId="5798D9B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DE4DF7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4020" w:type="dxa"/>
            <w:vAlign w:val="center"/>
          </w:tcPr>
          <w:p w14:paraId="705D31C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Sprzęt ppoż. zgodny z obowiązującymi przepisami.</w:t>
            </w:r>
          </w:p>
        </w:tc>
        <w:tc>
          <w:tcPr>
            <w:tcW w:w="1003" w:type="dxa"/>
            <w:vAlign w:val="center"/>
          </w:tcPr>
          <w:p w14:paraId="424C0B9E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A66825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9A32A8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26BAE996" w14:textId="77777777" w:rsidTr="00CF415F">
        <w:trPr>
          <w:trHeight w:val="418"/>
        </w:trPr>
        <w:tc>
          <w:tcPr>
            <w:tcW w:w="704" w:type="dxa"/>
            <w:vMerge/>
          </w:tcPr>
          <w:p w14:paraId="27D9F7F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00B861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4020" w:type="dxa"/>
            <w:vAlign w:val="center"/>
          </w:tcPr>
          <w:p w14:paraId="052410C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Oznakowanie elementów sterowniczych.</w:t>
            </w:r>
          </w:p>
        </w:tc>
        <w:tc>
          <w:tcPr>
            <w:tcW w:w="1003" w:type="dxa"/>
            <w:vAlign w:val="center"/>
          </w:tcPr>
          <w:p w14:paraId="53A35AE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CE36939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7B487B9B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4D726E04" w14:textId="77777777" w:rsidTr="00CF415F">
        <w:trPr>
          <w:trHeight w:val="418"/>
        </w:trPr>
        <w:tc>
          <w:tcPr>
            <w:tcW w:w="704" w:type="dxa"/>
            <w:vMerge/>
          </w:tcPr>
          <w:p w14:paraId="6B9FF82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2FF059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7.7</w:t>
            </w:r>
          </w:p>
        </w:tc>
        <w:tc>
          <w:tcPr>
            <w:tcW w:w="4020" w:type="dxa"/>
            <w:vAlign w:val="center"/>
          </w:tcPr>
          <w:p w14:paraId="3C87738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Urządzenie podtrzymujące ładunek w przypadku awarii układu roboczego.</w:t>
            </w:r>
          </w:p>
        </w:tc>
        <w:tc>
          <w:tcPr>
            <w:tcW w:w="1003" w:type="dxa"/>
            <w:vAlign w:val="center"/>
          </w:tcPr>
          <w:p w14:paraId="33673ED5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AE24DD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76D1107C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2FBB43A9" w14:textId="77777777" w:rsidTr="00CF415F">
        <w:trPr>
          <w:trHeight w:val="418"/>
        </w:trPr>
        <w:tc>
          <w:tcPr>
            <w:tcW w:w="704" w:type="dxa"/>
            <w:vMerge/>
          </w:tcPr>
          <w:p w14:paraId="39F36ACB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A54B15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4020" w:type="dxa"/>
            <w:vAlign w:val="center"/>
          </w:tcPr>
          <w:p w14:paraId="2E23DD9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Kabina operatora musi spełniać wymagania ppoż. wg PN-EN 1726-1:2001 lub równoważne.</w:t>
            </w:r>
          </w:p>
        </w:tc>
        <w:tc>
          <w:tcPr>
            <w:tcW w:w="1003" w:type="dxa"/>
            <w:vAlign w:val="center"/>
          </w:tcPr>
          <w:p w14:paraId="30F8261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ADB454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8FEBD9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6B93C2D1" w14:textId="77777777" w:rsidTr="00CF415F">
        <w:trPr>
          <w:trHeight w:val="344"/>
        </w:trPr>
        <w:tc>
          <w:tcPr>
            <w:tcW w:w="704" w:type="dxa"/>
            <w:vMerge/>
          </w:tcPr>
          <w:p w14:paraId="3E1F7805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84C388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7.9</w:t>
            </w:r>
          </w:p>
        </w:tc>
        <w:tc>
          <w:tcPr>
            <w:tcW w:w="4020" w:type="dxa"/>
            <w:vAlign w:val="center"/>
          </w:tcPr>
          <w:p w14:paraId="7F223FC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Spełnienie wymagań stateczności.</w:t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03" w:type="dxa"/>
            <w:vAlign w:val="center"/>
          </w:tcPr>
          <w:p w14:paraId="5FF69FB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35A469D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deklaracja producenta</w:t>
            </w:r>
          </w:p>
        </w:tc>
        <w:tc>
          <w:tcPr>
            <w:tcW w:w="1536" w:type="dxa"/>
          </w:tcPr>
          <w:p w14:paraId="0953B6AD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61C37469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1EA5C011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Spełnienie przepisów i norm</w:t>
            </w:r>
          </w:p>
        </w:tc>
        <w:tc>
          <w:tcPr>
            <w:tcW w:w="534" w:type="dxa"/>
            <w:vAlign w:val="center"/>
          </w:tcPr>
          <w:p w14:paraId="57C614A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4020" w:type="dxa"/>
            <w:vAlign w:val="center"/>
          </w:tcPr>
          <w:p w14:paraId="6512572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Przedmiot dostawy powinien spełniać wymagania ustawy z dnia 21.12.2000 r.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o dozorze technicznym (Dz. U. z 2000r., Nr 122, poz. 1321 z późn. zm.).</w:t>
            </w:r>
          </w:p>
        </w:tc>
        <w:tc>
          <w:tcPr>
            <w:tcW w:w="1003" w:type="dxa"/>
            <w:vAlign w:val="center"/>
          </w:tcPr>
          <w:p w14:paraId="0BA5636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2E26AA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2321C65C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0F48894B" w14:textId="77777777" w:rsidTr="00CF415F">
        <w:trPr>
          <w:trHeight w:val="418"/>
        </w:trPr>
        <w:tc>
          <w:tcPr>
            <w:tcW w:w="704" w:type="dxa"/>
            <w:vMerge/>
          </w:tcPr>
          <w:p w14:paraId="2255DAC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2B7D19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4020" w:type="dxa"/>
            <w:vAlign w:val="center"/>
          </w:tcPr>
          <w:p w14:paraId="70EFCBD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Przepisy BHP Zgodnie z wymaganiami określonymi w rozporządzeniu Ministra Gospodarki z dnia 30.10.02 w sprawie  minimalnych wymagań dotyczących bezpieczeństwa i higieny pracy w zakresie użytkowania maszyn przez pracowników podczas pracy (Dz.U. z 2002r. Nr 191, poz. 1596 z późn. zm.).</w:t>
            </w:r>
          </w:p>
        </w:tc>
        <w:tc>
          <w:tcPr>
            <w:tcW w:w="1003" w:type="dxa"/>
            <w:vAlign w:val="center"/>
          </w:tcPr>
          <w:p w14:paraId="3A6BF65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AD6053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F926C1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6F538259" w14:textId="77777777" w:rsidTr="00CF415F">
        <w:trPr>
          <w:trHeight w:val="418"/>
        </w:trPr>
        <w:tc>
          <w:tcPr>
            <w:tcW w:w="704" w:type="dxa"/>
            <w:vMerge/>
          </w:tcPr>
          <w:p w14:paraId="6CC7AFC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3B03619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4020" w:type="dxa"/>
            <w:vAlign w:val="center"/>
          </w:tcPr>
          <w:p w14:paraId="5A1822D7" w14:textId="77777777" w:rsidR="00121E2E" w:rsidRPr="007B0CCA" w:rsidRDefault="00121E2E" w:rsidP="00CF41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bCs/>
                <w:sz w:val="22"/>
                <w:szCs w:val="22"/>
              </w:rPr>
              <w:t xml:space="preserve">Oznakowanie znakiem CE jako deklaracja osoby wprowadzającej dany produkt na rynek, że spełnia on wymagane normy bezpieczeństwa określone przez dyrektywy nowego podejścia, które w polskim prawie znajdują swój wyraz w rozporządzeniach wydawanych na podstawie ustawy z dnia 30 sierpnia 2002 r. </w:t>
            </w:r>
            <w:r w:rsidRPr="007B0CC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 systemie oceny zgodności (</w:t>
            </w:r>
            <w:r w:rsidRPr="007B0CCA">
              <w:rPr>
                <w:rFonts w:ascii="Arial" w:hAnsi="Arial" w:cs="Arial"/>
                <w:i/>
                <w:iCs/>
                <w:sz w:val="22"/>
                <w:szCs w:val="22"/>
              </w:rPr>
              <w:t>Dz. U. z 2004 r. Nr 204 poz. 2087).</w:t>
            </w:r>
          </w:p>
        </w:tc>
        <w:tc>
          <w:tcPr>
            <w:tcW w:w="1003" w:type="dxa"/>
            <w:vAlign w:val="center"/>
          </w:tcPr>
          <w:p w14:paraId="6AFD701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7C10D7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42EB7F1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11B43A4A" w14:textId="77777777" w:rsidTr="00CF415F">
        <w:trPr>
          <w:trHeight w:val="424"/>
        </w:trPr>
        <w:tc>
          <w:tcPr>
            <w:tcW w:w="704" w:type="dxa"/>
            <w:vMerge/>
          </w:tcPr>
          <w:p w14:paraId="71BC7C73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6FF4C2C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4020" w:type="dxa"/>
            <w:vAlign w:val="center"/>
          </w:tcPr>
          <w:p w14:paraId="6B1A32B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Klauzula kodyfikacyjna (Załącznik Nr </w:t>
            </w:r>
            <w:r>
              <w:rPr>
                <w:rFonts w:ascii="Arial" w:hAnsi="Arial" w:cs="Arial"/>
                <w:sz w:val="22"/>
                <w:szCs w:val="22"/>
              </w:rPr>
              <w:t>2 do Umowy</w:t>
            </w:r>
            <w:r w:rsidRPr="007B0CC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003" w:type="dxa"/>
            <w:vAlign w:val="center"/>
          </w:tcPr>
          <w:p w14:paraId="671769B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83EB0E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8153C39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38A92CE5" w14:textId="77777777" w:rsidTr="00CF415F">
        <w:trPr>
          <w:trHeight w:val="424"/>
        </w:trPr>
        <w:tc>
          <w:tcPr>
            <w:tcW w:w="704" w:type="dxa"/>
            <w:vMerge/>
          </w:tcPr>
          <w:p w14:paraId="4A2CEBB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5BCC9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8.5</w:t>
            </w:r>
          </w:p>
        </w:tc>
        <w:tc>
          <w:tcPr>
            <w:tcW w:w="4020" w:type="dxa"/>
            <w:vAlign w:val="center"/>
          </w:tcPr>
          <w:p w14:paraId="34C448B2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Określenie docelowej normy eksploatacji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latach i Mth.</w:t>
            </w:r>
          </w:p>
        </w:tc>
        <w:tc>
          <w:tcPr>
            <w:tcW w:w="1003" w:type="dxa"/>
            <w:vAlign w:val="center"/>
          </w:tcPr>
          <w:p w14:paraId="6925A2F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3E9B07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17231A0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CFD99BB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4D2C1E30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534" w:type="dxa"/>
            <w:vAlign w:val="center"/>
          </w:tcPr>
          <w:p w14:paraId="308EFED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9.1</w:t>
            </w:r>
          </w:p>
        </w:tc>
        <w:tc>
          <w:tcPr>
            <w:tcW w:w="4020" w:type="dxa"/>
            <w:vAlign w:val="center"/>
          </w:tcPr>
          <w:p w14:paraId="78D34B0E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Niezawodna praca zespołów napędowych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mechanizmów bez limitu kilometrów i/lub mtg liczone od daty podpisania przez Odbiorcę „Protokołu przyjęcia-przekazania”.</w:t>
            </w:r>
          </w:p>
        </w:tc>
        <w:tc>
          <w:tcPr>
            <w:tcW w:w="1003" w:type="dxa"/>
            <w:vAlign w:val="center"/>
          </w:tcPr>
          <w:p w14:paraId="5CF346D4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BF11ED6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min. 24 m-ce </w:t>
            </w:r>
          </w:p>
        </w:tc>
        <w:tc>
          <w:tcPr>
            <w:tcW w:w="1536" w:type="dxa"/>
          </w:tcPr>
          <w:p w14:paraId="6C38E031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79ACBFE8" w14:textId="77777777" w:rsidTr="00CF415F">
        <w:trPr>
          <w:trHeight w:val="418"/>
        </w:trPr>
        <w:tc>
          <w:tcPr>
            <w:tcW w:w="704" w:type="dxa"/>
            <w:vMerge/>
            <w:textDirection w:val="btLr"/>
          </w:tcPr>
          <w:p w14:paraId="07FF845D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08586B3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4020" w:type="dxa"/>
            <w:vAlign w:val="center"/>
          </w:tcPr>
          <w:p w14:paraId="4D8D739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Bezpłatne usunięcie niesprawności lub naprawa w autoryzowanych stacjach serwisowych licząc od daty zgłoszenia niesprawności do daty zgłoszenia gotowości do odbioru po wykonanej naprawie z jednoczesnym przedłużeniem okresu gwarancji o okres naprawy.</w:t>
            </w:r>
          </w:p>
        </w:tc>
        <w:tc>
          <w:tcPr>
            <w:tcW w:w="1003" w:type="dxa"/>
            <w:vAlign w:val="center"/>
          </w:tcPr>
          <w:p w14:paraId="46985DB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dni</w:t>
            </w:r>
          </w:p>
        </w:tc>
        <w:tc>
          <w:tcPr>
            <w:tcW w:w="1696" w:type="dxa"/>
            <w:vAlign w:val="center"/>
          </w:tcPr>
          <w:p w14:paraId="5E502AF7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max. 14 </w:t>
            </w:r>
          </w:p>
        </w:tc>
        <w:tc>
          <w:tcPr>
            <w:tcW w:w="1536" w:type="dxa"/>
          </w:tcPr>
          <w:p w14:paraId="448D3EBD" w14:textId="77777777" w:rsidR="00121E2E" w:rsidRPr="007B0CCA" w:rsidRDefault="00121E2E" w:rsidP="00CF415F">
            <w:pPr>
              <w:shd w:val="clear" w:color="auto" w:fill="FFFFFF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2B2D556B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734B3305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Serwis</w:t>
            </w:r>
          </w:p>
        </w:tc>
        <w:tc>
          <w:tcPr>
            <w:tcW w:w="534" w:type="dxa"/>
            <w:vAlign w:val="center"/>
          </w:tcPr>
          <w:p w14:paraId="26F13DE1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4020" w:type="dxa"/>
            <w:vAlign w:val="center"/>
          </w:tcPr>
          <w:p w14:paraId="0FDFAC58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 okresie gwarancji koszty usług serwisowych (tzn. wszystkich czynności, które wykonuje serwis w okresie gwarancji konieczne do utrzymania sprzętu w sprawności technicznej wynikające z zapisów instrukcji eksploatacji sprzętu oraz warunków gwarancji), oraz materiały eksploatacyjne, części zamienne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i dojazdy ekipy serwisowej, realizowane są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ramach wartości umowy.</w:t>
            </w:r>
          </w:p>
        </w:tc>
        <w:tc>
          <w:tcPr>
            <w:tcW w:w="1003" w:type="dxa"/>
            <w:vAlign w:val="center"/>
          </w:tcPr>
          <w:p w14:paraId="12E36A0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m-ce</w:t>
            </w:r>
          </w:p>
        </w:tc>
        <w:tc>
          <w:tcPr>
            <w:tcW w:w="1696" w:type="dxa"/>
            <w:vAlign w:val="center"/>
          </w:tcPr>
          <w:p w14:paraId="3966B7D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24 </w:t>
            </w:r>
          </w:p>
        </w:tc>
        <w:tc>
          <w:tcPr>
            <w:tcW w:w="1536" w:type="dxa"/>
          </w:tcPr>
          <w:p w14:paraId="34A7F9F7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1EBD165A" w14:textId="77777777" w:rsidTr="00CF415F">
        <w:trPr>
          <w:trHeight w:val="418"/>
        </w:trPr>
        <w:tc>
          <w:tcPr>
            <w:tcW w:w="704" w:type="dxa"/>
            <w:vMerge/>
          </w:tcPr>
          <w:p w14:paraId="0532B7C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5C1E35B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4020" w:type="dxa"/>
            <w:vAlign w:val="center"/>
          </w:tcPr>
          <w:p w14:paraId="7A3BD027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 okresie pogwarancyjnym zabezpieczenie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w części zamienne i zespoły, w tym również po zakończeniu produkcji dostarczonego typu sprzętu oraz zapewnienie usług serwisowych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w autoryzowanych punktach na terenie kraju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poza granicami kraju.</w:t>
            </w:r>
          </w:p>
        </w:tc>
        <w:tc>
          <w:tcPr>
            <w:tcW w:w="1003" w:type="dxa"/>
            <w:vAlign w:val="center"/>
          </w:tcPr>
          <w:p w14:paraId="63AD6DE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m-ce</w:t>
            </w:r>
          </w:p>
        </w:tc>
        <w:tc>
          <w:tcPr>
            <w:tcW w:w="1696" w:type="dxa"/>
            <w:vAlign w:val="center"/>
          </w:tcPr>
          <w:p w14:paraId="0F5E8CB1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 xml:space="preserve">min. 120 </w:t>
            </w:r>
          </w:p>
        </w:tc>
        <w:tc>
          <w:tcPr>
            <w:tcW w:w="1536" w:type="dxa"/>
          </w:tcPr>
          <w:p w14:paraId="39481E3F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52294BF3" w14:textId="77777777" w:rsidTr="00CF415F">
        <w:trPr>
          <w:trHeight w:val="708"/>
        </w:trPr>
        <w:tc>
          <w:tcPr>
            <w:tcW w:w="704" w:type="dxa"/>
            <w:vMerge/>
          </w:tcPr>
          <w:p w14:paraId="570F4EC4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14D8767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4020" w:type="dxa"/>
            <w:vAlign w:val="center"/>
          </w:tcPr>
          <w:p w14:paraId="165037DD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Oferowany sprzęt musi posiadać możliwość używania materiałów eksploatacyjnych co najmniej trzech producentów.</w:t>
            </w:r>
          </w:p>
        </w:tc>
        <w:tc>
          <w:tcPr>
            <w:tcW w:w="1003" w:type="dxa"/>
            <w:vAlign w:val="center"/>
          </w:tcPr>
          <w:p w14:paraId="1E7BCAAB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E1AB5A3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1B6F031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E2E" w:rsidRPr="007B0CCA" w14:paraId="6390B03B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155377B1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Dokumentacja</w:t>
            </w:r>
          </w:p>
        </w:tc>
        <w:tc>
          <w:tcPr>
            <w:tcW w:w="534" w:type="dxa"/>
            <w:vMerge w:val="restart"/>
            <w:vAlign w:val="center"/>
          </w:tcPr>
          <w:p w14:paraId="3E238B55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11.1</w:t>
            </w:r>
          </w:p>
        </w:tc>
        <w:tc>
          <w:tcPr>
            <w:tcW w:w="4020" w:type="dxa"/>
            <w:vAlign w:val="center"/>
          </w:tcPr>
          <w:p w14:paraId="74A50109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Dostarczenie do każdego egzemplarza sprzętu w formie wydawnictwa i w wersji elektronicznej (płyta CD/DVD):</w:t>
            </w:r>
          </w:p>
          <w:p w14:paraId="7925A935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dokumentacji techniczno-ruchowej (DTR) – 2 kpl.,</w:t>
            </w:r>
          </w:p>
          <w:p w14:paraId="34D948AC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katalogu części zamiennych w języku polskim wraz z wykazem punktów serwisowych w kraju i zagranicą – 2 kpl.,</w:t>
            </w:r>
          </w:p>
          <w:p w14:paraId="0EC5B00D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instrukcji przygotowania i przewozu sprzętu transportem lotniczym, morskim, kolejowym i drogowym – 2 kpl.,</w:t>
            </w:r>
          </w:p>
          <w:p w14:paraId="50FF93BA" w14:textId="77777777" w:rsidR="00121E2E" w:rsidRPr="007B0CCA" w:rsidRDefault="00121E2E" w:rsidP="00121E2E">
            <w:pPr>
              <w:numPr>
                <w:ilvl w:val="0"/>
                <w:numId w:val="34"/>
              </w:num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wykaz dopuszczonych przez producenta materiałów eksploatacyjnych uwzględniający nazwy handlowe produktów, nazwę producenta oraz ich zastosowanie.</w:t>
            </w:r>
          </w:p>
        </w:tc>
        <w:tc>
          <w:tcPr>
            <w:tcW w:w="1003" w:type="dxa"/>
            <w:vAlign w:val="center"/>
          </w:tcPr>
          <w:p w14:paraId="77D3187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85E7B86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5BB5ABE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018B425E" w14:textId="77777777" w:rsidTr="00CF415F">
        <w:trPr>
          <w:trHeight w:val="425"/>
        </w:trPr>
        <w:tc>
          <w:tcPr>
            <w:tcW w:w="704" w:type="dxa"/>
            <w:vMerge/>
            <w:textDirection w:val="btLr"/>
          </w:tcPr>
          <w:p w14:paraId="40C5B62E" w14:textId="77777777" w:rsidR="00121E2E" w:rsidRPr="007B0CCA" w:rsidRDefault="00121E2E" w:rsidP="00CF415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  <w:vAlign w:val="center"/>
          </w:tcPr>
          <w:p w14:paraId="7BEAC804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0" w:type="dxa"/>
            <w:vAlign w:val="center"/>
          </w:tcPr>
          <w:p w14:paraId="79084254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Dostarczenie do Transportu i Ruchu Wojsk – Centrum Koordynacji Ruchu Wojsk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(ul. Gdańska 147, 85-915 Bydgoszcz)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oraz do Realizatora umowy w formie wydawnictwa  i w wersji elektronicznej (płyta CD/DVD):</w:t>
            </w:r>
          </w:p>
          <w:p w14:paraId="4CE57A8A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ww. dokumentacji – 1 kpl.;</w:t>
            </w:r>
          </w:p>
          <w:p w14:paraId="1A9ADAE0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szczegółowe dane techniczne zgodnie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z załącznikiem nr 2;</w:t>
            </w:r>
          </w:p>
          <w:p w14:paraId="41CB7594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wypełniony formularz ATLA -  załącznik nr 3</w:t>
            </w:r>
            <w:r>
              <w:rPr>
                <w:rFonts w:ascii="Arial" w:hAnsi="Arial" w:cs="Arial"/>
                <w:sz w:val="22"/>
                <w:szCs w:val="22"/>
              </w:rPr>
              <w:t xml:space="preserve"> do Umowy</w:t>
            </w:r>
            <w:r w:rsidRPr="007B0CC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56A7D11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wykaz pozycji </w:t>
            </w:r>
            <w:r>
              <w:rPr>
                <w:rFonts w:ascii="Arial" w:hAnsi="Arial" w:cs="Arial"/>
                <w:sz w:val="22"/>
                <w:szCs w:val="22"/>
              </w:rPr>
              <w:t>do kodyfikacji – załącznik nr 4 do Umowy.</w:t>
            </w:r>
            <w:r w:rsidRPr="007B0CCA">
              <w:rPr>
                <w:rFonts w:ascii="Arial" w:hAnsi="Arial" w:cs="Arial"/>
                <w:sz w:val="22"/>
                <w:szCs w:val="22"/>
              </w:rPr>
              <w:t xml:space="preserve"> Opracowany na podstawie katalogu części zamiennych, obejmujący wszystkie jego pozycje;</w:t>
            </w:r>
          </w:p>
          <w:p w14:paraId="514CC7E5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zdjęcia przedmiotowego sprzętu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w formie elektronicznej i papierowej. Format A5-A4 w trzech rzutach (przód, tył i perspektywa);</w:t>
            </w:r>
          </w:p>
          <w:p w14:paraId="099D8A6A" w14:textId="77777777" w:rsidR="00121E2E" w:rsidRPr="007B0CCA" w:rsidRDefault="00121E2E" w:rsidP="00121E2E">
            <w:pPr>
              <w:numPr>
                <w:ilvl w:val="0"/>
                <w:numId w:val="35"/>
              </w:numPr>
              <w:shd w:val="clear" w:color="auto" w:fill="FFFFFF"/>
              <w:ind w:left="7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protokół dozoru technicznego w zakresie wstępnej oceny zgodności z ustawą z 21 grudnia z 2000 r. o dozorze technicznym (Dz.U. z 2019 r. poz. 667 z późn. zm.).</w:t>
            </w:r>
          </w:p>
          <w:p w14:paraId="7BD3BF66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Dokumentacja wydana przez producenta musi być przetłumaczona na język polski oraz potwierdzenia za zgodność przez tłumacza przysięgłego.</w:t>
            </w:r>
          </w:p>
          <w:p w14:paraId="0562A36B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Wersje elektroniczne wszystkich dokumentów muszą być edytowalne, niedopuszczalne są skany dokumentów.</w:t>
            </w:r>
          </w:p>
          <w:p w14:paraId="342400FC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DTR powinna zawierać wszystkie etapy obsług i ich pełny (szczegółowy) zakres łącznie ze sprawdzeniem poszczególnych elementów sprzętu i wymianą materiałów eksploatacyjnych.</w:t>
            </w:r>
          </w:p>
          <w:p w14:paraId="64469777" w14:textId="77777777" w:rsidR="00121E2E" w:rsidRPr="007B0CCA" w:rsidRDefault="00121E2E" w:rsidP="00121E2E">
            <w:pPr>
              <w:numPr>
                <w:ilvl w:val="0"/>
                <w:numId w:val="36"/>
              </w:numPr>
              <w:shd w:val="clear" w:color="auto" w:fill="FFFFFF"/>
              <w:ind w:left="359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Wyżej wymieniona dokumentacja jest integralną częścią przedmiotu umowy.</w:t>
            </w:r>
          </w:p>
        </w:tc>
        <w:tc>
          <w:tcPr>
            <w:tcW w:w="1003" w:type="dxa"/>
            <w:vAlign w:val="center"/>
          </w:tcPr>
          <w:p w14:paraId="032D9ADC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79A893F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E8FE684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CA9BAF1" w14:textId="77777777" w:rsidTr="00CF415F">
        <w:trPr>
          <w:trHeight w:val="418"/>
        </w:trPr>
        <w:tc>
          <w:tcPr>
            <w:tcW w:w="704" w:type="dxa"/>
            <w:vMerge/>
          </w:tcPr>
          <w:p w14:paraId="567DD455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447A5F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  <w:tc>
          <w:tcPr>
            <w:tcW w:w="4020" w:type="dxa"/>
            <w:vAlign w:val="center"/>
          </w:tcPr>
          <w:p w14:paraId="3BB68E95" w14:textId="77777777" w:rsidR="00121E2E" w:rsidRPr="007B0CCA" w:rsidRDefault="00121E2E" w:rsidP="00CF415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Wykonawca zobowiązany jest dostarczyć, na 7 dni przed terminem podpisania umowy, Zamawiającemu oraz do Transportu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Ruchu Wojsk – Centrum Koordynacji Ruchu Wojsk w formie elektronicznej (płyta CD/DVD) oraz pisemnej :</w:t>
            </w:r>
          </w:p>
          <w:p w14:paraId="6588B727" w14:textId="77777777" w:rsidR="00121E2E" w:rsidRPr="007B0CCA" w:rsidRDefault="00121E2E" w:rsidP="00CF415F">
            <w:pPr>
              <w:shd w:val="clear" w:color="auto" w:fill="FFFFFF"/>
              <w:ind w:left="643" w:hanging="284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a)</w:t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  <w:t>wzór karty gwarancyjnej, zawierającej warunki gwarancji, które nie mogą zawierać postanowień mniej korzystnych niż umowa wraz z załącznikami oraz ofertą;</w:t>
            </w:r>
          </w:p>
          <w:p w14:paraId="48E748E1" w14:textId="77777777" w:rsidR="00121E2E" w:rsidRPr="007B0CCA" w:rsidRDefault="00121E2E" w:rsidP="00CF415F">
            <w:pPr>
              <w:shd w:val="clear" w:color="auto" w:fill="FFFFFF"/>
              <w:ind w:left="643" w:hanging="284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b)</w:t>
            </w:r>
            <w:r w:rsidRPr="007B0CCA">
              <w:rPr>
                <w:rFonts w:ascii="Arial" w:hAnsi="Arial" w:cs="Arial"/>
                <w:sz w:val="22"/>
                <w:szCs w:val="22"/>
              </w:rPr>
              <w:tab/>
              <w:t>wykaz kosztów eksploatacyjnych sprzętu po okresie gwarancyjnym w oparciu o cykl obsługowo-naprawczy. Wykaz powinien zawierać koszty czynności obsługowych, materiałów eksploatacyjnych i części zamiennych. Musi być zgodny z DTR.</w:t>
            </w:r>
          </w:p>
          <w:p w14:paraId="6BE3C749" w14:textId="77777777" w:rsidR="00121E2E" w:rsidRPr="007B0CCA" w:rsidRDefault="00121E2E" w:rsidP="00CF415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Przesłane dokumenty będą stanowić załączniki do właściwej umowy.</w:t>
            </w:r>
          </w:p>
        </w:tc>
        <w:tc>
          <w:tcPr>
            <w:tcW w:w="1003" w:type="dxa"/>
            <w:vAlign w:val="center"/>
          </w:tcPr>
          <w:p w14:paraId="1C613CC6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9653824" w14:textId="77777777" w:rsidR="00121E2E" w:rsidRPr="007B0CCA" w:rsidRDefault="00121E2E" w:rsidP="00CF415F">
            <w:pPr>
              <w:jc w:val="center"/>
              <w:rPr>
                <w:rFonts w:cs="Arial"/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1B27B07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058E6A5" w14:textId="77777777" w:rsidTr="00CF415F">
        <w:trPr>
          <w:cantSplit/>
          <w:trHeight w:val="1275"/>
        </w:trPr>
        <w:tc>
          <w:tcPr>
            <w:tcW w:w="704" w:type="dxa"/>
            <w:textDirection w:val="btLr"/>
            <w:vAlign w:val="center"/>
          </w:tcPr>
          <w:p w14:paraId="76759719" w14:textId="77777777" w:rsidR="00121E2E" w:rsidRPr="007B0CCA" w:rsidRDefault="00121E2E" w:rsidP="00CF415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CA">
              <w:rPr>
                <w:rFonts w:ascii="Arial" w:hAnsi="Arial" w:cs="Arial"/>
                <w:sz w:val="18"/>
                <w:szCs w:val="18"/>
              </w:rPr>
              <w:t>Logistyczne</w:t>
            </w:r>
          </w:p>
        </w:tc>
        <w:tc>
          <w:tcPr>
            <w:tcW w:w="534" w:type="dxa"/>
            <w:vAlign w:val="center"/>
          </w:tcPr>
          <w:p w14:paraId="18329B56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0" w:type="dxa"/>
            <w:vAlign w:val="center"/>
          </w:tcPr>
          <w:p w14:paraId="687DF274" w14:textId="77777777" w:rsidR="00121E2E" w:rsidRPr="007B0CCA" w:rsidRDefault="00121E2E" w:rsidP="00CF415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Przeszkolenie z zasad użytkowania i obsługi sprzętu na koszt Wykonawcy po 2 osoby na każdy egzemplarz sprzętu (do 14 dni liczonych od daty dostawy).</w:t>
            </w:r>
          </w:p>
        </w:tc>
        <w:tc>
          <w:tcPr>
            <w:tcW w:w="1003" w:type="dxa"/>
            <w:vAlign w:val="center"/>
          </w:tcPr>
          <w:p w14:paraId="42CB3F8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A5113C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636FBAAA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2B9E5A08" w14:textId="77777777" w:rsidTr="00CF415F">
        <w:trPr>
          <w:trHeight w:val="418"/>
        </w:trPr>
        <w:tc>
          <w:tcPr>
            <w:tcW w:w="704" w:type="dxa"/>
            <w:vMerge w:val="restart"/>
            <w:textDirection w:val="btLr"/>
          </w:tcPr>
          <w:p w14:paraId="7D952E71" w14:textId="77777777" w:rsidR="00121E2E" w:rsidRPr="007B0CCA" w:rsidRDefault="00121E2E" w:rsidP="00CF415F">
            <w:pPr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Odbiór</w:t>
            </w:r>
          </w:p>
        </w:tc>
        <w:tc>
          <w:tcPr>
            <w:tcW w:w="534" w:type="dxa"/>
            <w:vAlign w:val="center"/>
          </w:tcPr>
          <w:p w14:paraId="5F239178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13.1</w:t>
            </w:r>
          </w:p>
        </w:tc>
        <w:tc>
          <w:tcPr>
            <w:tcW w:w="4020" w:type="dxa"/>
            <w:vAlign w:val="center"/>
          </w:tcPr>
          <w:p w14:paraId="7290A280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Fabrycznie nowy wyprodukowany w roku dostawy lub nowy z roku produkcji poprzedzającego dostawę.</w:t>
            </w:r>
          </w:p>
        </w:tc>
        <w:tc>
          <w:tcPr>
            <w:tcW w:w="1003" w:type="dxa"/>
            <w:vAlign w:val="center"/>
          </w:tcPr>
          <w:p w14:paraId="31B6F6A5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320F261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1FF564B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3BDA5E81" w14:textId="77777777" w:rsidTr="00CF415F">
        <w:trPr>
          <w:trHeight w:val="418"/>
        </w:trPr>
        <w:tc>
          <w:tcPr>
            <w:tcW w:w="704" w:type="dxa"/>
            <w:vMerge/>
          </w:tcPr>
          <w:p w14:paraId="74F0B620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187E5EE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13.2</w:t>
            </w:r>
          </w:p>
        </w:tc>
        <w:tc>
          <w:tcPr>
            <w:tcW w:w="4020" w:type="dxa"/>
            <w:vAlign w:val="center"/>
          </w:tcPr>
          <w:p w14:paraId="658CC27C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Dostawa loco magazyn Odbiorcy na terenie kraju na koszt Dostawcy.</w:t>
            </w:r>
          </w:p>
        </w:tc>
        <w:tc>
          <w:tcPr>
            <w:tcW w:w="1003" w:type="dxa"/>
            <w:vAlign w:val="center"/>
          </w:tcPr>
          <w:p w14:paraId="640E05E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9048C17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E7F11CB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68CED651" w14:textId="77777777" w:rsidTr="00CF415F">
        <w:trPr>
          <w:trHeight w:val="418"/>
        </w:trPr>
        <w:tc>
          <w:tcPr>
            <w:tcW w:w="704" w:type="dxa"/>
            <w:vMerge/>
          </w:tcPr>
          <w:p w14:paraId="436858D3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52467F4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13.3</w:t>
            </w:r>
          </w:p>
        </w:tc>
        <w:tc>
          <w:tcPr>
            <w:tcW w:w="4020" w:type="dxa"/>
            <w:vAlign w:val="center"/>
          </w:tcPr>
          <w:p w14:paraId="30B4B231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Dostarczenie z dostawą sprzętu do każdego egzemplarza sprzętu podstawowego zestawu eksploatacyjnego: zestaw filtrów oraz wkładów, komplet uszczelek, pierścieni oraz przewodów do układu hydraulicznego, paski klinowe, żarówki, bezpieczniki, przekaźniki.</w:t>
            </w:r>
          </w:p>
        </w:tc>
        <w:tc>
          <w:tcPr>
            <w:tcW w:w="1003" w:type="dxa"/>
            <w:vAlign w:val="center"/>
          </w:tcPr>
          <w:p w14:paraId="1F24BE45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FA426F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3776EF8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3E00A291" w14:textId="77777777" w:rsidTr="00CF415F">
        <w:trPr>
          <w:trHeight w:val="418"/>
        </w:trPr>
        <w:tc>
          <w:tcPr>
            <w:tcW w:w="704" w:type="dxa"/>
            <w:vMerge/>
          </w:tcPr>
          <w:p w14:paraId="6200D2F1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A9488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13.4</w:t>
            </w:r>
          </w:p>
        </w:tc>
        <w:tc>
          <w:tcPr>
            <w:tcW w:w="4020" w:type="dxa"/>
            <w:vAlign w:val="center"/>
          </w:tcPr>
          <w:p w14:paraId="7D4F7EB6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Dostarczenie z dostawą sprzętu do każdego egzemplarza sprzętu podstawowych narzędzi naprawczych tj. klucz do kół, lewarek, zestaw żarówek itp.</w:t>
            </w:r>
          </w:p>
        </w:tc>
        <w:tc>
          <w:tcPr>
            <w:tcW w:w="1003" w:type="dxa"/>
            <w:vAlign w:val="center"/>
          </w:tcPr>
          <w:p w14:paraId="6DBD0400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74F65D2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0C01D979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  <w:tr w:rsidR="00121E2E" w:rsidRPr="007B0CCA" w14:paraId="59A87C96" w14:textId="77777777" w:rsidTr="00CF415F">
        <w:trPr>
          <w:trHeight w:val="418"/>
        </w:trPr>
        <w:tc>
          <w:tcPr>
            <w:tcW w:w="704" w:type="dxa"/>
            <w:vMerge/>
          </w:tcPr>
          <w:p w14:paraId="39696393" w14:textId="77777777" w:rsidR="00121E2E" w:rsidRPr="007B0CCA" w:rsidRDefault="00121E2E" w:rsidP="00CF415F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B1DE282" w14:textId="77777777" w:rsidR="00121E2E" w:rsidRPr="007B0CCA" w:rsidRDefault="00121E2E" w:rsidP="00CF4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  <w:tc>
          <w:tcPr>
            <w:tcW w:w="4020" w:type="dxa"/>
            <w:vAlign w:val="center"/>
          </w:tcPr>
          <w:p w14:paraId="6487627A" w14:textId="77777777" w:rsidR="00121E2E" w:rsidRPr="007B0CCA" w:rsidRDefault="00121E2E" w:rsidP="00CF415F">
            <w:pPr>
              <w:rPr>
                <w:rFonts w:ascii="Arial" w:hAnsi="Arial" w:cs="Arial"/>
                <w:sz w:val="22"/>
                <w:szCs w:val="22"/>
              </w:rPr>
            </w:pPr>
            <w:r w:rsidRPr="007B0CCA">
              <w:rPr>
                <w:rFonts w:ascii="Arial" w:hAnsi="Arial" w:cs="Arial"/>
                <w:sz w:val="22"/>
                <w:szCs w:val="22"/>
              </w:rPr>
              <w:t xml:space="preserve">Odbiór jakościowy przedmiotu zamówienia przeprowadzony będzie we wskazanych w umowie miejscach dostawy przez komisję którą powoła Zamawiający (realizator zadania)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 xml:space="preserve">w porozumieniu z instytucją ekspercką sprzętu. W skład komisji wchodzą przedstawiciele Zamawiającego (realizatora zadania) </w:t>
            </w:r>
            <w:r w:rsidRPr="007B0CCA">
              <w:rPr>
                <w:rFonts w:ascii="Arial" w:hAnsi="Arial" w:cs="Arial"/>
                <w:sz w:val="22"/>
                <w:szCs w:val="22"/>
              </w:rPr>
              <w:br/>
              <w:t>i użytkownika sprzętu – specjaliści.</w:t>
            </w:r>
          </w:p>
        </w:tc>
        <w:tc>
          <w:tcPr>
            <w:tcW w:w="1003" w:type="dxa"/>
            <w:vAlign w:val="center"/>
          </w:tcPr>
          <w:p w14:paraId="38D9C693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5A3D098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  <w:r w:rsidRPr="007B0CCA">
              <w:rPr>
                <w:sz w:val="22"/>
                <w:szCs w:val="22"/>
              </w:rPr>
              <w:t>tak</w:t>
            </w:r>
          </w:p>
        </w:tc>
        <w:tc>
          <w:tcPr>
            <w:tcW w:w="1536" w:type="dxa"/>
          </w:tcPr>
          <w:p w14:paraId="48860CDE" w14:textId="77777777" w:rsidR="00121E2E" w:rsidRPr="007B0CCA" w:rsidRDefault="00121E2E" w:rsidP="00CF41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C05B76" w14:textId="77777777" w:rsidR="00121E2E" w:rsidRPr="007B0CCA" w:rsidRDefault="00121E2E" w:rsidP="00121E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8196F6" w14:textId="77777777" w:rsidR="00121E2E" w:rsidRDefault="00121E2E" w:rsidP="00121E2E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05357E98" w14:textId="77777777" w:rsidR="00460685" w:rsidRPr="00C6552D" w:rsidRDefault="00460685" w:rsidP="00121E2E">
      <w:pPr>
        <w:pStyle w:val="Nagwek10"/>
        <w:ind w:firstLine="276"/>
        <w:jc w:val="left"/>
        <w:rPr>
          <w:b/>
          <w:sz w:val="22"/>
          <w:szCs w:val="22"/>
        </w:rPr>
      </w:pPr>
    </w:p>
    <w:sectPr w:rsidR="00460685" w:rsidRPr="00C6552D" w:rsidSect="00C6552D">
      <w:footerReference w:type="even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BF39" w14:textId="77777777" w:rsidR="007A6891" w:rsidRDefault="007A6891">
      <w:r>
        <w:separator/>
      </w:r>
    </w:p>
  </w:endnote>
  <w:endnote w:type="continuationSeparator" w:id="0">
    <w:p w14:paraId="3CE12833" w14:textId="77777777" w:rsidR="007A6891" w:rsidRDefault="007A6891">
      <w:r>
        <w:continuationSeparator/>
      </w:r>
    </w:p>
  </w:endnote>
  <w:endnote w:type="continuationNotice" w:id="1">
    <w:p w14:paraId="59AE2B8C" w14:textId="77777777" w:rsidR="007A6891" w:rsidRDefault="007A6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6922" w14:textId="5DA23047" w:rsidR="007A6891" w:rsidRPr="009E295D" w:rsidRDefault="007A6891" w:rsidP="009E295D">
    <w:pPr>
      <w:pStyle w:val="Stopka"/>
      <w:ind w:left="-1276"/>
      <w:jc w:val="center"/>
      <w:rPr>
        <w:rStyle w:val="Numerstrony"/>
        <w:b/>
        <w:i/>
        <w:color w:val="0000FF"/>
        <w:sz w:val="22"/>
        <w:szCs w:val="22"/>
      </w:rPr>
    </w:pPr>
    <w:r w:rsidRPr="009E295D">
      <w:rPr>
        <w:rStyle w:val="Numerstrony"/>
        <w:b/>
        <w:i/>
        <w:color w:val="0000FF"/>
        <w:sz w:val="22"/>
        <w:szCs w:val="22"/>
      </w:rPr>
      <w:t>Załącznik nr 3 do SWZ nr sprawy: D/</w:t>
    </w:r>
    <w:r>
      <w:rPr>
        <w:rStyle w:val="Numerstrony"/>
        <w:b/>
        <w:i/>
        <w:color w:val="0000FF"/>
        <w:sz w:val="22"/>
        <w:szCs w:val="22"/>
      </w:rPr>
      <w:t>11/2025</w:t>
    </w:r>
    <w:r w:rsidRPr="009E295D">
      <w:rPr>
        <w:rStyle w:val="Numerstrony"/>
        <w:b/>
        <w:i/>
        <w:color w:val="0000FF"/>
        <w:sz w:val="22"/>
        <w:szCs w:val="22"/>
      </w:rPr>
      <w:t xml:space="preserve">; strona </w:t>
    </w:r>
    <w:r w:rsidRPr="009E295D">
      <w:rPr>
        <w:rStyle w:val="Numerstrony"/>
        <w:b/>
        <w:i/>
        <w:color w:val="0000FF"/>
        <w:sz w:val="22"/>
        <w:szCs w:val="22"/>
      </w:rPr>
      <w:fldChar w:fldCharType="begin"/>
    </w:r>
    <w:r w:rsidRPr="009E295D">
      <w:rPr>
        <w:rStyle w:val="Numerstrony"/>
        <w:b/>
        <w:i/>
        <w:color w:val="0000FF"/>
        <w:sz w:val="22"/>
        <w:szCs w:val="22"/>
      </w:rPr>
      <w:instrText xml:space="preserve"> PAGE </w:instrText>
    </w:r>
    <w:r w:rsidRPr="009E295D">
      <w:rPr>
        <w:rStyle w:val="Numerstrony"/>
        <w:b/>
        <w:i/>
        <w:color w:val="0000FF"/>
        <w:sz w:val="22"/>
        <w:szCs w:val="22"/>
      </w:rPr>
      <w:fldChar w:fldCharType="separate"/>
    </w:r>
    <w:r w:rsidRPr="009E295D">
      <w:rPr>
        <w:rStyle w:val="Numerstrony"/>
        <w:b/>
        <w:i/>
        <w:color w:val="0000FF"/>
        <w:sz w:val="22"/>
        <w:szCs w:val="22"/>
      </w:rPr>
      <w:t>29</w:t>
    </w:r>
    <w:r w:rsidRPr="009E295D">
      <w:rPr>
        <w:rStyle w:val="Numerstrony"/>
        <w:b/>
        <w:i/>
        <w:color w:val="0000FF"/>
        <w:sz w:val="22"/>
        <w:szCs w:val="22"/>
      </w:rPr>
      <w:fldChar w:fldCharType="end"/>
    </w:r>
    <w:r w:rsidRPr="009E295D">
      <w:rPr>
        <w:rStyle w:val="Numerstrony"/>
        <w:b/>
        <w:i/>
        <w:color w:val="0000FF"/>
        <w:sz w:val="22"/>
        <w:szCs w:val="22"/>
      </w:rPr>
      <w:t xml:space="preserve"> z </w:t>
    </w:r>
    <w:r w:rsidRPr="009E295D">
      <w:rPr>
        <w:rStyle w:val="Numerstrony"/>
        <w:b/>
        <w:i/>
        <w:color w:val="0000FF"/>
        <w:sz w:val="22"/>
        <w:szCs w:val="22"/>
      </w:rPr>
      <w:fldChar w:fldCharType="begin"/>
    </w:r>
    <w:r w:rsidRPr="009E295D">
      <w:rPr>
        <w:rStyle w:val="Numerstrony"/>
        <w:b/>
        <w:i/>
        <w:color w:val="0000FF"/>
        <w:sz w:val="22"/>
        <w:szCs w:val="22"/>
      </w:rPr>
      <w:instrText xml:space="preserve"> NUMPAGES </w:instrText>
    </w:r>
    <w:r w:rsidRPr="009E295D">
      <w:rPr>
        <w:rStyle w:val="Numerstrony"/>
        <w:b/>
        <w:i/>
        <w:color w:val="0000FF"/>
        <w:sz w:val="22"/>
        <w:szCs w:val="22"/>
      </w:rPr>
      <w:fldChar w:fldCharType="separate"/>
    </w:r>
    <w:r w:rsidRPr="009E295D">
      <w:rPr>
        <w:rStyle w:val="Numerstrony"/>
        <w:b/>
        <w:i/>
        <w:color w:val="0000FF"/>
        <w:sz w:val="22"/>
        <w:szCs w:val="22"/>
      </w:rPr>
      <w:t>34</w:t>
    </w:r>
    <w:r w:rsidRPr="009E295D">
      <w:rPr>
        <w:rStyle w:val="Numerstrony"/>
        <w:b/>
        <w:i/>
        <w:color w:val="0000FF"/>
        <w:sz w:val="22"/>
        <w:szCs w:val="22"/>
      </w:rPr>
      <w:fldChar w:fldCharType="end"/>
    </w:r>
  </w:p>
  <w:p w14:paraId="56B91EE8" w14:textId="77777777" w:rsidR="007A6891" w:rsidRDefault="007A6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8A16" w14:textId="77777777" w:rsidR="007A6891" w:rsidRDefault="007A68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003C71" w14:textId="77777777" w:rsidR="007A6891" w:rsidRDefault="007A6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54BB" w14:textId="3436385E" w:rsidR="007A6891" w:rsidRPr="002A1BDA" w:rsidRDefault="007A6891" w:rsidP="00F358D0">
    <w:pPr>
      <w:pStyle w:val="Stopka"/>
      <w:framePr w:w="10225" w:wrap="around" w:vAnchor="text" w:hAnchor="page" w:x="925" w:y="62"/>
      <w:ind w:left="-1276"/>
      <w:jc w:val="center"/>
      <w:rPr>
        <w:rStyle w:val="Numerstrony"/>
        <w:b/>
        <w:i/>
        <w:color w:val="0000FF"/>
      </w:rPr>
    </w:pPr>
    <w:r>
      <w:rPr>
        <w:rStyle w:val="Numerstrony"/>
        <w:b/>
        <w:i/>
        <w:color w:val="0000FF"/>
      </w:rPr>
      <w:t xml:space="preserve">                    </w:t>
    </w:r>
    <w:r w:rsidRPr="002A1BDA">
      <w:rPr>
        <w:rStyle w:val="Numerstrony"/>
        <w:b/>
        <w:i/>
        <w:color w:val="0000FF"/>
      </w:rPr>
      <w:t>Załącznik nr 3 do SWZ nr sprawy: D/</w:t>
    </w:r>
    <w:r w:rsidR="00121E2E">
      <w:rPr>
        <w:rStyle w:val="Numerstrony"/>
        <w:b/>
        <w:i/>
        <w:color w:val="0000FF"/>
      </w:rPr>
      <w:t>11</w:t>
    </w:r>
    <w:r>
      <w:rPr>
        <w:rStyle w:val="Numerstrony"/>
        <w:b/>
        <w:i/>
        <w:color w:val="0000FF"/>
      </w:rPr>
      <w:t>/202</w:t>
    </w:r>
    <w:r w:rsidR="00121E2E">
      <w:rPr>
        <w:rStyle w:val="Numerstrony"/>
        <w:b/>
        <w:i/>
        <w:color w:val="0000FF"/>
      </w:rPr>
      <w:t>5</w:t>
    </w:r>
    <w:r w:rsidRPr="002A1BDA">
      <w:rPr>
        <w:rStyle w:val="Numerstrony"/>
        <w:b/>
        <w:i/>
        <w:color w:val="0000FF"/>
      </w:rPr>
      <w:t xml:space="preserve">; strona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PAGE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  <w:r w:rsidRPr="002A1BDA">
      <w:rPr>
        <w:rStyle w:val="Numerstrony"/>
        <w:b/>
        <w:i/>
        <w:color w:val="0000FF"/>
      </w:rPr>
      <w:t xml:space="preserve"> z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NUMPAGES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</w:p>
  <w:p w14:paraId="248C6BF1" w14:textId="77777777" w:rsidR="007A6891" w:rsidRDefault="007A6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57AA" w14:textId="77777777" w:rsidR="007A6891" w:rsidRDefault="007A6891">
      <w:r>
        <w:separator/>
      </w:r>
    </w:p>
  </w:footnote>
  <w:footnote w:type="continuationSeparator" w:id="0">
    <w:p w14:paraId="303A0186" w14:textId="77777777" w:rsidR="007A6891" w:rsidRDefault="007A6891">
      <w:r>
        <w:continuationSeparator/>
      </w:r>
    </w:p>
  </w:footnote>
  <w:footnote w:type="continuationNotice" w:id="1">
    <w:p w14:paraId="48CFBDB2" w14:textId="77777777" w:rsidR="007A6891" w:rsidRDefault="007A6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B6F51"/>
    <w:multiLevelType w:val="multilevel"/>
    <w:tmpl w:val="F24AC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52519F8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33431"/>
    <w:multiLevelType w:val="hybridMultilevel"/>
    <w:tmpl w:val="F7E25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71C7C"/>
    <w:multiLevelType w:val="hybridMultilevel"/>
    <w:tmpl w:val="23E44A06"/>
    <w:lvl w:ilvl="0" w:tplc="60B8EA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26007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716C7"/>
    <w:multiLevelType w:val="hybridMultilevel"/>
    <w:tmpl w:val="EBE08B94"/>
    <w:lvl w:ilvl="0" w:tplc="409647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5C0F09"/>
    <w:multiLevelType w:val="hybridMultilevel"/>
    <w:tmpl w:val="19F2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587A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CE7D7F"/>
    <w:multiLevelType w:val="hybridMultilevel"/>
    <w:tmpl w:val="8DAE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00849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745228"/>
    <w:multiLevelType w:val="hybridMultilevel"/>
    <w:tmpl w:val="7744F7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13A97"/>
    <w:multiLevelType w:val="multilevel"/>
    <w:tmpl w:val="DE7CD89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 w15:restartNumberingAfterBreak="0">
    <w:nsid w:val="1A112D18"/>
    <w:multiLevelType w:val="hybridMultilevel"/>
    <w:tmpl w:val="B65E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6B7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224F741B"/>
    <w:multiLevelType w:val="hybridMultilevel"/>
    <w:tmpl w:val="F05CA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B52910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23942C4B"/>
    <w:multiLevelType w:val="hybridMultilevel"/>
    <w:tmpl w:val="F92E1F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415A4C"/>
    <w:multiLevelType w:val="hybridMultilevel"/>
    <w:tmpl w:val="DE061A14"/>
    <w:lvl w:ilvl="0" w:tplc="2AAA458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60979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92320"/>
    <w:multiLevelType w:val="multilevel"/>
    <w:tmpl w:val="53902EFE"/>
    <w:lvl w:ilvl="0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21" w15:restartNumberingAfterBreak="0">
    <w:nsid w:val="35553796"/>
    <w:multiLevelType w:val="hybridMultilevel"/>
    <w:tmpl w:val="47CCC7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922A8"/>
    <w:multiLevelType w:val="hybridMultilevel"/>
    <w:tmpl w:val="7744F7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E3CD1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56E0"/>
    <w:multiLevelType w:val="hybridMultilevel"/>
    <w:tmpl w:val="47CCC7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D42EE"/>
    <w:multiLevelType w:val="hybridMultilevel"/>
    <w:tmpl w:val="FA4CC2FC"/>
    <w:lvl w:ilvl="0" w:tplc="12F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063C3"/>
    <w:multiLevelType w:val="hybridMultilevel"/>
    <w:tmpl w:val="1C7A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7364"/>
    <w:multiLevelType w:val="hybridMultilevel"/>
    <w:tmpl w:val="1F3223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B45"/>
    <w:multiLevelType w:val="hybridMultilevel"/>
    <w:tmpl w:val="A5206070"/>
    <w:lvl w:ilvl="0" w:tplc="91C0D50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376244D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87C59"/>
    <w:multiLevelType w:val="multilevel"/>
    <w:tmpl w:val="34A277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64262F3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6D040B"/>
    <w:multiLevelType w:val="hybridMultilevel"/>
    <w:tmpl w:val="C262D302"/>
    <w:lvl w:ilvl="0" w:tplc="861AFF0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E1C24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5C09138A"/>
    <w:multiLevelType w:val="hybridMultilevel"/>
    <w:tmpl w:val="7242C088"/>
    <w:lvl w:ilvl="0" w:tplc="AE5ED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6666B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80222E"/>
    <w:multiLevelType w:val="hybridMultilevel"/>
    <w:tmpl w:val="F05CA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761B6B"/>
    <w:multiLevelType w:val="hybridMultilevel"/>
    <w:tmpl w:val="144040E6"/>
    <w:lvl w:ilvl="0" w:tplc="2E222152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E6869D3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E1A2E"/>
    <w:multiLevelType w:val="hybridMultilevel"/>
    <w:tmpl w:val="CE7AB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17C"/>
    <w:multiLevelType w:val="hybridMultilevel"/>
    <w:tmpl w:val="7C7E5ED0"/>
    <w:lvl w:ilvl="0" w:tplc="409647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096470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0"/>
  </w:num>
  <w:num w:numId="4">
    <w:abstractNumId w:val="13"/>
  </w:num>
  <w:num w:numId="5">
    <w:abstractNumId w:val="16"/>
  </w:num>
  <w:num w:numId="6">
    <w:abstractNumId w:val="35"/>
  </w:num>
  <w:num w:numId="7">
    <w:abstractNumId w:val="6"/>
  </w:num>
  <w:num w:numId="8">
    <w:abstractNumId w:val="36"/>
  </w:num>
  <w:num w:numId="9">
    <w:abstractNumId w:val="29"/>
  </w:num>
  <w:num w:numId="10">
    <w:abstractNumId w:val="11"/>
  </w:num>
  <w:num w:numId="11">
    <w:abstractNumId w:val="1"/>
  </w:num>
  <w:num w:numId="12">
    <w:abstractNumId w:val="28"/>
  </w:num>
  <w:num w:numId="13">
    <w:abstractNumId w:val="26"/>
  </w:num>
  <w:num w:numId="14">
    <w:abstractNumId w:val="38"/>
  </w:num>
  <w:num w:numId="15">
    <w:abstractNumId w:val="14"/>
  </w:num>
  <w:num w:numId="16">
    <w:abstractNumId w:val="43"/>
  </w:num>
  <w:num w:numId="17">
    <w:abstractNumId w:val="23"/>
  </w:num>
  <w:num w:numId="18">
    <w:abstractNumId w:val="3"/>
  </w:num>
  <w:num w:numId="19">
    <w:abstractNumId w:val="7"/>
  </w:num>
  <w:num w:numId="20">
    <w:abstractNumId w:val="9"/>
  </w:num>
  <w:num w:numId="21">
    <w:abstractNumId w:val="2"/>
  </w:num>
  <w:num w:numId="22">
    <w:abstractNumId w:val="42"/>
  </w:num>
  <w:num w:numId="23">
    <w:abstractNumId w:val="19"/>
  </w:num>
  <w:num w:numId="24">
    <w:abstractNumId w:val="30"/>
  </w:num>
  <w:num w:numId="25">
    <w:abstractNumId w:val="37"/>
  </w:num>
  <w:num w:numId="26">
    <w:abstractNumId w:val="15"/>
  </w:num>
  <w:num w:numId="27">
    <w:abstractNumId w:val="32"/>
  </w:num>
  <w:num w:numId="28">
    <w:abstractNumId w:val="33"/>
  </w:num>
  <w:num w:numId="29">
    <w:abstractNumId w:val="18"/>
  </w:num>
  <w:num w:numId="30">
    <w:abstractNumId w:val="31"/>
  </w:num>
  <w:num w:numId="31">
    <w:abstractNumId w:val="12"/>
  </w:num>
  <w:num w:numId="32">
    <w:abstractNumId w:val="5"/>
  </w:num>
  <w:num w:numId="33">
    <w:abstractNumId w:val="44"/>
  </w:num>
  <w:num w:numId="34">
    <w:abstractNumId w:val="34"/>
  </w:num>
  <w:num w:numId="35">
    <w:abstractNumId w:val="41"/>
  </w:num>
  <w:num w:numId="36">
    <w:abstractNumId w:val="8"/>
  </w:num>
  <w:num w:numId="37">
    <w:abstractNumId w:val="27"/>
  </w:num>
  <w:num w:numId="38">
    <w:abstractNumId w:val="4"/>
  </w:num>
  <w:num w:numId="39">
    <w:abstractNumId w:val="39"/>
  </w:num>
  <w:num w:numId="40">
    <w:abstractNumId w:val="17"/>
  </w:num>
  <w:num w:numId="41">
    <w:abstractNumId w:val="20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21"/>
  </w:num>
  <w:num w:numId="49">
    <w:abstractNumId w:val="10"/>
  </w:num>
  <w:num w:numId="5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D"/>
    <w:rsid w:val="000017AE"/>
    <w:rsid w:val="000139F3"/>
    <w:rsid w:val="00013E1A"/>
    <w:rsid w:val="00052D88"/>
    <w:rsid w:val="00055625"/>
    <w:rsid w:val="0009363D"/>
    <w:rsid w:val="000A5701"/>
    <w:rsid w:val="000A6452"/>
    <w:rsid w:val="000C378D"/>
    <w:rsid w:val="000D58AE"/>
    <w:rsid w:val="000D6E33"/>
    <w:rsid w:val="000E2C67"/>
    <w:rsid w:val="000E5E3F"/>
    <w:rsid w:val="000F7234"/>
    <w:rsid w:val="001018E3"/>
    <w:rsid w:val="001051C9"/>
    <w:rsid w:val="00107A1B"/>
    <w:rsid w:val="00115F55"/>
    <w:rsid w:val="00121E2E"/>
    <w:rsid w:val="00150BD5"/>
    <w:rsid w:val="00154ADE"/>
    <w:rsid w:val="0016633C"/>
    <w:rsid w:val="001A15E0"/>
    <w:rsid w:val="001B2641"/>
    <w:rsid w:val="001B3E97"/>
    <w:rsid w:val="001B5119"/>
    <w:rsid w:val="001E25D5"/>
    <w:rsid w:val="001F34F1"/>
    <w:rsid w:val="001F3FF8"/>
    <w:rsid w:val="002051C7"/>
    <w:rsid w:val="00211DE6"/>
    <w:rsid w:val="00215D27"/>
    <w:rsid w:val="00216C54"/>
    <w:rsid w:val="00231573"/>
    <w:rsid w:val="00241173"/>
    <w:rsid w:val="00241976"/>
    <w:rsid w:val="002730EC"/>
    <w:rsid w:val="002865B9"/>
    <w:rsid w:val="0029371D"/>
    <w:rsid w:val="002A1BDA"/>
    <w:rsid w:val="002A2ECA"/>
    <w:rsid w:val="002B65BD"/>
    <w:rsid w:val="002C1102"/>
    <w:rsid w:val="002D56B2"/>
    <w:rsid w:val="002E3B06"/>
    <w:rsid w:val="002E4C2D"/>
    <w:rsid w:val="00311474"/>
    <w:rsid w:val="00314CB2"/>
    <w:rsid w:val="00315F90"/>
    <w:rsid w:val="00321AF3"/>
    <w:rsid w:val="00342640"/>
    <w:rsid w:val="00344540"/>
    <w:rsid w:val="00346644"/>
    <w:rsid w:val="003557EA"/>
    <w:rsid w:val="0036432E"/>
    <w:rsid w:val="00365450"/>
    <w:rsid w:val="00372B18"/>
    <w:rsid w:val="00372BE2"/>
    <w:rsid w:val="0038381F"/>
    <w:rsid w:val="0039005A"/>
    <w:rsid w:val="0039070C"/>
    <w:rsid w:val="003B5CD5"/>
    <w:rsid w:val="003C0285"/>
    <w:rsid w:val="003F083C"/>
    <w:rsid w:val="00404696"/>
    <w:rsid w:val="004049B7"/>
    <w:rsid w:val="004128A3"/>
    <w:rsid w:val="00421FAC"/>
    <w:rsid w:val="004362F3"/>
    <w:rsid w:val="004577A4"/>
    <w:rsid w:val="00460685"/>
    <w:rsid w:val="00466190"/>
    <w:rsid w:val="004705B9"/>
    <w:rsid w:val="00493595"/>
    <w:rsid w:val="00494FD1"/>
    <w:rsid w:val="004A3FDA"/>
    <w:rsid w:val="004C13C1"/>
    <w:rsid w:val="004C3A13"/>
    <w:rsid w:val="004D053C"/>
    <w:rsid w:val="004D671A"/>
    <w:rsid w:val="004E2E9E"/>
    <w:rsid w:val="004E4BBC"/>
    <w:rsid w:val="004F1A3C"/>
    <w:rsid w:val="00504A90"/>
    <w:rsid w:val="005261CF"/>
    <w:rsid w:val="005310D2"/>
    <w:rsid w:val="005402A4"/>
    <w:rsid w:val="00546AC9"/>
    <w:rsid w:val="00554130"/>
    <w:rsid w:val="0055713E"/>
    <w:rsid w:val="0056526C"/>
    <w:rsid w:val="0056530D"/>
    <w:rsid w:val="00573FA2"/>
    <w:rsid w:val="00574DB5"/>
    <w:rsid w:val="00576B23"/>
    <w:rsid w:val="00597D5E"/>
    <w:rsid w:val="005B1DBF"/>
    <w:rsid w:val="005B24A2"/>
    <w:rsid w:val="005C1243"/>
    <w:rsid w:val="005C1C2E"/>
    <w:rsid w:val="005C2164"/>
    <w:rsid w:val="005D1ACA"/>
    <w:rsid w:val="005D5148"/>
    <w:rsid w:val="005D5EAA"/>
    <w:rsid w:val="005D6C69"/>
    <w:rsid w:val="005E31E3"/>
    <w:rsid w:val="005F1739"/>
    <w:rsid w:val="005F3258"/>
    <w:rsid w:val="005F5CFD"/>
    <w:rsid w:val="00602B81"/>
    <w:rsid w:val="006066F5"/>
    <w:rsid w:val="00620AC6"/>
    <w:rsid w:val="00624C1F"/>
    <w:rsid w:val="00624E2E"/>
    <w:rsid w:val="006257E7"/>
    <w:rsid w:val="00636168"/>
    <w:rsid w:val="0064166C"/>
    <w:rsid w:val="0066111F"/>
    <w:rsid w:val="00663B27"/>
    <w:rsid w:val="00670152"/>
    <w:rsid w:val="006829BB"/>
    <w:rsid w:val="006A1CD3"/>
    <w:rsid w:val="006B2B90"/>
    <w:rsid w:val="006C4BA8"/>
    <w:rsid w:val="006D15E2"/>
    <w:rsid w:val="006D1840"/>
    <w:rsid w:val="006D7310"/>
    <w:rsid w:val="006E0EA9"/>
    <w:rsid w:val="006F41DD"/>
    <w:rsid w:val="006F5EDA"/>
    <w:rsid w:val="00701956"/>
    <w:rsid w:val="0071246D"/>
    <w:rsid w:val="00742B51"/>
    <w:rsid w:val="007451F3"/>
    <w:rsid w:val="00747702"/>
    <w:rsid w:val="00747D37"/>
    <w:rsid w:val="00752BA6"/>
    <w:rsid w:val="00754C2D"/>
    <w:rsid w:val="00755C4D"/>
    <w:rsid w:val="00756785"/>
    <w:rsid w:val="0075747D"/>
    <w:rsid w:val="0078161F"/>
    <w:rsid w:val="00786E3F"/>
    <w:rsid w:val="007A6891"/>
    <w:rsid w:val="007B1D59"/>
    <w:rsid w:val="007C0B5C"/>
    <w:rsid w:val="007C29EE"/>
    <w:rsid w:val="007C411C"/>
    <w:rsid w:val="007D12D9"/>
    <w:rsid w:val="007D645B"/>
    <w:rsid w:val="008003E3"/>
    <w:rsid w:val="00800D7C"/>
    <w:rsid w:val="00815A5D"/>
    <w:rsid w:val="00815FDD"/>
    <w:rsid w:val="00816E16"/>
    <w:rsid w:val="00824B61"/>
    <w:rsid w:val="00825699"/>
    <w:rsid w:val="00855E27"/>
    <w:rsid w:val="00862A51"/>
    <w:rsid w:val="00872602"/>
    <w:rsid w:val="00883794"/>
    <w:rsid w:val="0089022F"/>
    <w:rsid w:val="0089100D"/>
    <w:rsid w:val="008A09EC"/>
    <w:rsid w:val="008A256D"/>
    <w:rsid w:val="008B62A3"/>
    <w:rsid w:val="008C26CE"/>
    <w:rsid w:val="008D0972"/>
    <w:rsid w:val="008D5887"/>
    <w:rsid w:val="008D7301"/>
    <w:rsid w:val="008E211C"/>
    <w:rsid w:val="008E4780"/>
    <w:rsid w:val="008F577F"/>
    <w:rsid w:val="00942F78"/>
    <w:rsid w:val="00944CFB"/>
    <w:rsid w:val="0095620B"/>
    <w:rsid w:val="00963B0C"/>
    <w:rsid w:val="00965762"/>
    <w:rsid w:val="00965AF8"/>
    <w:rsid w:val="00972ED0"/>
    <w:rsid w:val="00983128"/>
    <w:rsid w:val="00985919"/>
    <w:rsid w:val="0099004E"/>
    <w:rsid w:val="009961FC"/>
    <w:rsid w:val="009A7C05"/>
    <w:rsid w:val="009B3BBF"/>
    <w:rsid w:val="009C4F8A"/>
    <w:rsid w:val="009C60E4"/>
    <w:rsid w:val="009E295D"/>
    <w:rsid w:val="00A000D7"/>
    <w:rsid w:val="00A005D9"/>
    <w:rsid w:val="00A011BE"/>
    <w:rsid w:val="00A07B77"/>
    <w:rsid w:val="00A1330D"/>
    <w:rsid w:val="00A13F7E"/>
    <w:rsid w:val="00A22F63"/>
    <w:rsid w:val="00A2681E"/>
    <w:rsid w:val="00A40FC2"/>
    <w:rsid w:val="00A45657"/>
    <w:rsid w:val="00A459EC"/>
    <w:rsid w:val="00A50553"/>
    <w:rsid w:val="00A5228B"/>
    <w:rsid w:val="00A542F5"/>
    <w:rsid w:val="00A60C5B"/>
    <w:rsid w:val="00A63517"/>
    <w:rsid w:val="00A65571"/>
    <w:rsid w:val="00A679F9"/>
    <w:rsid w:val="00A72BF1"/>
    <w:rsid w:val="00A7780E"/>
    <w:rsid w:val="00A815EF"/>
    <w:rsid w:val="00A83534"/>
    <w:rsid w:val="00A84ABE"/>
    <w:rsid w:val="00A94DAD"/>
    <w:rsid w:val="00A9666E"/>
    <w:rsid w:val="00AA5ACF"/>
    <w:rsid w:val="00AB0DCB"/>
    <w:rsid w:val="00AB3B4D"/>
    <w:rsid w:val="00AB52D3"/>
    <w:rsid w:val="00AC2A21"/>
    <w:rsid w:val="00AC34B0"/>
    <w:rsid w:val="00AC6E62"/>
    <w:rsid w:val="00AF05BD"/>
    <w:rsid w:val="00B12DA1"/>
    <w:rsid w:val="00B13DB8"/>
    <w:rsid w:val="00B22BC1"/>
    <w:rsid w:val="00B343FA"/>
    <w:rsid w:val="00B57A9C"/>
    <w:rsid w:val="00B6138D"/>
    <w:rsid w:val="00B638B7"/>
    <w:rsid w:val="00B73C11"/>
    <w:rsid w:val="00B7467A"/>
    <w:rsid w:val="00B80AE4"/>
    <w:rsid w:val="00B85BE8"/>
    <w:rsid w:val="00BA6454"/>
    <w:rsid w:val="00BC11A6"/>
    <w:rsid w:val="00BC17A2"/>
    <w:rsid w:val="00BC1A74"/>
    <w:rsid w:val="00BC4EC6"/>
    <w:rsid w:val="00BC7456"/>
    <w:rsid w:val="00BD0D5F"/>
    <w:rsid w:val="00BE3394"/>
    <w:rsid w:val="00BF169E"/>
    <w:rsid w:val="00BF7740"/>
    <w:rsid w:val="00C00D3E"/>
    <w:rsid w:val="00C01B07"/>
    <w:rsid w:val="00C20BC3"/>
    <w:rsid w:val="00C229EF"/>
    <w:rsid w:val="00C32A9F"/>
    <w:rsid w:val="00C3553C"/>
    <w:rsid w:val="00C35B64"/>
    <w:rsid w:val="00C36D98"/>
    <w:rsid w:val="00C6552D"/>
    <w:rsid w:val="00C8446F"/>
    <w:rsid w:val="00C9109C"/>
    <w:rsid w:val="00C9790A"/>
    <w:rsid w:val="00CA6644"/>
    <w:rsid w:val="00CC3319"/>
    <w:rsid w:val="00CD3E87"/>
    <w:rsid w:val="00CE1B8F"/>
    <w:rsid w:val="00CE4223"/>
    <w:rsid w:val="00D10D1C"/>
    <w:rsid w:val="00D324BF"/>
    <w:rsid w:val="00D34466"/>
    <w:rsid w:val="00D36EA6"/>
    <w:rsid w:val="00D44C6C"/>
    <w:rsid w:val="00D45D5D"/>
    <w:rsid w:val="00D55BDF"/>
    <w:rsid w:val="00D562B8"/>
    <w:rsid w:val="00D61526"/>
    <w:rsid w:val="00D61D30"/>
    <w:rsid w:val="00D86854"/>
    <w:rsid w:val="00DB1DA6"/>
    <w:rsid w:val="00DB2324"/>
    <w:rsid w:val="00DB3A57"/>
    <w:rsid w:val="00DC0B2C"/>
    <w:rsid w:val="00DC3E70"/>
    <w:rsid w:val="00DC730F"/>
    <w:rsid w:val="00DD281A"/>
    <w:rsid w:val="00DD3F73"/>
    <w:rsid w:val="00DD6082"/>
    <w:rsid w:val="00DD60ED"/>
    <w:rsid w:val="00DE3BC2"/>
    <w:rsid w:val="00DE3F5F"/>
    <w:rsid w:val="00DF4AE2"/>
    <w:rsid w:val="00DF54EE"/>
    <w:rsid w:val="00E00E47"/>
    <w:rsid w:val="00E02EFE"/>
    <w:rsid w:val="00E05142"/>
    <w:rsid w:val="00E10D22"/>
    <w:rsid w:val="00E13C2F"/>
    <w:rsid w:val="00E16420"/>
    <w:rsid w:val="00E17CCC"/>
    <w:rsid w:val="00E17F9D"/>
    <w:rsid w:val="00E45FFA"/>
    <w:rsid w:val="00E57882"/>
    <w:rsid w:val="00E64B9E"/>
    <w:rsid w:val="00E75ADB"/>
    <w:rsid w:val="00E92A50"/>
    <w:rsid w:val="00E95087"/>
    <w:rsid w:val="00E952A0"/>
    <w:rsid w:val="00EA410D"/>
    <w:rsid w:val="00EA77DC"/>
    <w:rsid w:val="00EC11DE"/>
    <w:rsid w:val="00EC34BB"/>
    <w:rsid w:val="00ED640E"/>
    <w:rsid w:val="00ED6B12"/>
    <w:rsid w:val="00EE23B3"/>
    <w:rsid w:val="00EE3E65"/>
    <w:rsid w:val="00F124C4"/>
    <w:rsid w:val="00F25E85"/>
    <w:rsid w:val="00F31E8B"/>
    <w:rsid w:val="00F3293F"/>
    <w:rsid w:val="00F358D0"/>
    <w:rsid w:val="00F407EE"/>
    <w:rsid w:val="00F5047A"/>
    <w:rsid w:val="00F72FC0"/>
    <w:rsid w:val="00F74F82"/>
    <w:rsid w:val="00F8003D"/>
    <w:rsid w:val="00F8583C"/>
    <w:rsid w:val="00F92327"/>
    <w:rsid w:val="00FA0381"/>
    <w:rsid w:val="00FB1217"/>
    <w:rsid w:val="00FB67F5"/>
    <w:rsid w:val="00FC33E8"/>
    <w:rsid w:val="00FC368A"/>
    <w:rsid w:val="00FC3A78"/>
    <w:rsid w:val="00FD3D7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15220A5"/>
  <w15:chartTrackingRefBased/>
  <w15:docId w15:val="{DAD1E2D6-0EA3-4D4E-AA6F-42515C00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Pr>
      <w:b/>
      <w:szCs w:val="20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</w:style>
  <w:style w:type="paragraph" w:styleId="Tekstpodstawowy">
    <w:name w:val="Body Text"/>
    <w:basedOn w:val="Normalny"/>
    <w:link w:val="TekstpodstawowyZnak"/>
    <w:uiPriority w:val="99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0"/>
    <w:rsid w:val="00800D7C"/>
    <w:rPr>
      <w:sz w:val="24"/>
    </w:rPr>
  </w:style>
  <w:style w:type="paragraph" w:customStyle="1" w:styleId="NormalnyWeb1">
    <w:name w:val="Normalny (Web)1"/>
    <w:basedOn w:val="Normalny"/>
    <w:rsid w:val="00800D7C"/>
    <w:pPr>
      <w:suppressAutoHyphens/>
    </w:pPr>
  </w:style>
  <w:style w:type="character" w:customStyle="1" w:styleId="AkapitzlistZnak">
    <w:name w:val="Akapit z listą Znak"/>
    <w:link w:val="Akapitzlist"/>
    <w:uiPriority w:val="34"/>
    <w:locked/>
    <w:rsid w:val="00800D7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6068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0685"/>
  </w:style>
  <w:style w:type="character" w:customStyle="1" w:styleId="Nagwek2Znak">
    <w:name w:val="Nagłówek 2 Znak"/>
    <w:link w:val="Nagwek2"/>
    <w:rsid w:val="00460685"/>
    <w:rPr>
      <w:b/>
      <w:sz w:val="32"/>
    </w:rPr>
  </w:style>
  <w:style w:type="character" w:customStyle="1" w:styleId="Nagwek3Znak">
    <w:name w:val="Nagłówek 3 Znak"/>
    <w:link w:val="Nagwek3"/>
    <w:rsid w:val="00460685"/>
    <w:rPr>
      <w:sz w:val="28"/>
    </w:rPr>
  </w:style>
  <w:style w:type="character" w:customStyle="1" w:styleId="Nagwek4Znak">
    <w:name w:val="Nagłówek 4 Znak"/>
    <w:link w:val="Nagwek4"/>
    <w:rsid w:val="00460685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460685"/>
    <w:rPr>
      <w:b/>
      <w:sz w:val="32"/>
      <w:szCs w:val="24"/>
    </w:rPr>
  </w:style>
  <w:style w:type="character" w:customStyle="1" w:styleId="Nagwek6Znak">
    <w:name w:val="Nagłówek 6 Znak"/>
    <w:link w:val="Nagwek6"/>
    <w:rsid w:val="00460685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460685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460685"/>
    <w:rPr>
      <w:b/>
      <w:bCs/>
      <w:i/>
      <w:iCs/>
      <w:szCs w:val="24"/>
    </w:rPr>
  </w:style>
  <w:style w:type="character" w:customStyle="1" w:styleId="Nagwek9Znak">
    <w:name w:val="Nagłówek 9 Znak"/>
    <w:link w:val="Nagwek9"/>
    <w:rsid w:val="00460685"/>
    <w:rPr>
      <w:b/>
      <w:sz w:val="28"/>
      <w:szCs w:val="24"/>
    </w:rPr>
  </w:style>
  <w:style w:type="character" w:customStyle="1" w:styleId="Tekstpodstawowy3Znak">
    <w:name w:val="Tekst podstawowy 3 Znak"/>
    <w:link w:val="Tekstpodstawowy3"/>
    <w:rsid w:val="00460685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460685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60685"/>
    <w:rPr>
      <w:sz w:val="24"/>
    </w:rPr>
  </w:style>
  <w:style w:type="character" w:customStyle="1" w:styleId="TytuZnak">
    <w:name w:val="Tytuł Znak"/>
    <w:link w:val="Tytu"/>
    <w:rsid w:val="00460685"/>
    <w:rPr>
      <w:b/>
      <w:sz w:val="28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460685"/>
    <w:rPr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46068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460685"/>
    <w:rPr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460685"/>
  </w:style>
  <w:style w:type="character" w:styleId="Odwoanieprzypisukocowego">
    <w:name w:val="endnote reference"/>
    <w:rsid w:val="00460685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rsid w:val="00460685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46068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60685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59"/>
    <w:rsid w:val="00121E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50EF3044AFA43BF0B76ABA150C317" ma:contentTypeVersion="13" ma:contentTypeDescription="Utwórz nowy dokument." ma:contentTypeScope="" ma:versionID="844b524ad473541ba088dbe24a96b6ac">
  <xsd:schema xmlns:xsd="http://www.w3.org/2001/XMLSchema" xmlns:xs="http://www.w3.org/2001/XMLSchema" xmlns:p="http://schemas.microsoft.com/office/2006/metadata/properties" xmlns:ns3="9dc05a5a-25ca-4a12-99d8-d3d57158d42a" targetNamespace="http://schemas.microsoft.com/office/2006/metadata/properties" ma:root="true" ma:fieldsID="46e5b5cbd5bc594b0e43679a201a010d" ns3:_="">
    <xsd:import namespace="9dc05a5a-25ca-4a12-99d8-d3d57158d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5a5a-25ca-4a12-99d8-d3d57158d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29C1-1423-4CF6-9A07-E40E4E995C57}">
  <ds:schemaRefs>
    <ds:schemaRef ds:uri="9dc05a5a-25ca-4a12-99d8-d3d57158d42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F1154E-E6B0-4450-A652-ED2339CB9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3BC4A-74E5-4913-87FF-D043B49B2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05a5a-25ca-4a12-99d8-d3d57158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C4707-A8E7-4F8B-8D5B-530BE23C886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3E54C0F-5395-4BB3-B40E-688AF244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1936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Makos Aldona</cp:lastModifiedBy>
  <cp:revision>7</cp:revision>
  <cp:lastPrinted>2021-09-16T10:09:00Z</cp:lastPrinted>
  <dcterms:created xsi:type="dcterms:W3CDTF">2024-02-20T08:07:00Z</dcterms:created>
  <dcterms:modified xsi:type="dcterms:W3CDTF">2025-02-05T09:09:00Z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d71d0c1a-add3-4b90-b62c-c96add22c587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0x010100B9350EF3044AFA43BF0B76ABA150C317</vt:lpwstr>
  </property>
</Properties>
</file>