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8FBF" w14:textId="4A7E62F1" w:rsidR="0051151E" w:rsidRDefault="000E0BBA" w:rsidP="000E0BBA">
      <w:pPr>
        <w:jc w:val="center"/>
        <w:rPr>
          <w:b/>
        </w:rPr>
      </w:pPr>
      <w:r w:rsidRPr="000E0BBA">
        <w:rPr>
          <w:b/>
        </w:rPr>
        <w:t>OPIS PRZEDMIOTU ZAMÓWIENIA</w:t>
      </w:r>
    </w:p>
    <w:p w14:paraId="6DA6A1A6" w14:textId="598D3BC7" w:rsidR="000E0BBA" w:rsidRDefault="000E0BBA" w:rsidP="000E0BBA">
      <w:pPr>
        <w:jc w:val="center"/>
        <w:rPr>
          <w:b/>
        </w:rPr>
      </w:pPr>
      <w:r>
        <w:rPr>
          <w:b/>
        </w:rPr>
        <w:t>Drobny sprzęt biurowy</w:t>
      </w:r>
    </w:p>
    <w:p w14:paraId="1A3B3908" w14:textId="6D07A56C" w:rsidR="000E0BBA" w:rsidRDefault="000E0BBA" w:rsidP="000E0BBA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E0BBA" w:rsidRPr="000E0BBA" w14:paraId="44C621B7" w14:textId="77777777" w:rsidTr="00AD478C">
        <w:tc>
          <w:tcPr>
            <w:tcW w:w="2405" w:type="dxa"/>
          </w:tcPr>
          <w:p w14:paraId="28823436" w14:textId="020F4529" w:rsidR="000E0BBA" w:rsidRPr="000E0BBA" w:rsidRDefault="000E0BBA" w:rsidP="000E0BBA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Asortyment</w:t>
            </w:r>
          </w:p>
        </w:tc>
        <w:tc>
          <w:tcPr>
            <w:tcW w:w="6657" w:type="dxa"/>
          </w:tcPr>
          <w:p w14:paraId="2619BF21" w14:textId="0831A95B" w:rsidR="000E0BBA" w:rsidRPr="000E0BBA" w:rsidRDefault="000E0BBA" w:rsidP="000E0BBA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Specyfikacja techniczna</w:t>
            </w:r>
          </w:p>
        </w:tc>
      </w:tr>
      <w:tr w:rsidR="000E0BBA" w:rsidRPr="000E0BBA" w14:paraId="01D83179" w14:textId="77777777" w:rsidTr="00AD478C">
        <w:tc>
          <w:tcPr>
            <w:tcW w:w="2405" w:type="dxa"/>
          </w:tcPr>
          <w:p w14:paraId="00084353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0E0BBA">
              <w:rPr>
                <w:rFonts w:ascii="Century Gothic" w:hAnsi="Century Gothic"/>
                <w:b/>
                <w:sz w:val="20"/>
                <w:szCs w:val="20"/>
              </w:rPr>
              <w:t>Laminator A4</w:t>
            </w:r>
          </w:p>
          <w:p w14:paraId="580B7276" w14:textId="7DA877E8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57" w:type="dxa"/>
          </w:tcPr>
          <w:p w14:paraId="4A32F242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do laminacji na gorąco lub na zimno</w:t>
            </w:r>
          </w:p>
          <w:p w14:paraId="1F84A9D7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dobór temperatury laminacji w zależności od grubości folii </w:t>
            </w:r>
          </w:p>
          <w:p w14:paraId="3F746B1B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funkcja cofania umożliwiająca wycofanie źle włożonej folii</w:t>
            </w:r>
          </w:p>
          <w:p w14:paraId="703DC804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grubość folii do 250 </w:t>
            </w:r>
            <w:proofErr w:type="spellStart"/>
            <w:r w:rsidRPr="000E0BBA">
              <w:rPr>
                <w:rFonts w:ascii="Century Gothic" w:hAnsi="Century Gothic"/>
                <w:sz w:val="20"/>
                <w:szCs w:val="20"/>
              </w:rPr>
              <w:t>mic</w:t>
            </w:r>
            <w:proofErr w:type="spellEnd"/>
          </w:p>
          <w:p w14:paraId="0D2F4029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grubość laminowanego dokumentu do 0,7 mm</w:t>
            </w:r>
          </w:p>
          <w:p w14:paraId="68BD1E5D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technologia 4 wałków w tym 2 gorących – eliminuje stosowanie </w:t>
            </w:r>
            <w:proofErr w:type="spellStart"/>
            <w:r w:rsidRPr="000E0BBA">
              <w:rPr>
                <w:rFonts w:ascii="Century Gothic" w:hAnsi="Century Gothic"/>
                <w:sz w:val="20"/>
                <w:szCs w:val="20"/>
              </w:rPr>
              <w:t>carriera</w:t>
            </w:r>
            <w:proofErr w:type="spellEnd"/>
          </w:p>
          <w:p w14:paraId="3A42BBD7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szerokość laminacji 240 (A4+) mm</w:t>
            </w:r>
          </w:p>
          <w:p w14:paraId="2D2CE9B8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prędkość laminacji 300 mm/min</w:t>
            </w:r>
          </w:p>
          <w:p w14:paraId="2F0EFDAE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czas nagrzewania ~1 min</w:t>
            </w:r>
          </w:p>
          <w:p w14:paraId="6D26BAC6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gwarancja: 2 lata</w:t>
            </w:r>
          </w:p>
        </w:tc>
      </w:tr>
      <w:tr w:rsidR="000E0BBA" w:rsidRPr="000E0BBA" w14:paraId="3ABE9756" w14:textId="77777777" w:rsidTr="00AD478C">
        <w:tc>
          <w:tcPr>
            <w:tcW w:w="2405" w:type="dxa"/>
          </w:tcPr>
          <w:p w14:paraId="5DEEA607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0E0BBA">
              <w:rPr>
                <w:rFonts w:ascii="Century Gothic" w:hAnsi="Century Gothic"/>
                <w:b/>
                <w:sz w:val="20"/>
                <w:szCs w:val="20"/>
              </w:rPr>
              <w:t>Laminator A3</w:t>
            </w:r>
          </w:p>
          <w:p w14:paraId="276447CB" w14:textId="430CFFB5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57" w:type="dxa"/>
          </w:tcPr>
          <w:p w14:paraId="4D22FAC8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do laminacji na gorąco lub na zimno</w:t>
            </w:r>
          </w:p>
          <w:p w14:paraId="51FBA1CC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dobór temperatury laminacji w zależności od grubości folii </w:t>
            </w:r>
          </w:p>
          <w:p w14:paraId="3D7AF277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funkcja cofania umożliwiająca wycofanie źle włożonej folii</w:t>
            </w:r>
          </w:p>
          <w:p w14:paraId="30B49387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grubość folii do 250 </w:t>
            </w:r>
            <w:proofErr w:type="spellStart"/>
            <w:r w:rsidRPr="000E0BBA">
              <w:rPr>
                <w:rFonts w:ascii="Century Gothic" w:hAnsi="Century Gothic"/>
                <w:sz w:val="20"/>
                <w:szCs w:val="20"/>
              </w:rPr>
              <w:t>mic</w:t>
            </w:r>
            <w:proofErr w:type="spellEnd"/>
          </w:p>
          <w:p w14:paraId="1A8C62C9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grubość laminowanego dokumentu do 0,7 mm</w:t>
            </w:r>
          </w:p>
          <w:p w14:paraId="16B66A1A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technologia 4 wałków w tym 2 gorących – eliminuje stosowanie </w:t>
            </w:r>
            <w:proofErr w:type="spellStart"/>
            <w:r w:rsidRPr="000E0BBA">
              <w:rPr>
                <w:rFonts w:ascii="Century Gothic" w:hAnsi="Century Gothic"/>
                <w:sz w:val="20"/>
                <w:szCs w:val="20"/>
              </w:rPr>
              <w:t>carriera</w:t>
            </w:r>
            <w:proofErr w:type="spellEnd"/>
          </w:p>
          <w:p w14:paraId="6F1119F2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-szerokość laminacji 330 (A3+) mm</w:t>
            </w:r>
          </w:p>
          <w:p w14:paraId="7E1D4316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prędkość laminacji 300 mm/min</w:t>
            </w:r>
          </w:p>
          <w:p w14:paraId="43A38BAB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czas nagrzewania ~1 min</w:t>
            </w:r>
          </w:p>
          <w:p w14:paraId="7431EF84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gwarancja: 2 lata</w:t>
            </w:r>
          </w:p>
        </w:tc>
      </w:tr>
      <w:tr w:rsidR="000E0BBA" w:rsidRPr="000E0BBA" w14:paraId="4A9D2AEE" w14:textId="77777777" w:rsidTr="00AD478C">
        <w:tc>
          <w:tcPr>
            <w:tcW w:w="2405" w:type="dxa"/>
          </w:tcPr>
          <w:p w14:paraId="3CC085CD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0E0BBA">
              <w:rPr>
                <w:rFonts w:ascii="Century Gothic" w:hAnsi="Century Gothic"/>
                <w:b/>
                <w:sz w:val="20"/>
                <w:szCs w:val="20"/>
              </w:rPr>
              <w:t>Bindownica</w:t>
            </w:r>
            <w:proofErr w:type="spellEnd"/>
            <w:r w:rsidRPr="000E0BBA">
              <w:rPr>
                <w:rFonts w:ascii="Century Gothic" w:hAnsi="Century Gothic"/>
                <w:b/>
                <w:sz w:val="20"/>
                <w:szCs w:val="20"/>
              </w:rPr>
              <w:t xml:space="preserve"> A4</w:t>
            </w:r>
          </w:p>
          <w:p w14:paraId="40D9CEDB" w14:textId="64BAA97B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57" w:type="dxa"/>
          </w:tcPr>
          <w:p w14:paraId="7EE18909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proofErr w:type="spellStart"/>
            <w:r w:rsidRPr="000E0BBA">
              <w:rPr>
                <w:rFonts w:ascii="Century Gothic" w:hAnsi="Century Gothic"/>
                <w:sz w:val="20"/>
                <w:szCs w:val="20"/>
              </w:rPr>
              <w:t>bindownica</w:t>
            </w:r>
            <w:proofErr w:type="spellEnd"/>
            <w:r w:rsidRPr="000E0BBA">
              <w:rPr>
                <w:rFonts w:ascii="Century Gothic" w:hAnsi="Century Gothic"/>
                <w:sz w:val="20"/>
                <w:szCs w:val="20"/>
              </w:rPr>
              <w:t xml:space="preserve"> do grzbietów plastikowych</w:t>
            </w:r>
          </w:p>
          <w:p w14:paraId="2D532A89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ogranicznik papieru ułatwiający precyzyjne wyśrodkowanie papieru</w:t>
            </w:r>
          </w:p>
          <w:p w14:paraId="6A93A4CE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regulator szerokości marginesu 2 – 5 mm</w:t>
            </w:r>
          </w:p>
          <w:p w14:paraId="3D266746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jednorazowe dziurkowanie do 15 arkuszy papieru</w:t>
            </w:r>
          </w:p>
          <w:p w14:paraId="0554CC9D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oprawa dokumentów o objętości do 450 kartek formatu A4</w:t>
            </w:r>
          </w:p>
          <w:p w14:paraId="213A50E5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pojemnik na ścinki</w:t>
            </w:r>
          </w:p>
          <w:p w14:paraId="553E1AF6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gwarancja: 2 lata</w:t>
            </w:r>
          </w:p>
        </w:tc>
      </w:tr>
      <w:tr w:rsidR="000E0BBA" w:rsidRPr="000E0BBA" w14:paraId="243FF6C4" w14:textId="77777777" w:rsidTr="00AD478C">
        <w:tc>
          <w:tcPr>
            <w:tcW w:w="2405" w:type="dxa"/>
          </w:tcPr>
          <w:p w14:paraId="0A84C4F4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0E0BBA">
              <w:rPr>
                <w:rFonts w:ascii="Century Gothic" w:hAnsi="Century Gothic"/>
                <w:b/>
                <w:sz w:val="20"/>
                <w:szCs w:val="20"/>
              </w:rPr>
              <w:t>Gilotyna A4</w:t>
            </w:r>
          </w:p>
          <w:p w14:paraId="22848BF9" w14:textId="6804AEA5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57" w:type="dxa"/>
          </w:tcPr>
          <w:p w14:paraId="51FAA64C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gilotyna biurowa z ręcznym systemem docisku papieru</w:t>
            </w:r>
          </w:p>
          <w:p w14:paraId="17CA9F75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przezroczysta osłona zapewniająca bezpieczeństwo pracy</w:t>
            </w:r>
          </w:p>
          <w:p w14:paraId="535409EB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ostrze i </w:t>
            </w:r>
            <w:proofErr w:type="spellStart"/>
            <w:r w:rsidRPr="000E0BBA">
              <w:rPr>
                <w:rFonts w:ascii="Century Gothic" w:hAnsi="Century Gothic"/>
                <w:sz w:val="20"/>
                <w:szCs w:val="20"/>
              </w:rPr>
              <w:t>przeciwostrze</w:t>
            </w:r>
            <w:proofErr w:type="spellEnd"/>
            <w:r w:rsidRPr="000E0BBA">
              <w:rPr>
                <w:rFonts w:ascii="Century Gothic" w:hAnsi="Century Gothic"/>
                <w:sz w:val="20"/>
                <w:szCs w:val="20"/>
              </w:rPr>
              <w:t xml:space="preserve"> z możliwością wymiany</w:t>
            </w:r>
          </w:p>
          <w:p w14:paraId="5A0D61F9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ergonomiczny uchwyt przeciwpoślizgowy</w:t>
            </w:r>
          </w:p>
          <w:p w14:paraId="4E7472FC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na blatach roboczych - standardowe szablony formatów</w:t>
            </w:r>
          </w:p>
          <w:p w14:paraId="646C0C1B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jednorazowe cięcie do 24 kartek 70g</w:t>
            </w:r>
          </w:p>
          <w:p w14:paraId="20194A7E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certyfikat bezpieczeństwa GS</w:t>
            </w:r>
          </w:p>
          <w:p w14:paraId="054B7FB8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długość cięcia: 320 mm</w:t>
            </w:r>
          </w:p>
          <w:p w14:paraId="3C6F754F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wymiary blatu: 320×190 mm</w:t>
            </w:r>
          </w:p>
          <w:p w14:paraId="1AF42BC5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gwarancja: 2 lata</w:t>
            </w:r>
          </w:p>
        </w:tc>
      </w:tr>
      <w:tr w:rsidR="000E0BBA" w:rsidRPr="000E0BBA" w14:paraId="6DE41552" w14:textId="77777777" w:rsidTr="00AD478C">
        <w:tc>
          <w:tcPr>
            <w:tcW w:w="2405" w:type="dxa"/>
          </w:tcPr>
          <w:p w14:paraId="44EA7AA5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0E0BBA">
              <w:rPr>
                <w:rFonts w:ascii="Century Gothic" w:hAnsi="Century Gothic"/>
                <w:b/>
                <w:sz w:val="20"/>
                <w:szCs w:val="20"/>
              </w:rPr>
              <w:t>Gilotyna A3</w:t>
            </w:r>
          </w:p>
          <w:p w14:paraId="726FE3AE" w14:textId="16ACDD6A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57" w:type="dxa"/>
          </w:tcPr>
          <w:p w14:paraId="497E7EF3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gilotyna biurowa z ręcznym systemem docisku papieru</w:t>
            </w:r>
          </w:p>
          <w:p w14:paraId="14D90A1F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przezroczysta osłona zapewniająca bezpieczeństwo pracy</w:t>
            </w:r>
          </w:p>
          <w:p w14:paraId="6565F291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ostrze i </w:t>
            </w:r>
            <w:proofErr w:type="spellStart"/>
            <w:r w:rsidRPr="000E0BBA">
              <w:rPr>
                <w:rFonts w:ascii="Century Gothic" w:hAnsi="Century Gothic"/>
                <w:sz w:val="20"/>
                <w:szCs w:val="20"/>
              </w:rPr>
              <w:t>przeciwostrze</w:t>
            </w:r>
            <w:proofErr w:type="spellEnd"/>
            <w:r w:rsidRPr="000E0BBA">
              <w:rPr>
                <w:rFonts w:ascii="Century Gothic" w:hAnsi="Century Gothic"/>
                <w:sz w:val="20"/>
                <w:szCs w:val="20"/>
              </w:rPr>
              <w:t xml:space="preserve"> z możliwością wymiany</w:t>
            </w:r>
          </w:p>
          <w:p w14:paraId="1317A46E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ergonomiczny uchwyt przeciwpoślizgowy</w:t>
            </w:r>
          </w:p>
          <w:p w14:paraId="0D0BDE31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na blatach roboczych - standardowe szablony formatów</w:t>
            </w:r>
          </w:p>
          <w:p w14:paraId="1B57A331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lastRenderedPageBreak/>
              <w:t>- jednorazowe cięcie do 30 kartek 70g</w:t>
            </w:r>
          </w:p>
          <w:p w14:paraId="0C1C5AC8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certyfikat bezpieczeństwa GS</w:t>
            </w:r>
          </w:p>
          <w:p w14:paraId="36D3652D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długość cięcia: 360 mm</w:t>
            </w:r>
          </w:p>
          <w:p w14:paraId="66DD43DD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wymiary blatu: 440×300 mm</w:t>
            </w:r>
          </w:p>
          <w:p w14:paraId="5181714A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 - gwarancja: 2 lata</w:t>
            </w:r>
          </w:p>
        </w:tc>
      </w:tr>
      <w:tr w:rsidR="000E0BBA" w:rsidRPr="000E0BBA" w14:paraId="46D69BF3" w14:textId="77777777" w:rsidTr="00AD478C">
        <w:tc>
          <w:tcPr>
            <w:tcW w:w="2405" w:type="dxa"/>
          </w:tcPr>
          <w:p w14:paraId="6212EB24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0E0BBA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Kalkulator z drukarką</w:t>
            </w:r>
          </w:p>
          <w:p w14:paraId="0AD3A3C4" w14:textId="00B6ED73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57" w:type="dxa"/>
          </w:tcPr>
          <w:p w14:paraId="743E47F4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kalkulator z wbudowaną drukarką oraz dwukolorowym wydrukiem,</w:t>
            </w:r>
          </w:p>
          <w:p w14:paraId="145B4CDC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duży i czytelny wyświetlacz 12 pozycyjny,</w:t>
            </w:r>
          </w:p>
          <w:p w14:paraId="0DA05916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wyposażony w funkcję liczenia podatku (</w:t>
            </w:r>
            <w:proofErr w:type="spellStart"/>
            <w:r w:rsidRPr="000E0BBA">
              <w:rPr>
                <w:rFonts w:ascii="Century Gothic" w:hAnsi="Century Gothic"/>
                <w:sz w:val="20"/>
                <w:szCs w:val="20"/>
              </w:rPr>
              <w:t>tax</w:t>
            </w:r>
            <w:proofErr w:type="spellEnd"/>
            <w:r w:rsidRPr="000E0BBA">
              <w:rPr>
                <w:rFonts w:ascii="Century Gothic" w:hAnsi="Century Gothic"/>
                <w:sz w:val="20"/>
                <w:szCs w:val="20"/>
              </w:rPr>
              <w:t>),</w:t>
            </w:r>
          </w:p>
          <w:p w14:paraId="5B864734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obliczania marży (mu), </w:t>
            </w:r>
          </w:p>
          <w:p w14:paraId="49668828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funkcję sumy końcowej i obliczenia procentowe,</w:t>
            </w:r>
          </w:p>
          <w:p w14:paraId="7D824071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klawisz podwójnego zera, </w:t>
            </w:r>
          </w:p>
          <w:p w14:paraId="08EF2E0F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niezależną pamięć, </w:t>
            </w:r>
          </w:p>
          <w:p w14:paraId="5AC6A46E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przełącznik miejsc dziesiętnych, </w:t>
            </w:r>
          </w:p>
          <w:p w14:paraId="119EE588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prędkość wydruku min. 2.0 linii na sekundę, </w:t>
            </w:r>
          </w:p>
          <w:p w14:paraId="17D85685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wydruk czasu i daty, </w:t>
            </w:r>
          </w:p>
          <w:p w14:paraId="617BE410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funkcja </w:t>
            </w:r>
            <w:proofErr w:type="spellStart"/>
            <w:r w:rsidRPr="000E0BBA">
              <w:rPr>
                <w:rFonts w:ascii="Century Gothic" w:hAnsi="Century Gothic"/>
                <w:sz w:val="20"/>
                <w:szCs w:val="20"/>
              </w:rPr>
              <w:t>check</w:t>
            </w:r>
            <w:proofErr w:type="spellEnd"/>
            <w:r w:rsidRPr="000E0BBA">
              <w:rPr>
                <w:rFonts w:ascii="Century Gothic" w:hAnsi="Century Gothic"/>
                <w:sz w:val="20"/>
                <w:szCs w:val="20"/>
              </w:rPr>
              <w:t xml:space="preserve"> &amp; </w:t>
            </w:r>
            <w:proofErr w:type="spellStart"/>
            <w:r w:rsidRPr="000E0BBA">
              <w:rPr>
                <w:rFonts w:ascii="Century Gothic" w:hAnsi="Century Gothic"/>
                <w:sz w:val="20"/>
                <w:szCs w:val="20"/>
              </w:rPr>
              <w:t>correct</w:t>
            </w:r>
            <w:proofErr w:type="spellEnd"/>
            <w:r w:rsidRPr="000E0BBA">
              <w:rPr>
                <w:rFonts w:ascii="Century Gothic" w:hAnsi="Century Gothic"/>
                <w:sz w:val="20"/>
                <w:szCs w:val="20"/>
              </w:rPr>
              <w:t xml:space="preserve"> 150 kroków, </w:t>
            </w:r>
          </w:p>
          <w:p w14:paraId="68E9190B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zasilanie bateryjne i sieciowe</w:t>
            </w:r>
          </w:p>
          <w:p w14:paraId="5172B607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wymiary : </w:t>
            </w:r>
            <w:r w:rsidRPr="000E0BBA">
              <w:rPr>
                <w:rFonts w:ascii="Century Gothic" w:hAnsi="Century Gothic"/>
                <w:iCs/>
                <w:sz w:val="20"/>
                <w:szCs w:val="20"/>
              </w:rPr>
              <w:t>28.5 × 16.5 × 6.7 cm</w:t>
            </w:r>
          </w:p>
          <w:p w14:paraId="38BE0E20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waga: </w:t>
            </w:r>
            <w:r w:rsidRPr="000E0BBA">
              <w:rPr>
                <w:rFonts w:ascii="Century Gothic" w:hAnsi="Century Gothic"/>
                <w:iCs/>
                <w:sz w:val="20"/>
                <w:szCs w:val="20"/>
              </w:rPr>
              <w:t>495 g</w:t>
            </w:r>
          </w:p>
          <w:p w14:paraId="6E30A475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wyposażenie: instrukcja obsługi w języku polskim, karta gwarancyjna </w:t>
            </w:r>
          </w:p>
          <w:p w14:paraId="5B221D9B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gwarancja: 24 miesiące  </w:t>
            </w:r>
          </w:p>
        </w:tc>
      </w:tr>
      <w:tr w:rsidR="000E0BBA" w:rsidRPr="000E0BBA" w14:paraId="36230325" w14:textId="77777777" w:rsidTr="00AD478C">
        <w:tc>
          <w:tcPr>
            <w:tcW w:w="2405" w:type="dxa"/>
          </w:tcPr>
          <w:p w14:paraId="32298E8C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0E0BBA">
              <w:rPr>
                <w:rFonts w:ascii="Century Gothic" w:hAnsi="Century Gothic"/>
                <w:b/>
                <w:sz w:val="20"/>
                <w:szCs w:val="20"/>
              </w:rPr>
              <w:t>Kalkulator</w:t>
            </w:r>
          </w:p>
          <w:p w14:paraId="7F4E5F75" w14:textId="04C00243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57" w:type="dxa"/>
          </w:tcPr>
          <w:p w14:paraId="7CB0FA18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kalkulator z 14-cyfrowym wyświetlaczem, podwójny system    zasilania (bateria słoneczna i baterie),</w:t>
            </w:r>
          </w:p>
          <w:p w14:paraId="2C776ED2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przycisk z podwójnym i potrójnym zerem,</w:t>
            </w:r>
          </w:p>
          <w:p w14:paraId="7CE32AC1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funkcja pierwiastka kwadratowego, obliczanie procentów,  zasada pełnych kosztów, zasada pełnych kosztów oraz zaokrąglania</w:t>
            </w:r>
          </w:p>
          <w:p w14:paraId="31EC1E5B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wysokość (cm): 3,5</w:t>
            </w:r>
          </w:p>
          <w:p w14:paraId="4A5566CB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szerokość (cm): 15,7</w:t>
            </w:r>
          </w:p>
          <w:p w14:paraId="49555C80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głębokość (cm): 20</w:t>
            </w:r>
          </w:p>
          <w:p w14:paraId="6ACA83C6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>- waga (g): 200</w:t>
            </w:r>
          </w:p>
          <w:p w14:paraId="762E24A2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wyposażenie: Instrukcja obsługi w języku polskim, karta gwarancyjna </w:t>
            </w:r>
          </w:p>
          <w:p w14:paraId="634055A8" w14:textId="77777777" w:rsidR="000E0BBA" w:rsidRPr="000E0BBA" w:rsidRDefault="000E0BBA" w:rsidP="000E0BB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E0BBA">
              <w:rPr>
                <w:rFonts w:ascii="Century Gothic" w:hAnsi="Century Gothic"/>
                <w:sz w:val="20"/>
                <w:szCs w:val="20"/>
              </w:rPr>
              <w:t xml:space="preserve">- gwarancja: 24 miesiące  </w:t>
            </w:r>
          </w:p>
        </w:tc>
      </w:tr>
    </w:tbl>
    <w:p w14:paraId="5961FEF1" w14:textId="77777777" w:rsidR="000E0BBA" w:rsidRPr="000E0BBA" w:rsidRDefault="000E0BBA" w:rsidP="000E0BBA">
      <w:pPr>
        <w:rPr>
          <w:rFonts w:ascii="Century Gothic" w:hAnsi="Century Gothic"/>
          <w:b/>
          <w:sz w:val="20"/>
          <w:szCs w:val="20"/>
        </w:rPr>
      </w:pPr>
    </w:p>
    <w:sectPr w:rsidR="000E0BBA" w:rsidRPr="000E0BBA" w:rsidSect="000E0B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3C45E" w14:textId="77777777" w:rsidR="00EF1AA0" w:rsidRDefault="00EF1AA0" w:rsidP="000E0BBA">
      <w:pPr>
        <w:spacing w:after="0" w:line="240" w:lineRule="auto"/>
      </w:pPr>
      <w:r>
        <w:separator/>
      </w:r>
    </w:p>
  </w:endnote>
  <w:endnote w:type="continuationSeparator" w:id="0">
    <w:p w14:paraId="26AFEC0C" w14:textId="77777777" w:rsidR="00EF1AA0" w:rsidRDefault="00EF1AA0" w:rsidP="000E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3DD27" w14:textId="77777777" w:rsidR="00EF1AA0" w:rsidRDefault="00EF1AA0" w:rsidP="000E0BBA">
      <w:pPr>
        <w:spacing w:after="0" w:line="240" w:lineRule="auto"/>
      </w:pPr>
      <w:r>
        <w:separator/>
      </w:r>
    </w:p>
  </w:footnote>
  <w:footnote w:type="continuationSeparator" w:id="0">
    <w:p w14:paraId="204FBF52" w14:textId="77777777" w:rsidR="00EF1AA0" w:rsidRDefault="00EF1AA0" w:rsidP="000E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1794" w14:textId="1A7C082D" w:rsidR="000E0BBA" w:rsidRPr="000E0BBA" w:rsidRDefault="000E0BBA" w:rsidP="000E0BBA">
    <w:pPr>
      <w:pStyle w:val="Nagwek"/>
      <w:rPr>
        <w:rFonts w:ascii="Century Gothic" w:hAnsi="Century Gothic"/>
      </w:rPr>
    </w:pPr>
    <w:r>
      <w:rPr>
        <w:rFonts w:ascii="Century Gothic" w:hAnsi="Century Gothic"/>
      </w:rPr>
      <w:t>(ZATWIERDZAM)</w:t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 w:rsidRPr="000E0BBA">
      <w:rPr>
        <w:rFonts w:ascii="Century Gothic" w:hAnsi="Century Gothic"/>
      </w:rPr>
      <w:t xml:space="preserve">Warszawa, </w:t>
    </w:r>
    <w:r>
      <w:rPr>
        <w:rFonts w:ascii="Century Gothic" w:hAnsi="Century Gothic"/>
      </w:rPr>
      <w:t>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1E"/>
    <w:rsid w:val="000E0BBA"/>
    <w:rsid w:val="00262095"/>
    <w:rsid w:val="0051151E"/>
    <w:rsid w:val="00C90722"/>
    <w:rsid w:val="00E1100F"/>
    <w:rsid w:val="00E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18E1"/>
  <w15:chartTrackingRefBased/>
  <w15:docId w15:val="{7C88FCEB-C222-4BDB-B9FF-53E43585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90722"/>
    <w:pPr>
      <w:widowControl w:val="0"/>
      <w:suppressAutoHyphens/>
      <w:spacing w:after="0" w:line="240" w:lineRule="auto"/>
      <w:textAlignment w:val="baseline"/>
    </w:pPr>
    <w:rPr>
      <w:rFonts w:ascii="Arial, sans-serif" w:eastAsia="SimSun" w:hAnsi="Arial, sans-serif" w:cs="Mangal"/>
      <w:color w:val="000000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BBA"/>
  </w:style>
  <w:style w:type="paragraph" w:styleId="Stopka">
    <w:name w:val="footer"/>
    <w:basedOn w:val="Normalny"/>
    <w:link w:val="StopkaZnak"/>
    <w:uiPriority w:val="99"/>
    <w:unhideWhenUsed/>
    <w:rsid w:val="000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Rojewski</dc:creator>
  <cp:keywords/>
  <dc:description/>
  <cp:lastModifiedBy>Dominik Mrózek</cp:lastModifiedBy>
  <cp:revision>3</cp:revision>
  <cp:lastPrinted>2024-03-15T11:23:00Z</cp:lastPrinted>
  <dcterms:created xsi:type="dcterms:W3CDTF">2024-03-15T11:07:00Z</dcterms:created>
  <dcterms:modified xsi:type="dcterms:W3CDTF">2025-02-27T08:39:00Z</dcterms:modified>
</cp:coreProperties>
</file>