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77777777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73ED9D9E" wp14:editId="7DC4B6AC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2B25B" w14:textId="513C8868" w:rsidR="0053506F" w:rsidRPr="00A442FA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8B26B9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53157B">
        <w:rPr>
          <w:rFonts w:eastAsia="Calibri" w:cstheme="minorHAnsi"/>
          <w:b/>
          <w:bCs/>
          <w:szCs w:val="20"/>
          <w:lang w:eastAsia="ar-SA"/>
        </w:rPr>
        <w:t>84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264146AB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b w:val="0"/>
          <w:bCs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INFORMACJA</w:t>
      </w:r>
    </w:p>
    <w:p w14:paraId="3140E078" w14:textId="77777777" w:rsidR="00A442FA" w:rsidRPr="002361DF" w:rsidRDefault="00A442FA" w:rsidP="00A442FA">
      <w:pPr>
        <w:pStyle w:val="Nagwek1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w oparciu o art. </w:t>
      </w:r>
      <w:r w:rsidR="00FD54E8"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>222</w:t>
      </w:r>
      <w:r w:rsidRPr="002361DF">
        <w:rPr>
          <w:rFonts w:asciiTheme="minorHAnsi" w:hAnsiTheme="minorHAnsi" w:cstheme="minorHAnsi"/>
          <w:b w:val="0"/>
          <w:bCs/>
          <w:color w:val="auto"/>
          <w:sz w:val="18"/>
          <w:szCs w:val="18"/>
        </w:rPr>
        <w:t xml:space="preserve"> ust 5 ustawy Prawo zamówień publicznych</w:t>
      </w:r>
    </w:p>
    <w:p w14:paraId="20F026F9" w14:textId="77777777" w:rsidR="00A442FA" w:rsidRPr="002361DF" w:rsidRDefault="00A442FA" w:rsidP="00A442FA">
      <w:pPr>
        <w:autoSpaceDE w:val="0"/>
        <w:spacing w:line="276" w:lineRule="auto"/>
        <w:ind w:right="15"/>
        <w:jc w:val="center"/>
        <w:rPr>
          <w:rFonts w:cstheme="minorHAnsi"/>
          <w:color w:val="000000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>Dotyczy:</w:t>
      </w:r>
      <w:r w:rsidRPr="002361DF">
        <w:rPr>
          <w:rFonts w:cstheme="minorHAnsi"/>
          <w:b/>
          <w:sz w:val="18"/>
          <w:szCs w:val="18"/>
        </w:rPr>
        <w:tab/>
      </w:r>
      <w:r w:rsidRPr="002361DF">
        <w:rPr>
          <w:rFonts w:cstheme="minorHAnsi"/>
          <w:sz w:val="18"/>
          <w:szCs w:val="18"/>
        </w:rPr>
        <w:t xml:space="preserve">postępowania o udzielenie zamówienia publicznego </w:t>
      </w:r>
      <w:r w:rsidRPr="002361DF">
        <w:rPr>
          <w:rFonts w:cstheme="minorHAnsi"/>
          <w:color w:val="000000"/>
          <w:sz w:val="18"/>
          <w:szCs w:val="18"/>
        </w:rPr>
        <w:t xml:space="preserve">prowadzonego w trybie </w:t>
      </w:r>
      <w:r w:rsidR="00351D1C" w:rsidRPr="002361DF">
        <w:rPr>
          <w:rFonts w:cstheme="minorHAnsi"/>
          <w:color w:val="000000"/>
          <w:sz w:val="18"/>
          <w:szCs w:val="18"/>
        </w:rPr>
        <w:t>podstawowym</w:t>
      </w:r>
      <w:r w:rsidRPr="002361DF">
        <w:rPr>
          <w:rFonts w:cstheme="minorHAnsi"/>
          <w:color w:val="000000"/>
          <w:sz w:val="18"/>
          <w:szCs w:val="18"/>
        </w:rPr>
        <w:t xml:space="preserve"> na </w:t>
      </w:r>
    </w:p>
    <w:p w14:paraId="11487139" w14:textId="65C551AA" w:rsidR="004A7C6B" w:rsidRDefault="004A7C6B" w:rsidP="00260E5F">
      <w:pPr>
        <w:spacing w:line="360" w:lineRule="auto"/>
        <w:jc w:val="center"/>
        <w:rPr>
          <w:rFonts w:cstheme="minorHAnsi"/>
          <w:b/>
          <w:sz w:val="18"/>
          <w:szCs w:val="18"/>
        </w:rPr>
      </w:pPr>
      <w:bookmarkStart w:id="0" w:name="_Hlk180484532"/>
      <w:r w:rsidRPr="00DA6F62">
        <w:rPr>
          <w:b/>
        </w:rPr>
        <w:t>DOSTAWA GOGLI VR</w:t>
      </w:r>
      <w:r w:rsidR="00AE2791">
        <w:rPr>
          <w:b/>
        </w:rPr>
        <w:t xml:space="preserve"> </w:t>
      </w:r>
      <w:r w:rsidRPr="00DA6F62">
        <w:rPr>
          <w:b/>
        </w:rPr>
        <w:t xml:space="preserve"> ORAZ DROBNYCH PODZESPOŁÓW ELEKTRONICZNYCH</w:t>
      </w:r>
      <w:bookmarkEnd w:id="0"/>
      <w:r w:rsidRPr="002361DF">
        <w:rPr>
          <w:rFonts w:cstheme="minorHAnsi"/>
          <w:b/>
          <w:sz w:val="18"/>
          <w:szCs w:val="18"/>
        </w:rPr>
        <w:t xml:space="preserve"> </w:t>
      </w:r>
    </w:p>
    <w:p w14:paraId="3813EDF5" w14:textId="62FA3398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  <w:r w:rsidRPr="002361DF">
        <w:rPr>
          <w:rFonts w:cstheme="minorHAnsi"/>
          <w:b/>
          <w:sz w:val="18"/>
          <w:szCs w:val="18"/>
        </w:rPr>
        <w:t xml:space="preserve">Otwarcie ofert </w:t>
      </w:r>
      <w:r w:rsidR="0053157B">
        <w:rPr>
          <w:rFonts w:cstheme="minorHAnsi"/>
          <w:b/>
          <w:sz w:val="18"/>
          <w:szCs w:val="18"/>
        </w:rPr>
        <w:t>18</w:t>
      </w:r>
      <w:r w:rsidRPr="002361DF">
        <w:rPr>
          <w:rFonts w:cstheme="minorHAnsi"/>
          <w:b/>
          <w:sz w:val="18"/>
          <w:szCs w:val="18"/>
        </w:rPr>
        <w:t>.</w:t>
      </w:r>
      <w:r w:rsidR="00E16ABA">
        <w:rPr>
          <w:rFonts w:cstheme="minorHAnsi"/>
          <w:b/>
          <w:sz w:val="18"/>
          <w:szCs w:val="18"/>
        </w:rPr>
        <w:t>1</w:t>
      </w:r>
      <w:r w:rsidR="0053157B">
        <w:rPr>
          <w:rFonts w:cstheme="minorHAnsi"/>
          <w:b/>
          <w:sz w:val="18"/>
          <w:szCs w:val="18"/>
        </w:rPr>
        <w:t>2</w:t>
      </w:r>
      <w:r w:rsidRPr="002361DF">
        <w:rPr>
          <w:rFonts w:cstheme="minorHAnsi"/>
          <w:b/>
          <w:sz w:val="18"/>
          <w:szCs w:val="18"/>
        </w:rPr>
        <w:t>.20</w:t>
      </w:r>
      <w:r w:rsidR="00FD54E8" w:rsidRPr="002361DF">
        <w:rPr>
          <w:rFonts w:cstheme="minorHAnsi"/>
          <w:b/>
          <w:sz w:val="18"/>
          <w:szCs w:val="18"/>
        </w:rPr>
        <w:t>2</w:t>
      </w:r>
      <w:r w:rsidR="002E6A69">
        <w:rPr>
          <w:rFonts w:cstheme="minorHAnsi"/>
          <w:b/>
          <w:sz w:val="18"/>
          <w:szCs w:val="18"/>
        </w:rPr>
        <w:t>4</w:t>
      </w:r>
      <w:r w:rsidRPr="002361DF">
        <w:rPr>
          <w:rFonts w:cstheme="minorHAnsi"/>
          <w:b/>
          <w:sz w:val="18"/>
          <w:szCs w:val="18"/>
        </w:rPr>
        <w:t xml:space="preserve"> r. godz. </w:t>
      </w:r>
      <w:r w:rsidR="00601EDF">
        <w:rPr>
          <w:rFonts w:cstheme="minorHAnsi"/>
          <w:b/>
          <w:sz w:val="18"/>
          <w:szCs w:val="18"/>
        </w:rPr>
        <w:t>8</w:t>
      </w:r>
      <w:r w:rsidRPr="002361DF">
        <w:rPr>
          <w:rFonts w:cstheme="minorHAnsi"/>
          <w:b/>
          <w:sz w:val="18"/>
          <w:szCs w:val="18"/>
        </w:rPr>
        <w:t>:</w:t>
      </w:r>
      <w:r w:rsidR="00601EDF">
        <w:rPr>
          <w:rFonts w:cstheme="minorHAnsi"/>
          <w:b/>
          <w:sz w:val="18"/>
          <w:szCs w:val="18"/>
        </w:rPr>
        <w:t>0</w:t>
      </w:r>
      <w:r w:rsidR="00E16ABA">
        <w:rPr>
          <w:rFonts w:cstheme="minorHAnsi"/>
          <w:b/>
          <w:sz w:val="18"/>
          <w:szCs w:val="18"/>
        </w:rPr>
        <w:t>5</w:t>
      </w:r>
    </w:p>
    <w:tbl>
      <w:tblPr>
        <w:tblW w:w="1424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5811"/>
        <w:gridCol w:w="2552"/>
        <w:gridCol w:w="2551"/>
        <w:gridCol w:w="2551"/>
      </w:tblGrid>
      <w:tr w:rsidR="0053157B" w:rsidRPr="00A92B91" w14:paraId="5BED7367" w14:textId="0071C89D" w:rsidTr="0053157B">
        <w:trPr>
          <w:cantSplit/>
          <w:trHeight w:val="203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53157B" w:rsidRDefault="0053157B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42BAEE1E" w:rsidR="0053157B" w:rsidRPr="00A92B91" w:rsidRDefault="0053157B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53157B" w:rsidRPr="00A92B91" w:rsidRDefault="0053157B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0481" w14:textId="77777777" w:rsidR="0053157B" w:rsidRDefault="0053157B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zamówienia, Termin dostawy</w:t>
            </w:r>
          </w:p>
          <w:p w14:paraId="667C71A5" w14:textId="4CDF9E35" w:rsidR="0053157B" w:rsidRDefault="0053157B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62D1F255" w14:textId="4EB966F1" w:rsidR="0053157B" w:rsidRDefault="0053157B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1743" w14:textId="77777777" w:rsidR="0053157B" w:rsidRDefault="0053157B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zamówienia, Termin dostawy</w:t>
            </w:r>
          </w:p>
          <w:p w14:paraId="0083228F" w14:textId="77777777" w:rsidR="0053157B" w:rsidRDefault="0053157B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C76155C" w14:textId="64740A79" w:rsidR="0053157B" w:rsidRDefault="0053157B" w:rsidP="004A7C6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Część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E74" w14:textId="77777777" w:rsidR="0053157B" w:rsidRDefault="0053157B" w:rsidP="0053157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zamówienia, Termin dostawy</w:t>
            </w:r>
          </w:p>
          <w:p w14:paraId="7B0852B8" w14:textId="77777777" w:rsidR="0053157B" w:rsidRDefault="0053157B" w:rsidP="0053157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829ED3B" w14:textId="3B8B15FC" w:rsidR="0053157B" w:rsidRDefault="0053157B" w:rsidP="0053157B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</w:tr>
      <w:tr w:rsidR="0053157B" w:rsidRPr="00533D48" w14:paraId="304B79E8" w14:textId="6B7EB1C3" w:rsidTr="0053157B">
        <w:trPr>
          <w:cantSplit/>
          <w:trHeight w:hRule="exact" w:val="86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974" w14:textId="7F250D1F" w:rsidR="0053157B" w:rsidRDefault="0053157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1A914" w14:textId="4D12626E" w:rsidR="0053157B" w:rsidRPr="002265BB" w:rsidRDefault="0053157B" w:rsidP="00351D1C">
            <w:pPr>
              <w:jc w:val="center"/>
              <w:rPr>
                <w:rFonts w:ascii="Open Sans" w:hAnsi="Open Sans" w:cs="Open Sans"/>
                <w:sz w:val="18"/>
                <w:szCs w:val="18"/>
                <w:shd w:val="clear" w:color="auto" w:fill="F5F5F5"/>
              </w:rPr>
            </w:pPr>
            <w:proofErr w:type="spellStart"/>
            <w:r>
              <w:t>Kognita</w:t>
            </w:r>
            <w:proofErr w:type="spellEnd"/>
            <w:r>
              <w:t xml:space="preserve"> sp. z o.o., Aleja Rzeczypospolitej 20/96, 02-972 Warszawa, NIP: 9512498321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D54" w14:textId="115F5AB2" w:rsidR="0053157B" w:rsidRDefault="0053157B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 zł.</w:t>
            </w:r>
          </w:p>
          <w:p w14:paraId="4EA7D934" w14:textId="15D96E9C" w:rsidR="0053157B" w:rsidRPr="002265BB" w:rsidRDefault="0053157B" w:rsidP="002361DF">
            <w:pPr>
              <w:ind w:right="110"/>
              <w:jc w:val="center"/>
              <w:rPr>
                <w:sz w:val="18"/>
                <w:szCs w:val="18"/>
              </w:rPr>
            </w:pPr>
            <w:r>
              <w:t>8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95E" w14:textId="2FBB39B7" w:rsidR="0053157B" w:rsidRDefault="0053157B" w:rsidP="004A7C6B">
            <w:pPr>
              <w:ind w:right="11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F800" w14:textId="77777777" w:rsidR="0053157B" w:rsidRDefault="001B3321" w:rsidP="004A7C6B">
            <w:pPr>
              <w:ind w:right="110"/>
              <w:jc w:val="center"/>
            </w:pPr>
            <w:r>
              <w:t>4440,30 zł.</w:t>
            </w:r>
          </w:p>
          <w:p w14:paraId="767681E1" w14:textId="2743B4D4" w:rsidR="001B3321" w:rsidRDefault="001B3321" w:rsidP="004A7C6B">
            <w:pPr>
              <w:ind w:right="110"/>
              <w:jc w:val="center"/>
            </w:pPr>
            <w:r>
              <w:t>8 dni</w:t>
            </w:r>
          </w:p>
        </w:tc>
      </w:tr>
      <w:tr w:rsidR="0053157B" w:rsidRPr="00533D48" w14:paraId="3786C22D" w14:textId="3B619CE2" w:rsidTr="0053157B">
        <w:trPr>
          <w:cantSplit/>
          <w:trHeight w:hRule="exact" w:val="100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52B4" w14:textId="7179442E" w:rsidR="0053157B" w:rsidRPr="00533D48" w:rsidRDefault="0053157B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B38F" w14:textId="56ADC02A" w:rsidR="0053157B" w:rsidRPr="00AE2791" w:rsidRDefault="0053157B" w:rsidP="00351D1C">
            <w:pPr>
              <w:jc w:val="center"/>
              <w:rPr>
                <w:rFonts w:cstheme="minorHAnsi"/>
                <w:shd w:val="clear" w:color="auto" w:fill="F5F5F5"/>
              </w:rPr>
            </w:pPr>
            <w:r w:rsidRPr="00AE2791">
              <w:rPr>
                <w:rFonts w:cstheme="minorHAnsi"/>
                <w:color w:val="666666"/>
                <w:shd w:val="clear" w:color="auto" w:fill="F5F5F5"/>
              </w:rPr>
              <w:t>ELPIS TRADE SP. Z O.O.</w:t>
            </w:r>
            <w:r>
              <w:rPr>
                <w:rFonts w:cstheme="minorHAnsi"/>
                <w:color w:val="666666"/>
                <w:shd w:val="clear" w:color="auto" w:fill="F5F5F5"/>
              </w:rPr>
              <w:t xml:space="preserve">  </w:t>
            </w:r>
            <w:r w:rsidRPr="00AE2791">
              <w:rPr>
                <w:rFonts w:cstheme="minorHAnsi"/>
                <w:color w:val="666666"/>
                <w:shd w:val="clear" w:color="auto" w:fill="F5F5F5"/>
              </w:rPr>
              <w:t>61-212 Poznań, os. Oświecenia, 105/8</w:t>
            </w:r>
            <w:r w:rsidRPr="00AE2791">
              <w:rPr>
                <w:rFonts w:cstheme="minorHAnsi"/>
                <w:color w:val="666666"/>
              </w:rPr>
              <w:br/>
            </w:r>
            <w:r w:rsidRPr="00AE2791">
              <w:rPr>
                <w:rFonts w:cstheme="minorHAnsi"/>
                <w:color w:val="666666"/>
                <w:shd w:val="clear" w:color="auto" w:fill="F5F5F5"/>
              </w:rPr>
              <w:t>NIP 7822830257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956" w14:textId="5C3EE9E4" w:rsidR="0053157B" w:rsidRDefault="0053157B" w:rsidP="002361DF">
            <w:pPr>
              <w:ind w:right="110"/>
              <w:jc w:val="center"/>
            </w:pPr>
            <w:r>
              <w:t>2692,46 zł.</w:t>
            </w:r>
          </w:p>
          <w:p w14:paraId="16B9A434" w14:textId="642BB198" w:rsidR="0053157B" w:rsidRDefault="0053157B" w:rsidP="002361DF">
            <w:pPr>
              <w:ind w:right="110"/>
              <w:jc w:val="center"/>
            </w:pPr>
            <w:r>
              <w:t xml:space="preserve">8 dni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869" w14:textId="2B65A09D" w:rsidR="0053157B" w:rsidRDefault="001B3321" w:rsidP="002361DF">
            <w:pPr>
              <w:ind w:right="110"/>
              <w:jc w:val="center"/>
            </w:pPr>
            <w:r>
              <w:t>7040,79</w:t>
            </w:r>
            <w:r w:rsidR="0053157B">
              <w:t xml:space="preserve"> zł.</w:t>
            </w:r>
          </w:p>
          <w:p w14:paraId="0D85876B" w14:textId="3AC445E3" w:rsidR="0053157B" w:rsidRDefault="0053157B" w:rsidP="002361DF">
            <w:pPr>
              <w:ind w:right="110"/>
              <w:jc w:val="center"/>
            </w:pPr>
            <w:r>
              <w:t>8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940D" w14:textId="77777777" w:rsidR="0053157B" w:rsidRDefault="001B3321" w:rsidP="002361DF">
            <w:pPr>
              <w:ind w:right="110"/>
              <w:jc w:val="center"/>
            </w:pPr>
            <w:r>
              <w:t>4179,49 zł.</w:t>
            </w:r>
          </w:p>
          <w:p w14:paraId="2ACC6597" w14:textId="6F572816" w:rsidR="001B3321" w:rsidRDefault="001B3321" w:rsidP="002361DF">
            <w:pPr>
              <w:ind w:right="110"/>
              <w:jc w:val="center"/>
            </w:pPr>
            <w:r>
              <w:t>8 dni</w:t>
            </w:r>
          </w:p>
        </w:tc>
      </w:tr>
    </w:tbl>
    <w:p w14:paraId="35082603" w14:textId="613DDDB0" w:rsidR="00102C4E" w:rsidRDefault="00102C4E" w:rsidP="00954942">
      <w:pPr>
        <w:jc w:val="right"/>
        <w:rPr>
          <w:rFonts w:cstheme="minorHAnsi"/>
          <w:szCs w:val="20"/>
        </w:rPr>
      </w:pPr>
    </w:p>
    <w:sectPr w:rsidR="00102C4E" w:rsidSect="008B26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FB2D04"/>
    <w:multiLevelType w:val="hybridMultilevel"/>
    <w:tmpl w:val="27904370"/>
    <w:lvl w:ilvl="0" w:tplc="90F477EA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15461D"/>
    <w:rsid w:val="001B3321"/>
    <w:rsid w:val="00205CB7"/>
    <w:rsid w:val="002265BB"/>
    <w:rsid w:val="002361DF"/>
    <w:rsid w:val="00260E5F"/>
    <w:rsid w:val="00280500"/>
    <w:rsid w:val="00280DC6"/>
    <w:rsid w:val="002905B1"/>
    <w:rsid w:val="002B3E7B"/>
    <w:rsid w:val="002B6D4B"/>
    <w:rsid w:val="002E0606"/>
    <w:rsid w:val="002E218B"/>
    <w:rsid w:val="002E5175"/>
    <w:rsid w:val="002E6A69"/>
    <w:rsid w:val="003052B9"/>
    <w:rsid w:val="00327417"/>
    <w:rsid w:val="00351D1C"/>
    <w:rsid w:val="00361ACF"/>
    <w:rsid w:val="00397C78"/>
    <w:rsid w:val="003A1548"/>
    <w:rsid w:val="003C03B9"/>
    <w:rsid w:val="003C15CA"/>
    <w:rsid w:val="003E6B02"/>
    <w:rsid w:val="003E766E"/>
    <w:rsid w:val="004024CC"/>
    <w:rsid w:val="00424E99"/>
    <w:rsid w:val="004A7C6B"/>
    <w:rsid w:val="004B571A"/>
    <w:rsid w:val="004B5907"/>
    <w:rsid w:val="004E6D3B"/>
    <w:rsid w:val="00506071"/>
    <w:rsid w:val="0053157B"/>
    <w:rsid w:val="0053506F"/>
    <w:rsid w:val="005502FB"/>
    <w:rsid w:val="005712DC"/>
    <w:rsid w:val="005752C4"/>
    <w:rsid w:val="00595CBD"/>
    <w:rsid w:val="005B04DC"/>
    <w:rsid w:val="005B3C5E"/>
    <w:rsid w:val="005C189B"/>
    <w:rsid w:val="005D0E74"/>
    <w:rsid w:val="005F58CC"/>
    <w:rsid w:val="00601EDF"/>
    <w:rsid w:val="00614DC0"/>
    <w:rsid w:val="00637AFA"/>
    <w:rsid w:val="00652DF8"/>
    <w:rsid w:val="006C55C3"/>
    <w:rsid w:val="006D1605"/>
    <w:rsid w:val="00736063"/>
    <w:rsid w:val="00754043"/>
    <w:rsid w:val="00756658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52417"/>
    <w:rsid w:val="00954942"/>
    <w:rsid w:val="009E22C9"/>
    <w:rsid w:val="009F7B3C"/>
    <w:rsid w:val="00A232C8"/>
    <w:rsid w:val="00A442FA"/>
    <w:rsid w:val="00A62288"/>
    <w:rsid w:val="00A9776D"/>
    <w:rsid w:val="00AB23CF"/>
    <w:rsid w:val="00AE2791"/>
    <w:rsid w:val="00B361ED"/>
    <w:rsid w:val="00B634D8"/>
    <w:rsid w:val="00B93676"/>
    <w:rsid w:val="00C0437F"/>
    <w:rsid w:val="00C055B2"/>
    <w:rsid w:val="00C17845"/>
    <w:rsid w:val="00C74305"/>
    <w:rsid w:val="00C7577C"/>
    <w:rsid w:val="00CE0A77"/>
    <w:rsid w:val="00D1745A"/>
    <w:rsid w:val="00D42A79"/>
    <w:rsid w:val="00D4663A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2965"/>
    <w:rsid w:val="00E66229"/>
    <w:rsid w:val="00E96182"/>
    <w:rsid w:val="00EA5B64"/>
    <w:rsid w:val="00EB426E"/>
    <w:rsid w:val="00EB73D5"/>
    <w:rsid w:val="00EF010F"/>
    <w:rsid w:val="00EF06D8"/>
    <w:rsid w:val="00F53BB1"/>
    <w:rsid w:val="00FA2A84"/>
    <w:rsid w:val="00FA60C2"/>
    <w:rsid w:val="00FB02E2"/>
    <w:rsid w:val="00FB7CD8"/>
    <w:rsid w:val="00FD54E8"/>
    <w:rsid w:val="00FE092E"/>
    <w:rsid w:val="00FE4553"/>
    <w:rsid w:val="00FE5B24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010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10F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010F"/>
    <w:rPr>
      <w:rFonts w:eastAsiaTheme="minorEastAsia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F010F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010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F010F"/>
    <w:rPr>
      <w:rFonts w:cs="Times New Roman"/>
      <w:sz w:val="20"/>
      <w:vertAlign w:val="superscript"/>
    </w:rPr>
  </w:style>
  <w:style w:type="character" w:customStyle="1" w:styleId="object">
    <w:name w:val="object"/>
    <w:rsid w:val="00EF010F"/>
  </w:style>
  <w:style w:type="paragraph" w:styleId="Tekstpodstawowywcity">
    <w:name w:val="Body Text Indent"/>
    <w:aliases w:val="Znak"/>
    <w:basedOn w:val="Normalny"/>
    <w:link w:val="TekstpodstawowywcityZnak"/>
    <w:uiPriority w:val="99"/>
    <w:rsid w:val="00EF010F"/>
    <w:pPr>
      <w:spacing w:after="0" w:line="360" w:lineRule="auto"/>
      <w:ind w:firstLine="709"/>
    </w:pPr>
    <w:rPr>
      <w:rFonts w:ascii="Times New Roman" w:eastAsiaTheme="minorEastAsia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uiPriority w:val="99"/>
    <w:rsid w:val="00EF010F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10F"/>
    <w:pPr>
      <w:widowControl w:val="0"/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Mangal"/>
      <w:kern w:val="2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1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10F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10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10F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pktZnak">
    <w:name w:val="pkt Znak"/>
    <w:link w:val="pkt"/>
    <w:locked/>
    <w:rsid w:val="00EF01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F01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4</cp:revision>
  <cp:lastPrinted>2024-12-18T07:40:00Z</cp:lastPrinted>
  <dcterms:created xsi:type="dcterms:W3CDTF">2024-12-18T07:22:00Z</dcterms:created>
  <dcterms:modified xsi:type="dcterms:W3CDTF">2024-12-18T07:40:00Z</dcterms:modified>
</cp:coreProperties>
</file>