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13217" w14:textId="1A95DFF4" w:rsidR="004C69F4" w:rsidRPr="00FA1985" w:rsidRDefault="00CD7222" w:rsidP="00FA198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77636F">
        <w:rPr>
          <w:rFonts w:ascii="Times New Roman" w:hAnsi="Times New Roman" w:cs="Times New Roman"/>
          <w:color w:val="auto"/>
          <w:sz w:val="24"/>
          <w:szCs w:val="24"/>
        </w:rPr>
        <w:t>.</w:t>
      </w:r>
      <w:r w:rsidR="002754BA">
        <w:rPr>
          <w:rFonts w:ascii="Times New Roman" w:hAnsi="Times New Roman" w:cs="Times New Roman"/>
          <w:color w:val="auto"/>
          <w:sz w:val="24"/>
          <w:szCs w:val="24"/>
        </w:rPr>
        <w:t>2</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1E166370" w14:textId="77777777" w:rsidR="009F298B" w:rsidRDefault="009F298B" w:rsidP="00FA1985">
      <w:pPr>
        <w:autoSpaceDE w:val="0"/>
        <w:autoSpaceDN w:val="0"/>
        <w:adjustRightInd w:val="0"/>
        <w:spacing w:after="0" w:line="360" w:lineRule="auto"/>
        <w:jc w:val="center"/>
        <w:rPr>
          <w:rFonts w:ascii="Times New Roman" w:hAnsi="Times New Roman" w:cs="Times New Roman"/>
          <w:b/>
          <w:bCs/>
          <w:sz w:val="24"/>
          <w:szCs w:val="24"/>
        </w:rPr>
      </w:pPr>
    </w:p>
    <w:p w14:paraId="044B4588" w14:textId="3F904E3D" w:rsidR="004939C6" w:rsidRDefault="00F20B9D" w:rsidP="00FA198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054BA2">
        <w:rPr>
          <w:rFonts w:ascii="Times New Roman" w:hAnsi="Times New Roman" w:cs="Times New Roman"/>
          <w:b/>
          <w:bCs/>
          <w:sz w:val="24"/>
          <w:szCs w:val="24"/>
        </w:rPr>
        <w:t>4</w:t>
      </w:r>
    </w:p>
    <w:p w14:paraId="5A09B659" w14:textId="77777777" w:rsidR="009F298B" w:rsidRPr="00D72C15" w:rsidRDefault="009F298B" w:rsidP="00FA1985">
      <w:pPr>
        <w:autoSpaceDE w:val="0"/>
        <w:autoSpaceDN w:val="0"/>
        <w:adjustRightInd w:val="0"/>
        <w:spacing w:after="0" w:line="360" w:lineRule="auto"/>
        <w:jc w:val="center"/>
        <w:rPr>
          <w:rFonts w:ascii="Times New Roman" w:hAnsi="Times New Roman" w:cs="Times New Roman"/>
          <w:b/>
          <w:bCs/>
          <w:sz w:val="24"/>
          <w:szCs w:val="24"/>
        </w:rPr>
      </w:pPr>
    </w:p>
    <w:p w14:paraId="4C4ED419" w14:textId="0328FB27" w:rsidR="004939C6" w:rsidRPr="00D72C15" w:rsidRDefault="004939C6" w:rsidP="009F298B">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w:t>
      </w:r>
      <w:r w:rsidR="00054BA2">
        <w:rPr>
          <w:rFonts w:ascii="Times New Roman" w:hAnsi="Times New Roman" w:cs="Times New Roman"/>
          <w:sz w:val="24"/>
          <w:szCs w:val="24"/>
        </w:rPr>
        <w:t>:</w:t>
      </w:r>
      <w:r w:rsidRPr="00D72C15">
        <w:rPr>
          <w:rFonts w:ascii="Times New Roman" w:hAnsi="Times New Roman" w:cs="Times New Roman"/>
          <w:sz w:val="24"/>
          <w:szCs w:val="24"/>
        </w:rPr>
        <w:t xml:space="preserve"> 884</w:t>
      </w:r>
      <w:r w:rsidR="009F298B">
        <w:rPr>
          <w:rFonts w:ascii="Times New Roman" w:hAnsi="Times New Roman" w:cs="Times New Roman"/>
          <w:sz w:val="24"/>
          <w:szCs w:val="24"/>
        </w:rPr>
        <w:t>-</w:t>
      </w:r>
      <w:r w:rsidRPr="00D72C15">
        <w:rPr>
          <w:rFonts w:ascii="Times New Roman" w:hAnsi="Times New Roman" w:cs="Times New Roman"/>
          <w:sz w:val="24"/>
          <w:szCs w:val="24"/>
        </w:rPr>
        <w:t>23</w:t>
      </w:r>
      <w:r w:rsidR="009F298B">
        <w:rPr>
          <w:rFonts w:ascii="Times New Roman" w:hAnsi="Times New Roman" w:cs="Times New Roman"/>
          <w:sz w:val="24"/>
          <w:szCs w:val="24"/>
        </w:rPr>
        <w:t>-</w:t>
      </w:r>
      <w:r w:rsidRPr="00D72C15">
        <w:rPr>
          <w:rFonts w:ascii="Times New Roman" w:hAnsi="Times New Roman" w:cs="Times New Roman"/>
          <w:sz w:val="24"/>
          <w:szCs w:val="24"/>
        </w:rPr>
        <w:t>65</w:t>
      </w:r>
      <w:r w:rsidR="009F298B">
        <w:rPr>
          <w:rFonts w:ascii="Times New Roman" w:hAnsi="Times New Roman" w:cs="Times New Roman"/>
          <w:sz w:val="24"/>
          <w:szCs w:val="24"/>
        </w:rPr>
        <w:t>-</w:t>
      </w:r>
      <w:r w:rsidRPr="00D72C15">
        <w:rPr>
          <w:rFonts w:ascii="Times New Roman" w:hAnsi="Times New Roman" w:cs="Times New Roman"/>
          <w:sz w:val="24"/>
          <w:szCs w:val="24"/>
        </w:rPr>
        <w:t>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4918F055"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w:t>
      </w:r>
      <w:r w:rsidR="00C030F4">
        <w:rPr>
          <w:rFonts w:ascii="Times New Roman" w:hAnsi="Times New Roman" w:cs="Times New Roman"/>
          <w:b/>
          <w:bCs/>
          <w:sz w:val="24"/>
          <w:szCs w:val="24"/>
        </w:rPr>
        <w:t>y</w:t>
      </w:r>
      <w:r w:rsidR="004939C6" w:rsidRPr="00D72C15">
        <w:rPr>
          <w:rFonts w:ascii="Times New Roman" w:hAnsi="Times New Roman" w:cs="Times New Roman"/>
          <w:b/>
          <w:bCs/>
          <w:sz w:val="24"/>
          <w:szCs w:val="24"/>
        </w:rPr>
        <w:t xml:space="preserve"> Śląsk</w:t>
      </w:r>
      <w:r w:rsidR="00C030F4">
        <w:rPr>
          <w:rFonts w:ascii="Times New Roman" w:hAnsi="Times New Roman" w:cs="Times New Roman"/>
          <w:b/>
          <w:bCs/>
          <w:sz w:val="24"/>
          <w:szCs w:val="24"/>
        </w:rPr>
        <w:t>iej</w:t>
      </w:r>
      <w:r w:rsidR="004939C6" w:rsidRPr="00D72C15">
        <w:rPr>
          <w:rFonts w:ascii="Times New Roman" w:hAnsi="Times New Roman" w:cs="Times New Roman"/>
          <w:b/>
          <w:bCs/>
          <w:sz w:val="24"/>
          <w:szCs w:val="24"/>
        </w:rPr>
        <w:t>,</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13828D04"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FA1985" w:rsidRDefault="00836E65" w:rsidP="00D72C15">
      <w:pPr>
        <w:autoSpaceDE w:val="0"/>
        <w:autoSpaceDN w:val="0"/>
        <w:adjustRightInd w:val="0"/>
        <w:spacing w:after="0" w:line="360" w:lineRule="auto"/>
        <w:jc w:val="both"/>
        <w:rPr>
          <w:rFonts w:ascii="Times New Roman" w:hAnsi="Times New Roman" w:cs="Times New Roman"/>
          <w:sz w:val="12"/>
          <w:szCs w:val="12"/>
        </w:rPr>
      </w:pPr>
    </w:p>
    <w:p w14:paraId="3280C1C0" w14:textId="2AD3EBD0" w:rsidR="00EC7B0E" w:rsidRPr="00FA1985" w:rsidRDefault="004423BB" w:rsidP="00FA1985">
      <w:pPr>
        <w:autoSpaceDE w:val="0"/>
        <w:autoSpaceDN w:val="0"/>
        <w:adjustRightInd w:val="0"/>
        <w:spacing w:after="0" w:line="360" w:lineRule="auto"/>
        <w:jc w:val="both"/>
        <w:rPr>
          <w:rFonts w:ascii="Times New Roman" w:hAnsi="Times New Roman" w:cs="Times New Roman"/>
          <w:sz w:val="24"/>
          <w:szCs w:val="24"/>
        </w:rPr>
      </w:pPr>
      <w:r w:rsidRPr="00FA1985">
        <w:rPr>
          <w:rFonts w:ascii="Times New Roman" w:hAnsi="Times New Roman" w:cs="Times New Roman"/>
          <w:sz w:val="24"/>
          <w:szCs w:val="24"/>
        </w:rPr>
        <w:t xml:space="preserve">Strony zawierają niniejszą umowę na podstawie postępowania w trybie podstawowym </w:t>
      </w:r>
      <w:r w:rsidR="00252D0E">
        <w:rPr>
          <w:rFonts w:ascii="Times New Roman" w:hAnsi="Times New Roman" w:cs="Times New Roman"/>
          <w:sz w:val="24"/>
          <w:szCs w:val="24"/>
        </w:rPr>
        <w:br/>
      </w:r>
      <w:r w:rsidR="0059603A" w:rsidRPr="0059603A">
        <w:rPr>
          <w:rFonts w:ascii="Times New Roman" w:hAnsi="Times New Roman" w:cs="Times New Roman"/>
          <w:sz w:val="24"/>
          <w:szCs w:val="24"/>
        </w:rPr>
        <w:t xml:space="preserve">z możliwością negocjacji </w:t>
      </w:r>
      <w:r w:rsidRPr="00FA1985">
        <w:rPr>
          <w:rFonts w:ascii="Times New Roman" w:hAnsi="Times New Roman" w:cs="Times New Roman"/>
          <w:sz w:val="24"/>
          <w:szCs w:val="24"/>
        </w:rPr>
        <w:t>nr IGK.271.</w:t>
      </w:r>
      <w:r w:rsidR="00213E1D">
        <w:rPr>
          <w:rFonts w:ascii="Times New Roman" w:hAnsi="Times New Roman" w:cs="Times New Roman"/>
          <w:sz w:val="24"/>
          <w:szCs w:val="24"/>
        </w:rPr>
        <w:t>9</w:t>
      </w:r>
      <w:r w:rsidRPr="00FA1985">
        <w:rPr>
          <w:rFonts w:ascii="Times New Roman" w:hAnsi="Times New Roman" w:cs="Times New Roman"/>
          <w:sz w:val="24"/>
          <w:szCs w:val="24"/>
        </w:rPr>
        <w:t>.202</w:t>
      </w:r>
      <w:r w:rsidR="00054BA2" w:rsidRPr="00FA1985">
        <w:rPr>
          <w:rFonts w:ascii="Times New Roman" w:hAnsi="Times New Roman" w:cs="Times New Roman"/>
          <w:sz w:val="24"/>
          <w:szCs w:val="24"/>
        </w:rPr>
        <w:t>4</w:t>
      </w:r>
      <w:r w:rsidRPr="00FA1985">
        <w:rPr>
          <w:rFonts w:ascii="Times New Roman" w:hAnsi="Times New Roman" w:cs="Times New Roman"/>
          <w:sz w:val="24"/>
          <w:szCs w:val="24"/>
        </w:rPr>
        <w:t xml:space="preserve"> zgodnie z art. 275 pkt</w:t>
      </w:r>
      <w:r w:rsidR="00F3477D" w:rsidRPr="00FA1985">
        <w:rPr>
          <w:rFonts w:ascii="Times New Roman" w:hAnsi="Times New Roman" w:cs="Times New Roman"/>
          <w:sz w:val="24"/>
          <w:szCs w:val="24"/>
        </w:rPr>
        <w:t xml:space="preserve"> </w:t>
      </w:r>
      <w:r w:rsidR="0059603A">
        <w:rPr>
          <w:rFonts w:ascii="Times New Roman" w:hAnsi="Times New Roman" w:cs="Times New Roman"/>
          <w:sz w:val="24"/>
          <w:szCs w:val="24"/>
        </w:rPr>
        <w:t>2</w:t>
      </w:r>
      <w:r w:rsidRPr="00FA1985">
        <w:rPr>
          <w:rFonts w:ascii="Times New Roman" w:hAnsi="Times New Roman" w:cs="Times New Roman"/>
          <w:sz w:val="24"/>
          <w:szCs w:val="24"/>
        </w:rPr>
        <w:t xml:space="preserve"> ustawy z dnia 11 września 2019 r. Prawo zamówień publicznych (Dz. U. z 202</w:t>
      </w:r>
      <w:r w:rsidR="00566634" w:rsidRPr="00FA1985">
        <w:rPr>
          <w:rFonts w:ascii="Times New Roman" w:hAnsi="Times New Roman" w:cs="Times New Roman"/>
          <w:sz w:val="24"/>
          <w:szCs w:val="24"/>
        </w:rPr>
        <w:t>3</w:t>
      </w:r>
      <w:r w:rsidRPr="00FA1985">
        <w:rPr>
          <w:rFonts w:ascii="Times New Roman" w:hAnsi="Times New Roman" w:cs="Times New Roman"/>
          <w:sz w:val="24"/>
          <w:szCs w:val="24"/>
        </w:rPr>
        <w:t xml:space="preserve"> poz. 1</w:t>
      </w:r>
      <w:r w:rsidR="00566634" w:rsidRPr="00FA1985">
        <w:rPr>
          <w:rFonts w:ascii="Times New Roman" w:hAnsi="Times New Roman" w:cs="Times New Roman"/>
          <w:sz w:val="24"/>
          <w:szCs w:val="24"/>
        </w:rPr>
        <w:t>605</w:t>
      </w:r>
      <w:r w:rsidRPr="00FA1985">
        <w:rPr>
          <w:rFonts w:ascii="Times New Roman" w:hAnsi="Times New Roman" w:cs="Times New Roman"/>
          <w:sz w:val="24"/>
          <w:szCs w:val="24"/>
        </w:rPr>
        <w:t xml:space="preserve"> </w:t>
      </w:r>
      <w:r w:rsidR="0038420E">
        <w:rPr>
          <w:rFonts w:ascii="Times New Roman" w:hAnsi="Times New Roman" w:cs="Times New Roman"/>
          <w:sz w:val="24"/>
          <w:szCs w:val="24"/>
        </w:rPr>
        <w:t xml:space="preserve">z późn. </w:t>
      </w:r>
      <w:r w:rsidRPr="00FA1985">
        <w:rPr>
          <w:rFonts w:ascii="Times New Roman" w:hAnsi="Times New Roman" w:cs="Times New Roman"/>
          <w:sz w:val="24"/>
          <w:szCs w:val="24"/>
        </w:rPr>
        <w:t>zm.)</w:t>
      </w:r>
      <w:r w:rsidRPr="00FA1985">
        <w:rPr>
          <w:rFonts w:ascii="Times New Roman" w:eastAsia="Calibri" w:hAnsi="Times New Roman" w:cs="Times New Roman"/>
          <w:sz w:val="24"/>
          <w:szCs w:val="24"/>
        </w:rPr>
        <w:t xml:space="preserve"> </w:t>
      </w:r>
      <w:r w:rsidRPr="00FA1985">
        <w:rPr>
          <w:rFonts w:ascii="Times New Roman" w:hAnsi="Times New Roman" w:cs="Times New Roman"/>
          <w:sz w:val="24"/>
          <w:szCs w:val="24"/>
        </w:rPr>
        <w:t>o następującej treści.</w:t>
      </w:r>
    </w:p>
    <w:p w14:paraId="5EE3315A" w14:textId="77777777" w:rsidR="00F3477D" w:rsidRPr="009F298B" w:rsidRDefault="00F3477D" w:rsidP="00D72C15">
      <w:pPr>
        <w:autoSpaceDE w:val="0"/>
        <w:autoSpaceDN w:val="0"/>
        <w:adjustRightInd w:val="0"/>
        <w:spacing w:after="0" w:line="360" w:lineRule="auto"/>
        <w:jc w:val="both"/>
        <w:rPr>
          <w:rFonts w:ascii="Times New Roman" w:hAnsi="Times New Roman" w:cs="Times New Roman"/>
          <w:sz w:val="24"/>
          <w:szCs w:val="24"/>
        </w:rPr>
      </w:pPr>
    </w:p>
    <w:p w14:paraId="4D1DADA7" w14:textId="0F5E0C69" w:rsidR="00C42A57" w:rsidRPr="0059603A"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59603A">
        <w:rPr>
          <w:rFonts w:ascii="Times New Roman" w:hAnsi="Times New Roman" w:cs="Times New Roman"/>
          <w:b/>
          <w:bCs/>
          <w:sz w:val="24"/>
          <w:szCs w:val="24"/>
        </w:rPr>
        <w:t>§ 1. Przedmiot umowy</w:t>
      </w:r>
    </w:p>
    <w:p w14:paraId="1429969B" w14:textId="1BE6767B" w:rsidR="00FA4CD1" w:rsidRDefault="0077636F" w:rsidP="00FA4CD1">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bookmarkStart w:id="0" w:name="_Hlk169765603"/>
      <w:r w:rsidRPr="00FA4CD1">
        <w:rPr>
          <w:rFonts w:ascii="Times New Roman" w:eastAsia="Times New Roman" w:hAnsi="Times New Roman" w:cs="Times New Roman"/>
          <w:bCs/>
          <w:sz w:val="24"/>
          <w:szCs w:val="24"/>
          <w:lang w:eastAsia="pl-PL"/>
        </w:rPr>
        <w:t>Przedmiot</w:t>
      </w:r>
      <w:r w:rsidR="00025A24" w:rsidRPr="00FA4CD1">
        <w:rPr>
          <w:rFonts w:ascii="Times New Roman" w:eastAsia="Times New Roman" w:hAnsi="Times New Roman" w:cs="Times New Roman"/>
          <w:bCs/>
          <w:sz w:val="24"/>
          <w:szCs w:val="24"/>
          <w:lang w:eastAsia="pl-PL"/>
        </w:rPr>
        <w:t>em</w:t>
      </w:r>
      <w:r w:rsidRPr="00FA4CD1">
        <w:rPr>
          <w:rFonts w:ascii="Times New Roman" w:eastAsia="Times New Roman" w:hAnsi="Times New Roman" w:cs="Times New Roman"/>
          <w:bCs/>
          <w:sz w:val="24"/>
          <w:szCs w:val="24"/>
          <w:lang w:eastAsia="pl-PL"/>
        </w:rPr>
        <w:t xml:space="preserve"> zamówienia </w:t>
      </w:r>
      <w:r w:rsidR="00025A24" w:rsidRPr="00FA4CD1">
        <w:rPr>
          <w:rFonts w:ascii="Times New Roman" w:eastAsia="Times New Roman" w:hAnsi="Times New Roman" w:cs="Times New Roman"/>
          <w:bCs/>
          <w:sz w:val="24"/>
          <w:szCs w:val="24"/>
          <w:lang w:eastAsia="pl-PL"/>
        </w:rPr>
        <w:t>w ramach</w:t>
      </w:r>
      <w:r w:rsidRPr="00FA4CD1">
        <w:rPr>
          <w:rFonts w:ascii="Times New Roman" w:eastAsia="Times New Roman" w:hAnsi="Times New Roman" w:cs="Times New Roman"/>
          <w:bCs/>
          <w:sz w:val="24"/>
          <w:szCs w:val="24"/>
          <w:lang w:eastAsia="pl-PL"/>
        </w:rPr>
        <w:t xml:space="preserve"> części </w:t>
      </w:r>
      <w:r w:rsidR="002754BA">
        <w:rPr>
          <w:rFonts w:ascii="Times New Roman" w:eastAsia="Times New Roman" w:hAnsi="Times New Roman" w:cs="Times New Roman"/>
          <w:bCs/>
          <w:sz w:val="24"/>
          <w:szCs w:val="24"/>
          <w:lang w:eastAsia="pl-PL"/>
        </w:rPr>
        <w:t>2</w:t>
      </w:r>
      <w:r w:rsidRPr="00FA4CD1">
        <w:rPr>
          <w:rFonts w:ascii="Times New Roman" w:eastAsia="Times New Roman" w:hAnsi="Times New Roman" w:cs="Times New Roman"/>
          <w:bCs/>
          <w:sz w:val="24"/>
          <w:szCs w:val="24"/>
          <w:lang w:eastAsia="pl-PL"/>
        </w:rPr>
        <w:t xml:space="preserve"> </w:t>
      </w:r>
      <w:bookmarkStart w:id="1" w:name="_Hlk169767876"/>
      <w:r w:rsidRPr="00FA4CD1">
        <w:rPr>
          <w:rFonts w:ascii="Times New Roman" w:eastAsia="Times New Roman" w:hAnsi="Times New Roman" w:cs="Times New Roman"/>
          <w:bCs/>
          <w:sz w:val="24"/>
          <w:szCs w:val="24"/>
          <w:lang w:eastAsia="pl-PL"/>
        </w:rPr>
        <w:t>„</w:t>
      </w:r>
      <w:r w:rsidR="00FA4CD1" w:rsidRPr="00FA4CD1">
        <w:rPr>
          <w:rFonts w:ascii="Times New Roman" w:hAnsi="Times New Roman" w:cs="Times New Roman"/>
          <w:sz w:val="24"/>
          <w:szCs w:val="24"/>
        </w:rPr>
        <w:t>Remont lokali komunalnych na terenie Gminy Jaworzyna Śląska</w:t>
      </w:r>
      <w:r w:rsidRPr="00FA4CD1">
        <w:rPr>
          <w:rFonts w:ascii="Times New Roman" w:eastAsia="Times New Roman" w:hAnsi="Times New Roman" w:cs="Times New Roman"/>
          <w:bCs/>
          <w:sz w:val="24"/>
          <w:szCs w:val="24"/>
          <w:lang w:eastAsia="pl-PL"/>
        </w:rPr>
        <w:t>”</w:t>
      </w:r>
      <w:r w:rsidR="00025A24" w:rsidRPr="00FA4CD1">
        <w:rPr>
          <w:rFonts w:ascii="Times New Roman" w:eastAsia="Times New Roman" w:hAnsi="Times New Roman" w:cs="Times New Roman"/>
          <w:bCs/>
          <w:sz w:val="24"/>
          <w:szCs w:val="24"/>
          <w:lang w:eastAsia="pl-PL"/>
        </w:rPr>
        <w:t xml:space="preserve"> </w:t>
      </w:r>
      <w:r w:rsidRPr="00FA4CD1">
        <w:rPr>
          <w:rFonts w:ascii="Times New Roman" w:eastAsia="Times New Roman" w:hAnsi="Times New Roman" w:cs="Times New Roman"/>
          <w:bCs/>
          <w:sz w:val="24"/>
          <w:szCs w:val="24"/>
          <w:lang w:eastAsia="pl-PL"/>
        </w:rPr>
        <w:t>będącej częścią projektu „</w:t>
      </w:r>
      <w:r w:rsidR="009F298B" w:rsidRPr="00FA4CD1">
        <w:rPr>
          <w:rFonts w:ascii="Times New Roman" w:eastAsia="Times New Roman" w:hAnsi="Times New Roman" w:cs="Times New Roman"/>
          <w:bCs/>
          <w:sz w:val="24"/>
          <w:szCs w:val="24"/>
          <w:lang w:eastAsia="pl-PL"/>
        </w:rPr>
        <w:t>Budowa / remont dróg gminnych, sieci wod.-kan., remont mieszkań komunalnych, opracowanie dokumentacji projektowych, zagospodarowanie terenów miejskich i rekreacyjnych</w:t>
      </w:r>
      <w:r w:rsidRPr="00FA4CD1">
        <w:rPr>
          <w:rFonts w:ascii="Times New Roman" w:eastAsia="Times New Roman" w:hAnsi="Times New Roman" w:cs="Times New Roman"/>
          <w:bCs/>
          <w:sz w:val="24"/>
          <w:szCs w:val="24"/>
          <w:lang w:eastAsia="pl-PL"/>
        </w:rPr>
        <w:t xml:space="preserve">” </w:t>
      </w:r>
      <w:r w:rsidR="007758A1" w:rsidRPr="00FA4CD1">
        <w:rPr>
          <w:rFonts w:ascii="Times New Roman" w:eastAsia="Times New Roman" w:hAnsi="Times New Roman" w:cs="Times New Roman"/>
          <w:bCs/>
          <w:sz w:val="24"/>
          <w:szCs w:val="24"/>
          <w:lang w:eastAsia="pl-PL"/>
        </w:rPr>
        <w:t xml:space="preserve">dofinansowanego z Rządowego Funduszu Polski Ład: Program Inwestycji Strategicznych jest </w:t>
      </w:r>
      <w:r w:rsidR="00FA4CD1" w:rsidRPr="00FA4CD1">
        <w:rPr>
          <w:rFonts w:ascii="Times New Roman" w:hAnsi="Times New Roman" w:cs="Times New Roman"/>
          <w:sz w:val="24"/>
          <w:szCs w:val="24"/>
        </w:rPr>
        <w:t xml:space="preserve">remont lokali mieszkalnych gminnych na terenie gminy Jaworzyna Śląska wg zakresu określonego w złączonych do SWZ przedmiarach robót. </w:t>
      </w:r>
    </w:p>
    <w:bookmarkEnd w:id="1"/>
    <w:p w14:paraId="6C3F8DE6" w14:textId="68053480" w:rsidR="00025A24" w:rsidRPr="00FA4CD1" w:rsidRDefault="007758A1" w:rsidP="00FA4CD1">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FA4CD1">
        <w:rPr>
          <w:rFonts w:ascii="Times New Roman" w:hAnsi="Times New Roman" w:cs="Times New Roman"/>
          <w:sz w:val="24"/>
          <w:szCs w:val="24"/>
        </w:rPr>
        <w:t xml:space="preserve">W ramach przedmiotu zmówienia </w:t>
      </w:r>
      <w:r w:rsidR="00FA4CD1" w:rsidRPr="00FA4CD1">
        <w:rPr>
          <w:rFonts w:ascii="Times New Roman" w:hAnsi="Times New Roman" w:cs="Times New Roman"/>
          <w:sz w:val="24"/>
          <w:szCs w:val="24"/>
        </w:rPr>
        <w:t xml:space="preserve">należy wykonać remont 26 lokali mieszkalnych </w:t>
      </w:r>
      <w:r w:rsidR="00D7035A">
        <w:rPr>
          <w:rFonts w:ascii="Times New Roman" w:hAnsi="Times New Roman" w:cs="Times New Roman"/>
          <w:sz w:val="24"/>
          <w:szCs w:val="24"/>
        </w:rPr>
        <w:br/>
      </w:r>
      <w:r w:rsidR="00FA4CD1" w:rsidRPr="00FA4CD1">
        <w:rPr>
          <w:rFonts w:ascii="Times New Roman" w:hAnsi="Times New Roman" w:cs="Times New Roman"/>
          <w:sz w:val="24"/>
          <w:szCs w:val="24"/>
        </w:rPr>
        <w:t>w zakresie:</w:t>
      </w:r>
    </w:p>
    <w:p w14:paraId="5750594C" w14:textId="17274E0B" w:rsidR="00B27B79" w:rsidRPr="00B27B79" w:rsidRDefault="00B27B79" w:rsidP="00B27B79">
      <w:pPr>
        <w:pStyle w:val="Akapitzlist"/>
        <w:numPr>
          <w:ilvl w:val="0"/>
          <w:numId w:val="61"/>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Jaworzyna Śląska ul. Kasztanowa 5 lokal nr 2 – wymiana drzwi wejściowych</w:t>
      </w:r>
      <w:r>
        <w:rPr>
          <w:rFonts w:ascii="Times New Roman" w:eastAsia="Times New Roman" w:hAnsi="Times New Roman" w:cs="Times New Roman"/>
          <w:bCs/>
          <w:sz w:val="24"/>
          <w:szCs w:val="24"/>
          <w:lang w:eastAsia="pl-PL"/>
        </w:rPr>
        <w:t>,</w:t>
      </w:r>
    </w:p>
    <w:p w14:paraId="407E9D03" w14:textId="765F16B8" w:rsidR="00B27B79" w:rsidRPr="00B27B79" w:rsidRDefault="00B27B79" w:rsidP="00B27B79">
      <w:pPr>
        <w:pStyle w:val="Akapitzlist"/>
        <w:numPr>
          <w:ilvl w:val="0"/>
          <w:numId w:val="61"/>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Jaworzyna Śląska ul. 1 Maja 14 a lokal nr 6 - wymiana drzwi wejściowych</w:t>
      </w:r>
      <w:r>
        <w:rPr>
          <w:rFonts w:ascii="Times New Roman" w:eastAsia="Times New Roman" w:hAnsi="Times New Roman" w:cs="Times New Roman"/>
          <w:bCs/>
          <w:sz w:val="24"/>
          <w:szCs w:val="24"/>
          <w:lang w:eastAsia="pl-PL"/>
        </w:rPr>
        <w:t>,</w:t>
      </w:r>
    </w:p>
    <w:p w14:paraId="545A6537" w14:textId="0B39B9E8" w:rsidR="00B27B79" w:rsidRPr="00B27B79" w:rsidRDefault="00B27B79" w:rsidP="00B27B79">
      <w:pPr>
        <w:pStyle w:val="Akapitzlist"/>
        <w:numPr>
          <w:ilvl w:val="0"/>
          <w:numId w:val="61"/>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Jaworzyna Śląska ul. Wolności 31 lokal nr 3 - wymiana okien 6 szt.</w:t>
      </w:r>
      <w:r>
        <w:rPr>
          <w:rFonts w:ascii="Times New Roman" w:eastAsia="Times New Roman" w:hAnsi="Times New Roman" w:cs="Times New Roman"/>
          <w:bCs/>
          <w:sz w:val="24"/>
          <w:szCs w:val="24"/>
          <w:lang w:eastAsia="pl-PL"/>
        </w:rPr>
        <w:t>,</w:t>
      </w:r>
    </w:p>
    <w:p w14:paraId="2AE9C2C0" w14:textId="7DF06983" w:rsidR="00B27B79" w:rsidRPr="00B27B79" w:rsidRDefault="00B27B79" w:rsidP="00B27B79">
      <w:pPr>
        <w:pStyle w:val="Akapitzlist"/>
        <w:numPr>
          <w:ilvl w:val="0"/>
          <w:numId w:val="61"/>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lastRenderedPageBreak/>
        <w:t>Jaworzyna Śląska ul. 1 Maja 24 lokal nr 2 - wymiana okna 1 szt.</w:t>
      </w:r>
      <w:r>
        <w:rPr>
          <w:rFonts w:ascii="Times New Roman" w:eastAsia="Times New Roman" w:hAnsi="Times New Roman" w:cs="Times New Roman"/>
          <w:bCs/>
          <w:sz w:val="24"/>
          <w:szCs w:val="24"/>
          <w:lang w:eastAsia="pl-PL"/>
        </w:rPr>
        <w:t>,</w:t>
      </w:r>
    </w:p>
    <w:p w14:paraId="64E11C6F" w14:textId="0549FEE1" w:rsidR="00B27B79" w:rsidRPr="00B27B79" w:rsidRDefault="00B27B79" w:rsidP="00B27B79">
      <w:pPr>
        <w:pStyle w:val="Akapitzlist"/>
        <w:numPr>
          <w:ilvl w:val="0"/>
          <w:numId w:val="61"/>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Jaworzyna Śląska ul. Świdnicka 32 lokal nr 4 - wymiana okna 1 szt.</w:t>
      </w:r>
      <w:r>
        <w:rPr>
          <w:rFonts w:ascii="Times New Roman" w:eastAsia="Times New Roman" w:hAnsi="Times New Roman" w:cs="Times New Roman"/>
          <w:bCs/>
          <w:sz w:val="24"/>
          <w:szCs w:val="24"/>
          <w:lang w:eastAsia="pl-PL"/>
        </w:rPr>
        <w:t>,</w:t>
      </w:r>
    </w:p>
    <w:p w14:paraId="2B0CC29D" w14:textId="25F7193C" w:rsidR="00B27B79" w:rsidRPr="00B27B79" w:rsidRDefault="00B27B79" w:rsidP="00B27B79">
      <w:pPr>
        <w:pStyle w:val="Akapitzlist"/>
        <w:numPr>
          <w:ilvl w:val="0"/>
          <w:numId w:val="61"/>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Jaworzyna Śląska ul. Mickiewicza 3 lokal nr 11 – wymiana sufitu wraz z wymianą oświetlenia</w:t>
      </w:r>
      <w:r>
        <w:rPr>
          <w:rFonts w:ascii="Times New Roman" w:eastAsia="Times New Roman" w:hAnsi="Times New Roman" w:cs="Times New Roman"/>
          <w:bCs/>
          <w:sz w:val="24"/>
          <w:szCs w:val="24"/>
          <w:lang w:eastAsia="pl-PL"/>
        </w:rPr>
        <w:t>,</w:t>
      </w:r>
    </w:p>
    <w:p w14:paraId="2392D748" w14:textId="2ABC006C" w:rsidR="00B27B79" w:rsidRPr="00B27B79" w:rsidRDefault="00B27B79" w:rsidP="00B27B79">
      <w:pPr>
        <w:pStyle w:val="Akapitzlist"/>
        <w:numPr>
          <w:ilvl w:val="0"/>
          <w:numId w:val="61"/>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 xml:space="preserve">Jaworzyna Śląska ul. Mickiewicza 1 lokal nr 4 – wymiana i naprawa podłóg, wymiana instalacji oświetleniowej, wymiana sufitu, malowanie sufitu, tynkowanie, malowanie ścian, wymiana drzwi i wymiana okna, wymiana instalacji elektrycznej wraz </w:t>
      </w:r>
      <w:r w:rsidR="00D7035A">
        <w:rPr>
          <w:rFonts w:ascii="Times New Roman" w:eastAsia="Times New Roman" w:hAnsi="Times New Roman" w:cs="Times New Roman"/>
          <w:bCs/>
          <w:sz w:val="24"/>
          <w:szCs w:val="24"/>
          <w:lang w:eastAsia="pl-PL"/>
        </w:rPr>
        <w:br/>
      </w:r>
      <w:r w:rsidRPr="00B27B79">
        <w:rPr>
          <w:rFonts w:ascii="Times New Roman" w:eastAsia="Times New Roman" w:hAnsi="Times New Roman" w:cs="Times New Roman"/>
          <w:bCs/>
          <w:sz w:val="24"/>
          <w:szCs w:val="24"/>
          <w:lang w:eastAsia="pl-PL"/>
        </w:rPr>
        <w:t>z osprzętem</w:t>
      </w:r>
      <w:r>
        <w:rPr>
          <w:rFonts w:ascii="Times New Roman" w:eastAsia="Times New Roman" w:hAnsi="Times New Roman" w:cs="Times New Roman"/>
          <w:bCs/>
          <w:sz w:val="24"/>
          <w:szCs w:val="24"/>
          <w:lang w:eastAsia="pl-PL"/>
        </w:rPr>
        <w:t>,</w:t>
      </w:r>
    </w:p>
    <w:p w14:paraId="53599B41" w14:textId="0A1952BC" w:rsidR="00B27B79" w:rsidRPr="00B27B79" w:rsidRDefault="00B27B79" w:rsidP="00B27B79">
      <w:pPr>
        <w:pStyle w:val="Akapitzlist"/>
        <w:numPr>
          <w:ilvl w:val="0"/>
          <w:numId w:val="61"/>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Jaworzyna Śląska ul. Wolności 31 lokal nr 5 – remont z wymianą podłogi</w:t>
      </w:r>
      <w:r>
        <w:rPr>
          <w:rFonts w:ascii="Times New Roman" w:eastAsia="Times New Roman" w:hAnsi="Times New Roman" w:cs="Times New Roman"/>
          <w:bCs/>
          <w:sz w:val="24"/>
          <w:szCs w:val="24"/>
          <w:lang w:eastAsia="pl-PL"/>
        </w:rPr>
        <w:t>,</w:t>
      </w:r>
    </w:p>
    <w:p w14:paraId="2FA5EC00" w14:textId="23A46EE3" w:rsidR="00B27B79" w:rsidRPr="00B27B79" w:rsidRDefault="00B27B79" w:rsidP="00B27B79">
      <w:pPr>
        <w:pStyle w:val="Akapitzlist"/>
        <w:numPr>
          <w:ilvl w:val="0"/>
          <w:numId w:val="61"/>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Jaworzyna Śląska ul. Jana Pawła II 4D lokal nr 5 – wymiana wewnętrznej instalacji wodnej, wymiana instalacji elektrycznej, wraz z osprzętem, wymiana podłogi, wymiana sufitu, tynkowanie i malowanie ścian</w:t>
      </w:r>
      <w:r>
        <w:rPr>
          <w:rFonts w:ascii="Times New Roman" w:eastAsia="Times New Roman" w:hAnsi="Times New Roman" w:cs="Times New Roman"/>
          <w:bCs/>
          <w:sz w:val="24"/>
          <w:szCs w:val="24"/>
          <w:lang w:eastAsia="pl-PL"/>
        </w:rPr>
        <w:t>,</w:t>
      </w:r>
    </w:p>
    <w:p w14:paraId="0B5B783F" w14:textId="5F36361E" w:rsidR="00B27B79" w:rsidRPr="00B27B79" w:rsidRDefault="00B27B79" w:rsidP="00681CB1">
      <w:pPr>
        <w:pStyle w:val="Akapitzlist"/>
        <w:numPr>
          <w:ilvl w:val="0"/>
          <w:numId w:val="61"/>
        </w:numPr>
        <w:autoSpaceDE w:val="0"/>
        <w:autoSpaceDN w:val="0"/>
        <w:adjustRightInd w:val="0"/>
        <w:spacing w:after="0" w:line="360" w:lineRule="auto"/>
        <w:ind w:hanging="436"/>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Jaworzyna Śląska ul. Kościelna 1 lokal nr 10 – wykonanie wentylacji lokalu poprzez obsadzenie kratek wentylacyjnych, odbiór kominiarski</w:t>
      </w:r>
      <w:r>
        <w:rPr>
          <w:rFonts w:ascii="Times New Roman" w:eastAsia="Times New Roman" w:hAnsi="Times New Roman" w:cs="Times New Roman"/>
          <w:bCs/>
          <w:sz w:val="24"/>
          <w:szCs w:val="24"/>
          <w:lang w:eastAsia="pl-PL"/>
        </w:rPr>
        <w:t>,</w:t>
      </w:r>
    </w:p>
    <w:p w14:paraId="4F20BDDC" w14:textId="14AF8570" w:rsidR="00B27B79" w:rsidRPr="00B27B79" w:rsidRDefault="00B27B79" w:rsidP="00681CB1">
      <w:pPr>
        <w:pStyle w:val="Akapitzlist"/>
        <w:numPr>
          <w:ilvl w:val="0"/>
          <w:numId w:val="61"/>
        </w:numPr>
        <w:autoSpaceDE w:val="0"/>
        <w:autoSpaceDN w:val="0"/>
        <w:adjustRightInd w:val="0"/>
        <w:spacing w:after="0" w:line="360" w:lineRule="auto"/>
        <w:ind w:hanging="436"/>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Jaworzyna Śląska ul. Świdnicka 9 lokal nr 2 – wykonanie wentylacji lokalu poprzez obsadzenie kratek wentylacyjnych, odbiór kominiarski</w:t>
      </w:r>
      <w:r>
        <w:rPr>
          <w:rFonts w:ascii="Times New Roman" w:eastAsia="Times New Roman" w:hAnsi="Times New Roman" w:cs="Times New Roman"/>
          <w:bCs/>
          <w:sz w:val="24"/>
          <w:szCs w:val="24"/>
          <w:lang w:eastAsia="pl-PL"/>
        </w:rPr>
        <w:t>,</w:t>
      </w:r>
    </w:p>
    <w:p w14:paraId="36208ADF" w14:textId="6673306C" w:rsidR="00B27B79" w:rsidRPr="00B27B79" w:rsidRDefault="00B27B79" w:rsidP="00681CB1">
      <w:pPr>
        <w:pStyle w:val="Akapitzlist"/>
        <w:numPr>
          <w:ilvl w:val="0"/>
          <w:numId w:val="61"/>
        </w:numPr>
        <w:autoSpaceDE w:val="0"/>
        <w:autoSpaceDN w:val="0"/>
        <w:adjustRightInd w:val="0"/>
        <w:spacing w:after="0" w:line="360" w:lineRule="auto"/>
        <w:ind w:hanging="436"/>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Jaworzyna Śląska ul. Pocztowa 2 lokal nr 2 – wykonanie wentylacji lokalu poprzez obsadzenie kratek wentylacyjnych, frezowanie komina, odbiór kominiarski</w:t>
      </w:r>
      <w:r>
        <w:rPr>
          <w:rFonts w:ascii="Times New Roman" w:eastAsia="Times New Roman" w:hAnsi="Times New Roman" w:cs="Times New Roman"/>
          <w:bCs/>
          <w:sz w:val="24"/>
          <w:szCs w:val="24"/>
          <w:lang w:eastAsia="pl-PL"/>
        </w:rPr>
        <w:t>,</w:t>
      </w:r>
    </w:p>
    <w:p w14:paraId="197C60B6" w14:textId="13A0E83A" w:rsidR="00B27B79" w:rsidRPr="00B27B79" w:rsidRDefault="00B27B79" w:rsidP="00681CB1">
      <w:pPr>
        <w:pStyle w:val="Akapitzlist"/>
        <w:numPr>
          <w:ilvl w:val="0"/>
          <w:numId w:val="61"/>
        </w:numPr>
        <w:autoSpaceDE w:val="0"/>
        <w:autoSpaceDN w:val="0"/>
        <w:adjustRightInd w:val="0"/>
        <w:spacing w:after="0" w:line="360" w:lineRule="auto"/>
        <w:ind w:hanging="436"/>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Jaworzyna Śląska ul. 1-go Maja 2 lokal nr 2 – wykonanie wentylacji lokalu poprzez obsadzenie kratek wentylacyjnych, odbiór kominiarski</w:t>
      </w:r>
      <w:r>
        <w:rPr>
          <w:rFonts w:ascii="Times New Roman" w:eastAsia="Times New Roman" w:hAnsi="Times New Roman" w:cs="Times New Roman"/>
          <w:bCs/>
          <w:sz w:val="24"/>
          <w:szCs w:val="24"/>
          <w:lang w:eastAsia="pl-PL"/>
        </w:rPr>
        <w:t>,</w:t>
      </w:r>
    </w:p>
    <w:p w14:paraId="5396D579" w14:textId="6B74477F" w:rsidR="00B27B79" w:rsidRPr="00B27B79" w:rsidRDefault="00B27B79" w:rsidP="00681CB1">
      <w:pPr>
        <w:pStyle w:val="Akapitzlist"/>
        <w:numPr>
          <w:ilvl w:val="0"/>
          <w:numId w:val="61"/>
        </w:numPr>
        <w:autoSpaceDE w:val="0"/>
        <w:autoSpaceDN w:val="0"/>
        <w:adjustRightInd w:val="0"/>
        <w:spacing w:after="0" w:line="360" w:lineRule="auto"/>
        <w:ind w:hanging="436"/>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Jaworzyna Śląska ul. Słowackiego 3 lokal nr 2 – wykonanie wentylacji lokalu poprzez obsadzenie kratek wentylacyjnych, odbiór kominiarski</w:t>
      </w:r>
      <w:r>
        <w:rPr>
          <w:rFonts w:ascii="Times New Roman" w:eastAsia="Times New Roman" w:hAnsi="Times New Roman" w:cs="Times New Roman"/>
          <w:bCs/>
          <w:sz w:val="24"/>
          <w:szCs w:val="24"/>
          <w:lang w:eastAsia="pl-PL"/>
        </w:rPr>
        <w:t>,</w:t>
      </w:r>
    </w:p>
    <w:p w14:paraId="5C885501" w14:textId="61A17C08" w:rsidR="00B27B79" w:rsidRPr="00B27B79" w:rsidRDefault="00B27B79" w:rsidP="00681CB1">
      <w:pPr>
        <w:pStyle w:val="Akapitzlist"/>
        <w:numPr>
          <w:ilvl w:val="0"/>
          <w:numId w:val="61"/>
        </w:numPr>
        <w:autoSpaceDE w:val="0"/>
        <w:autoSpaceDN w:val="0"/>
        <w:adjustRightInd w:val="0"/>
        <w:spacing w:after="0" w:line="360" w:lineRule="auto"/>
        <w:ind w:hanging="436"/>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Jaworzyna Śląska ul. Wolności 21 lokal nr 1 – przemurowanie przewodu kominowego, frezowanie przewodu kominowego, odbiór kominiarski</w:t>
      </w:r>
      <w:r>
        <w:rPr>
          <w:rFonts w:ascii="Times New Roman" w:eastAsia="Times New Roman" w:hAnsi="Times New Roman" w:cs="Times New Roman"/>
          <w:bCs/>
          <w:sz w:val="24"/>
          <w:szCs w:val="24"/>
          <w:lang w:eastAsia="pl-PL"/>
        </w:rPr>
        <w:t>,</w:t>
      </w:r>
    </w:p>
    <w:p w14:paraId="7531DD3A" w14:textId="69D803C1" w:rsidR="00B27B79" w:rsidRPr="00B27B79" w:rsidRDefault="00B27B79" w:rsidP="00681CB1">
      <w:pPr>
        <w:pStyle w:val="Akapitzlist"/>
        <w:numPr>
          <w:ilvl w:val="0"/>
          <w:numId w:val="61"/>
        </w:numPr>
        <w:autoSpaceDE w:val="0"/>
        <w:autoSpaceDN w:val="0"/>
        <w:adjustRightInd w:val="0"/>
        <w:spacing w:after="0" w:line="360" w:lineRule="auto"/>
        <w:ind w:hanging="436"/>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Jaworzyna Śląska ul. Wolności 37 lokal nr 2 – przemurowanie przewodu kominowego, obsadzenie kratek wentylacyjnych, odbiór kominiarski</w:t>
      </w:r>
      <w:r>
        <w:rPr>
          <w:rFonts w:ascii="Times New Roman" w:eastAsia="Times New Roman" w:hAnsi="Times New Roman" w:cs="Times New Roman"/>
          <w:bCs/>
          <w:sz w:val="24"/>
          <w:szCs w:val="24"/>
          <w:lang w:eastAsia="pl-PL"/>
        </w:rPr>
        <w:t>,</w:t>
      </w:r>
    </w:p>
    <w:p w14:paraId="1501006B" w14:textId="0968F49F" w:rsidR="00B27B79" w:rsidRPr="00B27B79" w:rsidRDefault="00B27B79" w:rsidP="00681CB1">
      <w:pPr>
        <w:pStyle w:val="Akapitzlist"/>
        <w:numPr>
          <w:ilvl w:val="0"/>
          <w:numId w:val="61"/>
        </w:numPr>
        <w:autoSpaceDE w:val="0"/>
        <w:autoSpaceDN w:val="0"/>
        <w:adjustRightInd w:val="0"/>
        <w:spacing w:after="0" w:line="360" w:lineRule="auto"/>
        <w:ind w:hanging="436"/>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 xml:space="preserve">Jaworzyna Śląska ul. Wolności 31 lokal nr 10 – wymiana instalacji elektrycznej wraz </w:t>
      </w:r>
      <w:r w:rsidR="00D7035A">
        <w:rPr>
          <w:rFonts w:ascii="Times New Roman" w:eastAsia="Times New Roman" w:hAnsi="Times New Roman" w:cs="Times New Roman"/>
          <w:bCs/>
          <w:sz w:val="24"/>
          <w:szCs w:val="24"/>
          <w:lang w:eastAsia="pl-PL"/>
        </w:rPr>
        <w:br/>
      </w:r>
      <w:r w:rsidRPr="00B27B79">
        <w:rPr>
          <w:rFonts w:ascii="Times New Roman" w:eastAsia="Times New Roman" w:hAnsi="Times New Roman" w:cs="Times New Roman"/>
          <w:bCs/>
          <w:sz w:val="24"/>
          <w:szCs w:val="24"/>
          <w:lang w:eastAsia="pl-PL"/>
        </w:rPr>
        <w:t>z osprzętem, pomiary</w:t>
      </w:r>
      <w:r>
        <w:rPr>
          <w:rFonts w:ascii="Times New Roman" w:eastAsia="Times New Roman" w:hAnsi="Times New Roman" w:cs="Times New Roman"/>
          <w:bCs/>
          <w:sz w:val="24"/>
          <w:szCs w:val="24"/>
          <w:lang w:eastAsia="pl-PL"/>
        </w:rPr>
        <w:t>,</w:t>
      </w:r>
    </w:p>
    <w:p w14:paraId="6279D692" w14:textId="1A7D32E2" w:rsidR="00B27B79" w:rsidRPr="00B27B79" w:rsidRDefault="00B27B79" w:rsidP="00681CB1">
      <w:pPr>
        <w:pStyle w:val="Akapitzlist"/>
        <w:numPr>
          <w:ilvl w:val="0"/>
          <w:numId w:val="61"/>
        </w:numPr>
        <w:autoSpaceDE w:val="0"/>
        <w:autoSpaceDN w:val="0"/>
        <w:adjustRightInd w:val="0"/>
        <w:spacing w:after="0" w:line="360" w:lineRule="auto"/>
        <w:ind w:hanging="436"/>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 xml:space="preserve">Jaworzyna Śląska ul. Wolności 8 lokal nr 2 – wymiana instalacji elektrycznej wraz </w:t>
      </w:r>
      <w:r w:rsidR="00D7035A">
        <w:rPr>
          <w:rFonts w:ascii="Times New Roman" w:eastAsia="Times New Roman" w:hAnsi="Times New Roman" w:cs="Times New Roman"/>
          <w:bCs/>
          <w:sz w:val="24"/>
          <w:szCs w:val="24"/>
          <w:lang w:eastAsia="pl-PL"/>
        </w:rPr>
        <w:br/>
      </w:r>
      <w:r w:rsidRPr="00B27B79">
        <w:rPr>
          <w:rFonts w:ascii="Times New Roman" w:eastAsia="Times New Roman" w:hAnsi="Times New Roman" w:cs="Times New Roman"/>
          <w:bCs/>
          <w:sz w:val="24"/>
          <w:szCs w:val="24"/>
          <w:lang w:eastAsia="pl-PL"/>
        </w:rPr>
        <w:t>z osprzętem, pomiary</w:t>
      </w:r>
      <w:r>
        <w:rPr>
          <w:rFonts w:ascii="Times New Roman" w:eastAsia="Times New Roman" w:hAnsi="Times New Roman" w:cs="Times New Roman"/>
          <w:bCs/>
          <w:sz w:val="24"/>
          <w:szCs w:val="24"/>
          <w:lang w:eastAsia="pl-PL"/>
        </w:rPr>
        <w:t>,</w:t>
      </w:r>
    </w:p>
    <w:p w14:paraId="772986BD" w14:textId="5015C7A4" w:rsidR="00B27B79" w:rsidRPr="00B27B79" w:rsidRDefault="00B27B79" w:rsidP="00681CB1">
      <w:pPr>
        <w:pStyle w:val="Akapitzlist"/>
        <w:numPr>
          <w:ilvl w:val="0"/>
          <w:numId w:val="61"/>
        </w:numPr>
        <w:autoSpaceDE w:val="0"/>
        <w:autoSpaceDN w:val="0"/>
        <w:adjustRightInd w:val="0"/>
        <w:spacing w:after="0" w:line="360" w:lineRule="auto"/>
        <w:ind w:hanging="436"/>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 xml:space="preserve">Jaworzyna Śląska ul. Wolności 21 lokal nr 1 – wymiana instalacji elektrycznej wraz </w:t>
      </w:r>
      <w:r w:rsidR="00D7035A">
        <w:rPr>
          <w:rFonts w:ascii="Times New Roman" w:eastAsia="Times New Roman" w:hAnsi="Times New Roman" w:cs="Times New Roman"/>
          <w:bCs/>
          <w:sz w:val="24"/>
          <w:szCs w:val="24"/>
          <w:lang w:eastAsia="pl-PL"/>
        </w:rPr>
        <w:br/>
      </w:r>
      <w:r w:rsidRPr="00B27B79">
        <w:rPr>
          <w:rFonts w:ascii="Times New Roman" w:eastAsia="Times New Roman" w:hAnsi="Times New Roman" w:cs="Times New Roman"/>
          <w:bCs/>
          <w:sz w:val="24"/>
          <w:szCs w:val="24"/>
          <w:lang w:eastAsia="pl-PL"/>
        </w:rPr>
        <w:t>z osprzętem, pomiary</w:t>
      </w:r>
      <w:r>
        <w:rPr>
          <w:rFonts w:ascii="Times New Roman" w:eastAsia="Times New Roman" w:hAnsi="Times New Roman" w:cs="Times New Roman"/>
          <w:bCs/>
          <w:sz w:val="24"/>
          <w:szCs w:val="24"/>
          <w:lang w:eastAsia="pl-PL"/>
        </w:rPr>
        <w:t>,</w:t>
      </w:r>
    </w:p>
    <w:p w14:paraId="0F22E97D" w14:textId="04A8BFAF" w:rsidR="00B27B79" w:rsidRPr="00B27B79" w:rsidRDefault="00B27B79" w:rsidP="00681CB1">
      <w:pPr>
        <w:pStyle w:val="Akapitzlist"/>
        <w:numPr>
          <w:ilvl w:val="0"/>
          <w:numId w:val="61"/>
        </w:numPr>
        <w:autoSpaceDE w:val="0"/>
        <w:autoSpaceDN w:val="0"/>
        <w:adjustRightInd w:val="0"/>
        <w:spacing w:after="0" w:line="360" w:lineRule="auto"/>
        <w:ind w:hanging="436"/>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Jaworzyna Śląska ul. Wolności 29 lokal nr 5 – wymiana instalacji wodociągowej wewnętrznej</w:t>
      </w:r>
      <w:r>
        <w:rPr>
          <w:rFonts w:ascii="Times New Roman" w:eastAsia="Times New Roman" w:hAnsi="Times New Roman" w:cs="Times New Roman"/>
          <w:bCs/>
          <w:sz w:val="24"/>
          <w:szCs w:val="24"/>
          <w:lang w:eastAsia="pl-PL"/>
        </w:rPr>
        <w:t>,</w:t>
      </w:r>
    </w:p>
    <w:p w14:paraId="49641862" w14:textId="6E98B99D" w:rsidR="00B27B79" w:rsidRPr="00B27B79" w:rsidRDefault="00B27B79" w:rsidP="00681CB1">
      <w:pPr>
        <w:pStyle w:val="Akapitzlist"/>
        <w:numPr>
          <w:ilvl w:val="0"/>
          <w:numId w:val="61"/>
        </w:numPr>
        <w:autoSpaceDE w:val="0"/>
        <w:autoSpaceDN w:val="0"/>
        <w:adjustRightInd w:val="0"/>
        <w:spacing w:after="0" w:line="360" w:lineRule="auto"/>
        <w:ind w:hanging="436"/>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lastRenderedPageBreak/>
        <w:t xml:space="preserve">Piotrowice Świdnickie 45A lokal nr 5 - wymiana instalacji elektrycznej wraz </w:t>
      </w:r>
      <w:r w:rsidR="00D7035A">
        <w:rPr>
          <w:rFonts w:ascii="Times New Roman" w:eastAsia="Times New Roman" w:hAnsi="Times New Roman" w:cs="Times New Roman"/>
          <w:bCs/>
          <w:sz w:val="24"/>
          <w:szCs w:val="24"/>
          <w:lang w:eastAsia="pl-PL"/>
        </w:rPr>
        <w:br/>
      </w:r>
      <w:r w:rsidRPr="00B27B79">
        <w:rPr>
          <w:rFonts w:ascii="Times New Roman" w:eastAsia="Times New Roman" w:hAnsi="Times New Roman" w:cs="Times New Roman"/>
          <w:bCs/>
          <w:sz w:val="24"/>
          <w:szCs w:val="24"/>
          <w:lang w:eastAsia="pl-PL"/>
        </w:rPr>
        <w:t>z osprzętem, pomiary</w:t>
      </w:r>
      <w:r>
        <w:rPr>
          <w:rFonts w:ascii="Times New Roman" w:eastAsia="Times New Roman" w:hAnsi="Times New Roman" w:cs="Times New Roman"/>
          <w:bCs/>
          <w:sz w:val="24"/>
          <w:szCs w:val="24"/>
          <w:lang w:eastAsia="pl-PL"/>
        </w:rPr>
        <w:t>,</w:t>
      </w:r>
    </w:p>
    <w:p w14:paraId="20083561" w14:textId="1052B7F3" w:rsidR="00B27B79" w:rsidRPr="00B27B79" w:rsidRDefault="00B27B79" w:rsidP="00681CB1">
      <w:pPr>
        <w:pStyle w:val="Akapitzlist"/>
        <w:numPr>
          <w:ilvl w:val="0"/>
          <w:numId w:val="61"/>
        </w:numPr>
        <w:autoSpaceDE w:val="0"/>
        <w:autoSpaceDN w:val="0"/>
        <w:adjustRightInd w:val="0"/>
        <w:spacing w:after="0" w:line="360" w:lineRule="auto"/>
        <w:ind w:hanging="436"/>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Piotrowice Świdnickie 72-72A – wymiana rynien i rur spustowych</w:t>
      </w:r>
      <w:r>
        <w:rPr>
          <w:rFonts w:ascii="Times New Roman" w:eastAsia="Times New Roman" w:hAnsi="Times New Roman" w:cs="Times New Roman"/>
          <w:bCs/>
          <w:sz w:val="24"/>
          <w:szCs w:val="24"/>
          <w:lang w:eastAsia="pl-PL"/>
        </w:rPr>
        <w:t>,</w:t>
      </w:r>
    </w:p>
    <w:p w14:paraId="75F4928B" w14:textId="3421F5D8" w:rsidR="00B27B79" w:rsidRPr="00B27B79" w:rsidRDefault="00B27B79" w:rsidP="00681CB1">
      <w:pPr>
        <w:pStyle w:val="Akapitzlist"/>
        <w:numPr>
          <w:ilvl w:val="0"/>
          <w:numId w:val="61"/>
        </w:numPr>
        <w:autoSpaceDE w:val="0"/>
        <w:autoSpaceDN w:val="0"/>
        <w:adjustRightInd w:val="0"/>
        <w:spacing w:after="0" w:line="360" w:lineRule="auto"/>
        <w:ind w:hanging="436"/>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Piotrowice Świdnickie 45A lokal nr 5 – wymiana i naprawa podłóg, wymiana instalacji oświetleniowej, wymiana sufitu, malowanie sufitu, tynkowanie, malowanie ścian, wymiana drzwi i wymiana okna, wymiana instalacji elektrycznej wraz z osprzętem</w:t>
      </w:r>
      <w:r>
        <w:rPr>
          <w:rFonts w:ascii="Times New Roman" w:eastAsia="Times New Roman" w:hAnsi="Times New Roman" w:cs="Times New Roman"/>
          <w:bCs/>
          <w:sz w:val="24"/>
          <w:szCs w:val="24"/>
          <w:lang w:eastAsia="pl-PL"/>
        </w:rPr>
        <w:t>,</w:t>
      </w:r>
    </w:p>
    <w:p w14:paraId="42A6C333" w14:textId="793E6173" w:rsidR="00B27B79" w:rsidRPr="00B27B79" w:rsidRDefault="00B27B79" w:rsidP="00681CB1">
      <w:pPr>
        <w:pStyle w:val="Akapitzlist"/>
        <w:numPr>
          <w:ilvl w:val="0"/>
          <w:numId w:val="61"/>
        </w:numPr>
        <w:autoSpaceDE w:val="0"/>
        <w:autoSpaceDN w:val="0"/>
        <w:adjustRightInd w:val="0"/>
        <w:spacing w:after="0" w:line="360" w:lineRule="auto"/>
        <w:ind w:hanging="436"/>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Piotrowice Świdnickie 17 lokal nr 5 - wymiana sufitu wraz z wymianą oświetlenia</w:t>
      </w:r>
      <w:r>
        <w:rPr>
          <w:rFonts w:ascii="Times New Roman" w:eastAsia="Times New Roman" w:hAnsi="Times New Roman" w:cs="Times New Roman"/>
          <w:bCs/>
          <w:sz w:val="24"/>
          <w:szCs w:val="24"/>
          <w:lang w:eastAsia="pl-PL"/>
        </w:rPr>
        <w:t>,</w:t>
      </w:r>
    </w:p>
    <w:p w14:paraId="129B5A2A" w14:textId="104AA9B9" w:rsidR="00B27B79" w:rsidRPr="00B27B79" w:rsidRDefault="00B27B79" w:rsidP="00681CB1">
      <w:pPr>
        <w:pStyle w:val="Akapitzlist"/>
        <w:numPr>
          <w:ilvl w:val="0"/>
          <w:numId w:val="61"/>
        </w:numPr>
        <w:autoSpaceDE w:val="0"/>
        <w:autoSpaceDN w:val="0"/>
        <w:adjustRightInd w:val="0"/>
        <w:spacing w:after="0" w:line="360" w:lineRule="auto"/>
        <w:ind w:hanging="436"/>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Piotrowice Świdnickie 64 – wykonanie ściągów, uzupełnienie ubytków w elewacji, przemurowanie pęknięć w ścianach z cegieł, przemurowanie kominów, wzmocnienie krokwi przez nabicie dwustronnie desek, wymiana pokrycia dachowego, wymiana łacenia dachu, uzupełnienie obróbek blacharskich,  odbiór kominiarza, wymiana rynien i rur spustowych, wykonanie nowego tynku na elewacji, wymiana podokienników zewnętrznych</w:t>
      </w:r>
      <w:r>
        <w:rPr>
          <w:rFonts w:ascii="Times New Roman" w:eastAsia="Times New Roman" w:hAnsi="Times New Roman" w:cs="Times New Roman"/>
          <w:bCs/>
          <w:sz w:val="24"/>
          <w:szCs w:val="24"/>
          <w:lang w:eastAsia="pl-PL"/>
        </w:rPr>
        <w:t>,</w:t>
      </w:r>
    </w:p>
    <w:p w14:paraId="069E941D" w14:textId="1B5DE8FD" w:rsidR="00B27B79" w:rsidRDefault="00B27B79" w:rsidP="00681CB1">
      <w:pPr>
        <w:pStyle w:val="Akapitzlist"/>
        <w:numPr>
          <w:ilvl w:val="0"/>
          <w:numId w:val="61"/>
        </w:numPr>
        <w:autoSpaceDE w:val="0"/>
        <w:autoSpaceDN w:val="0"/>
        <w:adjustRightInd w:val="0"/>
        <w:spacing w:after="0" w:line="360" w:lineRule="auto"/>
        <w:ind w:hanging="436"/>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Piotrowice Świdnickie 60 - wykonanie ściągów, uzupełnienie ubytków w elewacji, przemurowanie pęknięć w ścianach z cegieł, przemurowanie kominów, wymiana pokrycia dachowego, wymiana łacenia dachu, osadzenie okna w połaci dachowej, wykonanie obróbek blacharskich,  odbiór kominiarza, wymiana rynien i rur spustowych, wykonanie nowego tynku na elewacji, wymiana podokienników zewnętrznych; wymiana okien</w:t>
      </w:r>
      <w:r>
        <w:rPr>
          <w:rFonts w:ascii="Times New Roman" w:eastAsia="Times New Roman" w:hAnsi="Times New Roman" w:cs="Times New Roman"/>
          <w:bCs/>
          <w:sz w:val="24"/>
          <w:szCs w:val="24"/>
          <w:lang w:eastAsia="pl-PL"/>
        </w:rPr>
        <w:t>.</w:t>
      </w:r>
    </w:p>
    <w:p w14:paraId="064B8A07" w14:textId="77777777" w:rsidR="00025A24" w:rsidRPr="00D454C3" w:rsidRDefault="00025A24" w:rsidP="00372E41">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D454C3">
        <w:rPr>
          <w:rFonts w:ascii="Times New Roman" w:hAnsi="Times New Roman" w:cs="Times New Roman"/>
          <w:sz w:val="24"/>
          <w:szCs w:val="24"/>
        </w:rPr>
        <w:t>Przedmiot</w:t>
      </w:r>
      <w:r w:rsidRPr="00D454C3">
        <w:rPr>
          <w:rFonts w:ascii="Times New Roman" w:eastAsia="Times New Roman" w:hAnsi="Times New Roman" w:cs="Times New Roman"/>
          <w:bCs/>
          <w:sz w:val="24"/>
          <w:szCs w:val="24"/>
          <w:lang w:eastAsia="pl-PL"/>
        </w:rPr>
        <w:t xml:space="preserve"> zamówienia obejmuje ponadto:</w:t>
      </w:r>
    </w:p>
    <w:p w14:paraId="3E812AD8" w14:textId="5D7C3547" w:rsidR="00B27B79" w:rsidRPr="00B27B79" w:rsidRDefault="00B27B79" w:rsidP="00B27B79">
      <w:pPr>
        <w:pStyle w:val="Akapitzlist"/>
        <w:numPr>
          <w:ilvl w:val="0"/>
          <w:numId w:val="63"/>
        </w:numPr>
        <w:spacing w:line="360" w:lineRule="auto"/>
        <w:jc w:val="both"/>
        <w:rPr>
          <w:rFonts w:ascii="Times New Roman" w:eastAsia="Times New Roman" w:hAnsi="Times New Roman" w:cs="Times New Roman"/>
          <w:bCs/>
          <w:sz w:val="24"/>
          <w:szCs w:val="24"/>
          <w:lang w:eastAsia="pl-PL"/>
        </w:rPr>
      </w:pPr>
      <w:r w:rsidRPr="00B27B79">
        <w:rPr>
          <w:rFonts w:ascii="Times New Roman" w:eastAsia="Times New Roman" w:hAnsi="Times New Roman" w:cs="Times New Roman"/>
          <w:bCs/>
          <w:sz w:val="24"/>
          <w:szCs w:val="24"/>
          <w:lang w:eastAsia="pl-PL"/>
        </w:rPr>
        <w:t>organizację terenu robót</w:t>
      </w:r>
      <w:r>
        <w:rPr>
          <w:rFonts w:ascii="Times New Roman" w:eastAsia="Times New Roman" w:hAnsi="Times New Roman" w:cs="Times New Roman"/>
          <w:bCs/>
          <w:sz w:val="24"/>
          <w:szCs w:val="24"/>
          <w:lang w:eastAsia="pl-PL"/>
        </w:rPr>
        <w:t>,</w:t>
      </w:r>
    </w:p>
    <w:p w14:paraId="77297E67" w14:textId="1588AB84" w:rsidR="00B27B79" w:rsidRDefault="00B27B79" w:rsidP="00B27B79">
      <w:pPr>
        <w:pStyle w:val="Akapitzlist"/>
        <w:numPr>
          <w:ilvl w:val="0"/>
          <w:numId w:val="63"/>
        </w:numPr>
        <w:spacing w:line="360" w:lineRule="auto"/>
        <w:jc w:val="both"/>
        <w:rPr>
          <w:rFonts w:ascii="Times New Roman" w:hAnsi="Times New Roman" w:cs="Times New Roman"/>
          <w:sz w:val="24"/>
          <w:szCs w:val="24"/>
        </w:rPr>
      </w:pPr>
      <w:r w:rsidRPr="00B27B79">
        <w:rPr>
          <w:rFonts w:ascii="Times New Roman" w:eastAsia="Times New Roman" w:hAnsi="Times New Roman" w:cs="Times New Roman"/>
          <w:bCs/>
          <w:sz w:val="24"/>
          <w:szCs w:val="24"/>
          <w:lang w:eastAsia="pl-PL"/>
        </w:rPr>
        <w:t>dostawę</w:t>
      </w:r>
      <w:r w:rsidRPr="00B27B79">
        <w:rPr>
          <w:rFonts w:ascii="Times New Roman" w:hAnsi="Times New Roman" w:cs="Times New Roman"/>
          <w:sz w:val="24"/>
          <w:szCs w:val="24"/>
        </w:rPr>
        <w:t xml:space="preserve"> materiałów, sprzętu i narzędzi niezbędnych do wykonania robót budowlanych</w:t>
      </w:r>
      <w:r>
        <w:rPr>
          <w:rFonts w:ascii="Times New Roman" w:hAnsi="Times New Roman" w:cs="Times New Roman"/>
          <w:sz w:val="24"/>
          <w:szCs w:val="24"/>
        </w:rPr>
        <w:t>,</w:t>
      </w:r>
    </w:p>
    <w:p w14:paraId="5F69F35B" w14:textId="77777777" w:rsidR="00D7035A" w:rsidRDefault="00B27B79" w:rsidP="00D7035A">
      <w:pPr>
        <w:pStyle w:val="Akapitzlist"/>
        <w:numPr>
          <w:ilvl w:val="0"/>
          <w:numId w:val="63"/>
        </w:numPr>
        <w:spacing w:line="360" w:lineRule="auto"/>
        <w:jc w:val="both"/>
        <w:rPr>
          <w:rFonts w:ascii="Times New Roman" w:hAnsi="Times New Roman" w:cs="Times New Roman"/>
          <w:sz w:val="24"/>
          <w:szCs w:val="24"/>
        </w:rPr>
      </w:pPr>
      <w:r w:rsidRPr="00B27B79">
        <w:rPr>
          <w:rFonts w:ascii="Times New Roman" w:hAnsi="Times New Roman" w:cs="Times New Roman"/>
          <w:sz w:val="24"/>
          <w:szCs w:val="24"/>
        </w:rPr>
        <w:t>wykonanie niezbędnych badań, sprawdzeń i pomiarów</w:t>
      </w:r>
      <w:r>
        <w:rPr>
          <w:rFonts w:ascii="Times New Roman" w:hAnsi="Times New Roman" w:cs="Times New Roman"/>
          <w:sz w:val="24"/>
          <w:szCs w:val="24"/>
        </w:rPr>
        <w:t>,</w:t>
      </w:r>
    </w:p>
    <w:p w14:paraId="2C553B20" w14:textId="1B1A6A3A" w:rsidR="00D7035A" w:rsidRPr="00D7035A" w:rsidRDefault="00B27B79" w:rsidP="00D7035A">
      <w:pPr>
        <w:pStyle w:val="Akapitzlist"/>
        <w:numPr>
          <w:ilvl w:val="0"/>
          <w:numId w:val="63"/>
        </w:numPr>
        <w:spacing w:line="360" w:lineRule="auto"/>
        <w:jc w:val="both"/>
        <w:rPr>
          <w:rFonts w:ascii="Times New Roman" w:hAnsi="Times New Roman" w:cs="Times New Roman"/>
          <w:sz w:val="24"/>
          <w:szCs w:val="24"/>
        </w:rPr>
      </w:pPr>
      <w:r w:rsidRPr="00D7035A">
        <w:rPr>
          <w:rFonts w:ascii="Times New Roman" w:hAnsi="Times New Roman" w:cs="Times New Roman"/>
          <w:sz w:val="24"/>
          <w:szCs w:val="24"/>
        </w:rPr>
        <w:t>zapewnienie kierowników branżowych wg specjalizacji robót budowlanych</w:t>
      </w:r>
      <w:r w:rsidR="00D7035A" w:rsidRPr="00D7035A">
        <w:rPr>
          <w:rFonts w:ascii="Times New Roman" w:hAnsi="Times New Roman" w:cs="Times New Roman"/>
          <w:sz w:val="24"/>
          <w:szCs w:val="24"/>
        </w:rPr>
        <w:t>,</w:t>
      </w:r>
      <w:r w:rsidR="00D7035A" w:rsidRPr="00D7035A">
        <w:rPr>
          <w:rFonts w:ascii="Times New Roman" w:eastAsia="Times New Roman" w:hAnsi="Times New Roman" w:cs="Times New Roman"/>
          <w:bCs/>
          <w:sz w:val="24"/>
          <w:szCs w:val="24"/>
          <w:lang w:eastAsia="pl-PL"/>
        </w:rPr>
        <w:t xml:space="preserve"> </w:t>
      </w:r>
    </w:p>
    <w:p w14:paraId="772D386F" w14:textId="2F9CC599" w:rsidR="00D7035A" w:rsidRPr="00DF69E9" w:rsidRDefault="00D7035A" w:rsidP="00D7035A">
      <w:pPr>
        <w:pStyle w:val="Akapitzlist"/>
        <w:tabs>
          <w:tab w:val="left" w:pos="426"/>
        </w:tabs>
        <w:autoSpaceDE w:val="0"/>
        <w:autoSpaceDN w:val="0"/>
        <w:adjustRightInd w:val="0"/>
        <w:spacing w:after="0" w:line="360" w:lineRule="auto"/>
        <w:ind w:left="360"/>
        <w:jc w:val="both"/>
        <w:rPr>
          <w:rFonts w:ascii="Times New Roman" w:eastAsia="Times New Roman" w:hAnsi="Times New Roman" w:cs="Times New Roman"/>
          <w:bCs/>
          <w:sz w:val="24"/>
          <w:szCs w:val="24"/>
          <w:lang w:eastAsia="pl-PL"/>
        </w:rPr>
      </w:pPr>
      <w:r w:rsidRPr="00DF69E9">
        <w:rPr>
          <w:rFonts w:ascii="Times New Roman" w:eastAsia="Times New Roman" w:hAnsi="Times New Roman" w:cs="Times New Roman"/>
          <w:bCs/>
          <w:sz w:val="24"/>
          <w:szCs w:val="24"/>
          <w:lang w:eastAsia="pl-PL"/>
        </w:rPr>
        <w:t>i inne, niezbędne do pełnego wykonania przedmiotu zamówienia.</w:t>
      </w:r>
    </w:p>
    <w:p w14:paraId="523F78AC" w14:textId="77777777" w:rsidR="00D7035A" w:rsidRPr="00D7035A" w:rsidRDefault="00D7035A" w:rsidP="00DF69E9">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D7035A">
        <w:rPr>
          <w:rFonts w:ascii="Times New Roman" w:hAnsi="Times New Roman" w:cs="Times New Roman"/>
          <w:sz w:val="24"/>
          <w:szCs w:val="24"/>
        </w:rPr>
        <w:t>Szczegółowy zakres przedmiotu zamówienia opisany został w przedmiarach, które stanowią integralną cześć SWZ.</w:t>
      </w:r>
    </w:p>
    <w:bookmarkEnd w:id="0"/>
    <w:p w14:paraId="5ABE4805" w14:textId="77777777" w:rsidR="00DF69E9" w:rsidRPr="00C37089" w:rsidRDefault="00DF69E9" w:rsidP="00DF69E9">
      <w:pPr>
        <w:pStyle w:val="Akapitzlist"/>
        <w:tabs>
          <w:tab w:val="left" w:pos="426"/>
        </w:tabs>
        <w:autoSpaceDE w:val="0"/>
        <w:autoSpaceDN w:val="0"/>
        <w:adjustRightInd w:val="0"/>
        <w:spacing w:after="0" w:line="360" w:lineRule="auto"/>
        <w:ind w:left="360"/>
        <w:jc w:val="both"/>
        <w:rPr>
          <w:rFonts w:ascii="Times New Roman" w:hAnsi="Times New Roman" w:cs="Times New Roman"/>
          <w:color w:val="FF0000"/>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235C42C1" w14:textId="77777777" w:rsid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7EEF860" w14:textId="2F483849" w:rsidR="000E703A" w:rsidRP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Przy wykonywaniu przedmiotu umowy </w:t>
      </w:r>
      <w:r w:rsidR="00730871" w:rsidRPr="000E703A">
        <w:rPr>
          <w:rFonts w:ascii="Times New Roman" w:hAnsi="Times New Roman" w:cs="Times New Roman"/>
          <w:sz w:val="24"/>
          <w:szCs w:val="24"/>
        </w:rPr>
        <w:t>W</w:t>
      </w:r>
      <w:r w:rsidRPr="000E703A">
        <w:rPr>
          <w:rFonts w:ascii="Times New Roman" w:hAnsi="Times New Roman" w:cs="Times New Roman"/>
          <w:sz w:val="24"/>
          <w:szCs w:val="24"/>
        </w:rPr>
        <w:t>ykonawca zobowiązany jest stosować wyroby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budowlane dopuszczone do obrotu i powszechnego lub jednostkowego stosowania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 xml:space="preserve">w budownictwie zgodnie z art. 10 ustawy z 7 lipca 1994 roku – Prawo budowlane </w:t>
      </w:r>
      <w:r w:rsidR="00977CD8" w:rsidRPr="000E703A">
        <w:rPr>
          <w:rFonts w:ascii="Times New Roman" w:hAnsi="Times New Roman" w:cs="Times New Roman"/>
          <w:bCs/>
          <w:color w:val="000000"/>
          <w:sz w:val="24"/>
          <w:szCs w:val="24"/>
        </w:rPr>
        <w:t xml:space="preserve">(Dz. U. </w:t>
      </w:r>
      <w:r w:rsidR="001D3049" w:rsidRPr="000E703A">
        <w:rPr>
          <w:rFonts w:ascii="Times New Roman" w:hAnsi="Times New Roman" w:cs="Times New Roman"/>
          <w:bCs/>
          <w:color w:val="000000"/>
          <w:sz w:val="24"/>
          <w:szCs w:val="24"/>
        </w:rPr>
        <w:t xml:space="preserve">z </w:t>
      </w:r>
      <w:r w:rsidR="00977CD8" w:rsidRPr="000E703A">
        <w:rPr>
          <w:rFonts w:ascii="Times New Roman" w:hAnsi="Times New Roman" w:cs="Times New Roman"/>
          <w:bCs/>
          <w:color w:val="000000"/>
          <w:sz w:val="24"/>
          <w:szCs w:val="24"/>
        </w:rPr>
        <w:t>202</w:t>
      </w:r>
      <w:r w:rsidR="007758A1">
        <w:rPr>
          <w:rFonts w:ascii="Times New Roman" w:hAnsi="Times New Roman" w:cs="Times New Roman"/>
          <w:bCs/>
          <w:color w:val="000000"/>
          <w:sz w:val="24"/>
          <w:szCs w:val="24"/>
        </w:rPr>
        <w:t>4</w:t>
      </w:r>
      <w:r w:rsidR="00977CD8" w:rsidRPr="000E703A">
        <w:rPr>
          <w:rFonts w:ascii="Times New Roman" w:hAnsi="Times New Roman" w:cs="Times New Roman"/>
          <w:bCs/>
          <w:color w:val="000000"/>
          <w:sz w:val="24"/>
          <w:szCs w:val="24"/>
        </w:rPr>
        <w:t xml:space="preserve"> poz. </w:t>
      </w:r>
      <w:r w:rsidR="007758A1">
        <w:rPr>
          <w:rFonts w:ascii="Times New Roman" w:hAnsi="Times New Roman" w:cs="Times New Roman"/>
          <w:bCs/>
          <w:color w:val="000000"/>
          <w:sz w:val="24"/>
          <w:szCs w:val="24"/>
        </w:rPr>
        <w:t>725</w:t>
      </w:r>
      <w:r w:rsidR="00977CD8" w:rsidRPr="000E703A">
        <w:rPr>
          <w:rFonts w:ascii="Times New Roman" w:hAnsi="Times New Roman" w:cs="Times New Roman"/>
          <w:bCs/>
          <w:color w:val="000000"/>
          <w:sz w:val="24"/>
          <w:szCs w:val="24"/>
        </w:rPr>
        <w:t xml:space="preserve"> z późn. zm)</w:t>
      </w:r>
      <w:r w:rsidR="00977CD8" w:rsidRPr="000E703A">
        <w:rPr>
          <w:rFonts w:ascii="Times New Roman" w:hAnsi="Times New Roman" w:cs="Times New Roman"/>
          <w:color w:val="000000"/>
          <w:sz w:val="24"/>
          <w:szCs w:val="24"/>
        </w:rPr>
        <w:t xml:space="preserve"> </w:t>
      </w:r>
      <w:r w:rsidRPr="000E703A">
        <w:rPr>
          <w:rFonts w:ascii="Times New Roman" w:hAnsi="Times New Roman" w:cs="Times New Roman"/>
          <w:sz w:val="24"/>
          <w:szCs w:val="24"/>
        </w:rPr>
        <w:t>zgodne z parametrami określonymi w SWZ i załącznikach do SWZ.</w:t>
      </w:r>
    </w:p>
    <w:p w14:paraId="0E7F9C71" w14:textId="77777777" w:rsidR="000E703A" w:rsidRP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lastRenderedPageBreak/>
        <w:t>Na każde żądanie Zamawiającego Wykonawca obowiązany jest okazać w stosunku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wskazanych produktów: dokumenty opisujące parametry techniczno – jakościowe, wymagane prawem certyfikaty i inne dokumenty, dopuszczające dane produkty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użytkowania, a komplet dokumentów potwierdzających dopuszczenie produktów do obrotu</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i powszechnego lub jednostkowego stosowania należy przekazać wraz z wnioskiem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o dokonanie odbioru końcowego.</w:t>
      </w:r>
    </w:p>
    <w:p w14:paraId="5DAAD490" w14:textId="77777777" w:rsidR="000E703A" w:rsidRPr="000E703A" w:rsidRDefault="009C0BD4">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Wykonawca, w przypadku zastosowania produktów równoważnych do podanych </w:t>
      </w:r>
      <w:r w:rsidR="00BB5206" w:rsidRPr="000E703A">
        <w:rPr>
          <w:rFonts w:ascii="Times New Roman" w:hAnsi="Times New Roman" w:cs="Times New Roman"/>
          <w:sz w:val="24"/>
          <w:szCs w:val="24"/>
        </w:rPr>
        <w:br/>
      </w:r>
      <w:r w:rsidRPr="000E703A">
        <w:rPr>
          <w:rFonts w:ascii="Times New Roman" w:hAnsi="Times New Roman" w:cs="Times New Roman"/>
          <w:sz w:val="24"/>
          <w:szCs w:val="24"/>
        </w:rPr>
        <w:t>w Specyfikacji Warunków Zamówienia (dokumentacji</w:t>
      </w:r>
      <w:r w:rsidR="00011A4A" w:rsidRPr="000E703A">
        <w:rPr>
          <w:rFonts w:ascii="Times New Roman" w:hAnsi="Times New Roman" w:cs="Times New Roman"/>
          <w:sz w:val="24"/>
          <w:szCs w:val="24"/>
        </w:rPr>
        <w:t xml:space="preserve"> projektowej</w:t>
      </w:r>
      <w:r w:rsidRPr="000E703A">
        <w:rPr>
          <w:rFonts w:ascii="Times New Roman" w:hAnsi="Times New Roman" w:cs="Times New Roman"/>
          <w:sz w:val="24"/>
          <w:szCs w:val="24"/>
        </w:rPr>
        <w:t>)</w:t>
      </w:r>
      <w:r w:rsidR="00011A4A"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przed </w:t>
      </w:r>
      <w:r w:rsidR="00011A4A" w:rsidRPr="000E703A">
        <w:rPr>
          <w:rFonts w:ascii="Times New Roman" w:hAnsi="Times New Roman" w:cs="Times New Roman"/>
          <w:sz w:val="24"/>
          <w:szCs w:val="24"/>
        </w:rPr>
        <w:t xml:space="preserve">wbudowaniem produktu </w:t>
      </w:r>
      <w:r w:rsidRPr="000E703A">
        <w:rPr>
          <w:rFonts w:ascii="Times New Roman" w:hAnsi="Times New Roman" w:cs="Times New Roman"/>
          <w:sz w:val="24"/>
          <w:szCs w:val="24"/>
        </w:rPr>
        <w:t>musi przedłożyć odpowiednie dokumenty, opisujące parametry techniczno - jakościowe, wymagane prawem certyfikaty i inne dokumenty, dopuszczające dane produkty do użytkowania oraz pozwalające jednoznacznie stwierdzić, że są one</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równoważne do rozwiązań określonych w SWZ i uzyskać akceptację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 winy Wykonawcy). </w:t>
      </w:r>
    </w:p>
    <w:p w14:paraId="70527363" w14:textId="77777777" w:rsidR="000E703A" w:rsidRPr="000E703A" w:rsidRDefault="009C0BD4">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1E5CBF50" w14:textId="77777777" w:rsidR="000E703A" w:rsidRPr="000E703A" w:rsidRDefault="009C0BD4">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Nałożenie przez Zamawiającego na Wykonawcę kary umownej określonej w ust. 5 nie zwalnia Wykonawcy od uzyskania akceptacji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tych lub dokonania ich wymiany na produkty spełniające wymagania określone w SWZ, pod rygorem wstrzymania robót lub odstąpienia od umowy przez Zamawiającego z winy Wykonawcy.</w:t>
      </w:r>
    </w:p>
    <w:p w14:paraId="60B42BD6" w14:textId="77777777" w:rsidR="000E703A" w:rsidRP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Wszelkie polecenia wydawane Wykonawcy przez Zamawiającego, jak również zapytania </w:t>
      </w:r>
      <w:r w:rsidR="00E934A3" w:rsidRPr="000E703A">
        <w:rPr>
          <w:rFonts w:ascii="Times New Roman" w:hAnsi="Times New Roman" w:cs="Times New Roman"/>
          <w:sz w:val="24"/>
          <w:szCs w:val="24"/>
        </w:rPr>
        <w:br/>
      </w:r>
      <w:r w:rsidRPr="000E703A">
        <w:rPr>
          <w:rFonts w:ascii="Times New Roman" w:hAnsi="Times New Roman" w:cs="Times New Roman"/>
          <w:sz w:val="24"/>
          <w:szCs w:val="24"/>
        </w:rPr>
        <w:t>i odpowiedzi Wykonawcy dotyczące realizacji niniejszej umowy wymagają formy pisemnej.</w:t>
      </w:r>
    </w:p>
    <w:p w14:paraId="3B8F26B2" w14:textId="2E752FB6" w:rsidR="00EA5FE8" w:rsidRP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wygaśnięcia terminu ważności dokumentu potwierdzającego,</w:t>
      </w:r>
      <w:r w:rsidR="00E934A3" w:rsidRPr="000E703A">
        <w:rPr>
          <w:rFonts w:ascii="Times New Roman" w:hAnsi="Times New Roman" w:cs="Times New Roman"/>
          <w:sz w:val="24"/>
          <w:szCs w:val="24"/>
        </w:rPr>
        <w:t xml:space="preserve"> </w:t>
      </w:r>
      <w:r w:rsidRPr="000E703A">
        <w:rPr>
          <w:rFonts w:ascii="Times New Roman" w:hAnsi="Times New Roman" w:cs="Times New Roman"/>
          <w:sz w:val="24"/>
          <w:szCs w:val="24"/>
        </w:rPr>
        <w:t>że Wykonawca</w:t>
      </w:r>
      <w:r w:rsidR="003077A8" w:rsidRPr="000E703A">
        <w:rPr>
          <w:rFonts w:ascii="Times New Roman" w:hAnsi="Times New Roman" w:cs="Times New Roman"/>
          <w:sz w:val="24"/>
          <w:szCs w:val="24"/>
        </w:rPr>
        <w:t xml:space="preserve"> </w:t>
      </w:r>
      <w:r w:rsidRPr="000E703A">
        <w:rPr>
          <w:rFonts w:ascii="Times New Roman" w:hAnsi="Times New Roman" w:cs="Times New Roman"/>
          <w:sz w:val="24"/>
          <w:szCs w:val="24"/>
        </w:rPr>
        <w:t>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w:t>
      </w:r>
      <w:r w:rsidR="00BB5206"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zł za każdy dzień </w:t>
      </w:r>
      <w:r w:rsidR="00925810" w:rsidRPr="000E703A">
        <w:rPr>
          <w:rFonts w:ascii="Times New Roman" w:hAnsi="Times New Roman" w:cs="Times New Roman"/>
          <w:sz w:val="24"/>
          <w:szCs w:val="24"/>
        </w:rPr>
        <w:lastRenderedPageBreak/>
        <w:t>zwłoki</w:t>
      </w:r>
      <w:r w:rsidRPr="000E703A">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60A8A4CF" w14:textId="77777777" w:rsidR="0059603A" w:rsidRPr="0077636F" w:rsidRDefault="0059603A" w:rsidP="0077636F">
      <w:pPr>
        <w:tabs>
          <w:tab w:val="left" w:pos="284"/>
        </w:tabs>
        <w:autoSpaceDE w:val="0"/>
        <w:autoSpaceDN w:val="0"/>
        <w:adjustRightInd w:val="0"/>
        <w:spacing w:after="0" w:line="360" w:lineRule="auto"/>
        <w:jc w:val="both"/>
        <w:rPr>
          <w:rFonts w:ascii="Times New Roman" w:hAnsi="Times New Roman" w:cs="Times New Roman"/>
          <w:i/>
          <w:iCs/>
          <w:sz w:val="24"/>
          <w:szCs w:val="24"/>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3. Wymóg zatrudnienia na umowę o pracę</w:t>
      </w:r>
    </w:p>
    <w:p w14:paraId="6BDCED0D" w14:textId="77777777" w:rsidR="00F522B4"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art. 22 § 1 Ustawy z dnia 26 czerwca 1974 r. – Kodeks</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Pracy:</w:t>
      </w:r>
    </w:p>
    <w:p w14:paraId="11580DE4" w14:textId="790BF897" w:rsidR="00557991" w:rsidRPr="006B3391" w:rsidRDefault="00557991">
      <w:pPr>
        <w:pStyle w:val="Akapitzlist"/>
        <w:widowControl w:val="0"/>
        <w:numPr>
          <w:ilvl w:val="0"/>
          <w:numId w:val="21"/>
        </w:numPr>
        <w:tabs>
          <w:tab w:val="left" w:pos="284"/>
        </w:tabs>
        <w:autoSpaceDE w:val="0"/>
        <w:autoSpaceDN w:val="0"/>
        <w:spacing w:after="0" w:line="360" w:lineRule="auto"/>
        <w:jc w:val="both"/>
        <w:rPr>
          <w:rFonts w:ascii="Times New Roman" w:hAnsi="Times New Roman" w:cs="Times New Roman"/>
          <w:sz w:val="24"/>
          <w:szCs w:val="24"/>
        </w:rPr>
      </w:pPr>
      <w:bookmarkStart w:id="2" w:name="_Hlk146020440"/>
      <w:bookmarkStart w:id="3" w:name="_Hlk158280858"/>
      <w:r w:rsidRPr="006B3391">
        <w:rPr>
          <w:rFonts w:ascii="Times New Roman" w:hAnsi="Times New Roman" w:cs="Times New Roman"/>
          <w:sz w:val="24"/>
          <w:szCs w:val="24"/>
        </w:rPr>
        <w:t xml:space="preserve">czynności związane z wykonaniem </w:t>
      </w:r>
      <w:r w:rsidR="006B3391" w:rsidRPr="006B3391">
        <w:rPr>
          <w:rFonts w:ascii="Times New Roman" w:hAnsi="Times New Roman" w:cs="Times New Roman"/>
          <w:sz w:val="24"/>
          <w:szCs w:val="24"/>
        </w:rPr>
        <w:t>instalacji elektrycznej, oświetleniowej</w:t>
      </w:r>
    </w:p>
    <w:p w14:paraId="2875B0DB" w14:textId="2BAF60D1" w:rsidR="006B3391" w:rsidRPr="006B3391" w:rsidRDefault="006B3391">
      <w:pPr>
        <w:pStyle w:val="Akapitzlist"/>
        <w:widowControl w:val="0"/>
        <w:numPr>
          <w:ilvl w:val="0"/>
          <w:numId w:val="21"/>
        </w:numPr>
        <w:tabs>
          <w:tab w:val="left" w:pos="284"/>
        </w:tabs>
        <w:autoSpaceDE w:val="0"/>
        <w:autoSpaceDN w:val="0"/>
        <w:spacing w:after="0" w:line="360" w:lineRule="auto"/>
        <w:jc w:val="both"/>
        <w:rPr>
          <w:rFonts w:ascii="Times New Roman" w:hAnsi="Times New Roman" w:cs="Times New Roman"/>
          <w:sz w:val="24"/>
          <w:szCs w:val="24"/>
        </w:rPr>
      </w:pPr>
      <w:r w:rsidRPr="006B3391">
        <w:rPr>
          <w:rFonts w:ascii="Times New Roman" w:hAnsi="Times New Roman" w:cs="Times New Roman"/>
          <w:sz w:val="24"/>
          <w:szCs w:val="24"/>
        </w:rPr>
        <w:t>czynności związane z wykonaniem instalacji wodociągowej</w:t>
      </w:r>
    </w:p>
    <w:p w14:paraId="0E248E0E" w14:textId="40B04027" w:rsidR="00622749" w:rsidRPr="006B3391" w:rsidRDefault="00622749">
      <w:pPr>
        <w:pStyle w:val="Akapitzlist"/>
        <w:widowControl w:val="0"/>
        <w:numPr>
          <w:ilvl w:val="0"/>
          <w:numId w:val="21"/>
        </w:numPr>
        <w:tabs>
          <w:tab w:val="left" w:pos="284"/>
        </w:tabs>
        <w:autoSpaceDE w:val="0"/>
        <w:autoSpaceDN w:val="0"/>
        <w:spacing w:after="0" w:line="360" w:lineRule="auto"/>
        <w:jc w:val="both"/>
        <w:rPr>
          <w:rFonts w:ascii="Times New Roman" w:hAnsi="Times New Roman" w:cs="Times New Roman"/>
          <w:sz w:val="24"/>
          <w:szCs w:val="24"/>
        </w:rPr>
      </w:pPr>
      <w:r w:rsidRPr="006B3391">
        <w:rPr>
          <w:rFonts w:ascii="Times New Roman" w:hAnsi="Times New Roman" w:cs="Times New Roman"/>
          <w:sz w:val="24"/>
          <w:szCs w:val="24"/>
        </w:rPr>
        <w:t xml:space="preserve">czynności związane z </w:t>
      </w:r>
      <w:r w:rsidR="006B3391" w:rsidRPr="006B3391">
        <w:rPr>
          <w:rFonts w:ascii="Times New Roman" w:hAnsi="Times New Roman" w:cs="Times New Roman"/>
          <w:sz w:val="24"/>
          <w:szCs w:val="24"/>
        </w:rPr>
        <w:t>wykonaniem prac wykończeniowych</w:t>
      </w:r>
    </w:p>
    <w:bookmarkEnd w:id="2"/>
    <w:bookmarkEnd w:id="3"/>
    <w:p w14:paraId="06110C69" w14:textId="3C463FF0" w:rsidR="003062DA" w:rsidRPr="00D72C15"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 wyjaśnień w przypadku wątpliwości w zakresie potwierdzenia spełniania w/w. wymogów;</w:t>
      </w:r>
    </w:p>
    <w:p w14:paraId="7F14A94B" w14:textId="234E325A" w:rsidR="003062DA" w:rsidRPr="00D72C15" w:rsidRDefault="003062DA">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4C7268CD" w:rsidR="003062DA" w:rsidRPr="00D72C15" w:rsidRDefault="0003770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w:t>
      </w:r>
      <w:r w:rsidRPr="00D72C15">
        <w:rPr>
          <w:rFonts w:ascii="Times New Roman" w:hAnsi="Times New Roman" w:cs="Times New Roman"/>
          <w:sz w:val="24"/>
          <w:szCs w:val="24"/>
        </w:rPr>
        <w:lastRenderedPageBreak/>
        <w:t>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4E6B5618" w14:textId="2E6F01A7"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odpowiednio przez Wykonawc</w:t>
      </w:r>
      <w:r w:rsidR="0038420E">
        <w:rPr>
          <w:rFonts w:ascii="Times New Roman" w:hAnsi="Times New Roman" w:cs="Times New Roman"/>
          <w:sz w:val="24"/>
          <w:szCs w:val="24"/>
        </w:rPr>
        <w:t>ę</w:t>
      </w:r>
      <w:r w:rsidRPr="00A11A07">
        <w:rPr>
          <w:rFonts w:ascii="Times New Roman" w:hAnsi="Times New Roman" w:cs="Times New Roman"/>
          <w:sz w:val="24"/>
          <w:szCs w:val="24"/>
        </w:rPr>
        <w:t>, Podwykonawc</w:t>
      </w:r>
      <w:r w:rsidR="0038420E">
        <w:rPr>
          <w:rFonts w:ascii="Times New Roman" w:hAnsi="Times New Roman" w:cs="Times New Roman"/>
          <w:sz w:val="24"/>
          <w:szCs w:val="24"/>
        </w:rPr>
        <w:t>ę</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kopię</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umowy/umów</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pracę</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osób 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anonimizacji. Informacje takie jak: data zawarcia umowy, rodzaj umowy o pracę, wymiar etatu i zakres obowiązków pracownika powinny być możliwe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do zidentyfikowania;</w:t>
      </w:r>
    </w:p>
    <w:p w14:paraId="4DDCED30" w14:textId="2BB1436A"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zaświadczenie właściwego oddziału ZUS, </w:t>
      </w:r>
      <w:r w:rsidR="001A15A9" w:rsidRPr="00A11A07">
        <w:rPr>
          <w:rFonts w:ascii="Times New Roman" w:hAnsi="Times New Roman" w:cs="Times New Roman"/>
          <w:sz w:val="24"/>
          <w:szCs w:val="24"/>
        </w:rPr>
        <w:t>potwierdzające opłacanie przez Wykonawc</w:t>
      </w:r>
      <w:r w:rsidR="0038420E">
        <w:rPr>
          <w:rFonts w:ascii="Times New Roman" w:hAnsi="Times New Roman" w:cs="Times New Roman"/>
          <w:sz w:val="24"/>
          <w:szCs w:val="24"/>
        </w:rPr>
        <w:t xml:space="preserve">ę, </w:t>
      </w:r>
      <w:r w:rsidR="001A15A9" w:rsidRPr="00A11A07">
        <w:rPr>
          <w:rFonts w:ascii="Times New Roman" w:hAnsi="Times New Roman" w:cs="Times New Roman"/>
          <w:sz w:val="24"/>
          <w:szCs w:val="24"/>
        </w:rPr>
        <w:t>P</w:t>
      </w:r>
      <w:r w:rsidRPr="00A11A07">
        <w:rPr>
          <w:rFonts w:ascii="Times New Roman" w:hAnsi="Times New Roman" w:cs="Times New Roman"/>
          <w:sz w:val="24"/>
          <w:szCs w:val="24"/>
        </w:rPr>
        <w:t xml:space="preserve">odwykonawcę </w:t>
      </w:r>
      <w:r w:rsidR="0038420E" w:rsidRPr="00A11A07">
        <w:rPr>
          <w:rFonts w:ascii="Times New Roman" w:hAnsi="Times New Roman" w:cs="Times New Roman"/>
          <w:sz w:val="24"/>
          <w:szCs w:val="24"/>
        </w:rPr>
        <w:t>lub</w:t>
      </w:r>
      <w:r w:rsidR="0038420E" w:rsidRPr="00A11A07">
        <w:rPr>
          <w:rFonts w:ascii="Times New Roman" w:hAnsi="Times New Roman" w:cs="Times New Roman"/>
          <w:spacing w:val="-8"/>
          <w:sz w:val="24"/>
          <w:szCs w:val="24"/>
        </w:rPr>
        <w:t xml:space="preserve"> </w:t>
      </w:r>
      <w:r w:rsidR="0038420E" w:rsidRPr="00A11A07">
        <w:rPr>
          <w:rFonts w:ascii="Times New Roman" w:hAnsi="Times New Roman" w:cs="Times New Roman"/>
          <w:sz w:val="24"/>
          <w:szCs w:val="24"/>
        </w:rPr>
        <w:t>dalszego</w:t>
      </w:r>
      <w:r w:rsidR="0038420E" w:rsidRPr="00A11A07">
        <w:rPr>
          <w:rFonts w:ascii="Times New Roman" w:hAnsi="Times New Roman" w:cs="Times New Roman"/>
          <w:spacing w:val="-9"/>
          <w:sz w:val="24"/>
          <w:szCs w:val="24"/>
        </w:rPr>
        <w:t xml:space="preserve"> </w:t>
      </w:r>
      <w:r w:rsidR="0038420E"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0038420E"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składek na ubezpieczenia społeczne i zdrowotne z tytułu zatrudnienia na podstawie umów o pracę za ostatni okres rozliczeniowy;</w:t>
      </w:r>
    </w:p>
    <w:p w14:paraId="3897CF52" w14:textId="147EA63B"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poświadczoną za zgodność </w:t>
      </w:r>
      <w:r w:rsidR="001A15A9" w:rsidRPr="00A11A07">
        <w:rPr>
          <w:rFonts w:ascii="Times New Roman" w:hAnsi="Times New Roman" w:cs="Times New Roman"/>
          <w:sz w:val="24"/>
          <w:szCs w:val="24"/>
        </w:rPr>
        <w:t>z oryginałem odpowiednio przez Wykonawcę</w:t>
      </w:r>
      <w:r w:rsidR="0038420E">
        <w:rPr>
          <w:rFonts w:ascii="Times New Roman" w:hAnsi="Times New Roman" w:cs="Times New Roman"/>
          <w:sz w:val="24"/>
          <w:szCs w:val="24"/>
        </w:rPr>
        <w:t xml:space="preserve">, </w:t>
      </w:r>
      <w:r w:rsidR="001A15A9" w:rsidRPr="00A11A07">
        <w:rPr>
          <w:rFonts w:ascii="Times New Roman" w:hAnsi="Times New Roman" w:cs="Times New Roman"/>
          <w:sz w:val="24"/>
          <w:szCs w:val="24"/>
        </w:rPr>
        <w:t>Podwykonawcę lub dalszego P</w:t>
      </w:r>
      <w:r w:rsidRPr="00A11A07">
        <w:rPr>
          <w:rFonts w:ascii="Times New Roman" w:hAnsi="Times New Roman" w:cs="Times New Roman"/>
          <w:sz w:val="24"/>
          <w:szCs w:val="24"/>
        </w:rPr>
        <w:t>odwykonawcę kopię dowodu potwierdzającego</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zgłoszenie pracownika przez pracodawcę do ubezpieczeń społecznych,</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zanonimizowaną w sposób zapewniający ochronę danych osobowych</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pracowników,</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wymiaru etatu i kod ubezpieczenia, zgodnie z przepisami</w:t>
      </w:r>
      <w:r w:rsidRPr="00A11A07">
        <w:rPr>
          <w:rFonts w:ascii="Times New Roman" w:hAnsi="Times New Roman" w:cs="Times New Roman"/>
          <w:spacing w:val="-30"/>
          <w:sz w:val="24"/>
          <w:szCs w:val="24"/>
        </w:rPr>
        <w:t xml:space="preserve"> </w:t>
      </w:r>
      <w:r w:rsidRPr="00A11A07">
        <w:rPr>
          <w:rFonts w:ascii="Times New Roman" w:hAnsi="Times New Roman" w:cs="Times New Roman"/>
          <w:sz w:val="24"/>
          <w:szCs w:val="24"/>
        </w:rPr>
        <w:t>ustawy z</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dnia 10 maja 2018 r. o ochronie danych osobowych (Dz. U. z 2019 r. poz. 1781). Imię, nazwisko,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 etatu i kod ubezpieczenia pracownika nie podlega</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anonimizacji;</w:t>
      </w:r>
    </w:p>
    <w:p w14:paraId="27339339" w14:textId="77777777"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 xml:space="preserve">w szczególności imię i nazwisko zatrudnionego pracownika, datę zawarcia umowy </w:t>
      </w:r>
      <w:r w:rsidR="004A5155" w:rsidRPr="00A11A07">
        <w:rPr>
          <w:rFonts w:ascii="Times New Roman" w:hAnsi="Times New Roman" w:cs="Times New Roman"/>
          <w:sz w:val="24"/>
          <w:szCs w:val="24"/>
        </w:rPr>
        <w:br/>
      </w:r>
      <w:r w:rsidRPr="00A11A07">
        <w:rPr>
          <w:rFonts w:ascii="Times New Roman" w:hAnsi="Times New Roman" w:cs="Times New Roman"/>
          <w:sz w:val="24"/>
          <w:szCs w:val="24"/>
        </w:rPr>
        <w:t>o pracę, rodzaj umowy o pracę i zakres obowiązków</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pracownika;</w:t>
      </w:r>
    </w:p>
    <w:p w14:paraId="2FE99B87" w14:textId="30B4E7F6" w:rsidR="003062DA" w:rsidRP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innych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dokumentów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zawierających</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informacje,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tym</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dane</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osobowe,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niezbędne do weryfikacji zatrudnienia na podstawie umowy o pracę, w szczególności</w:t>
      </w:r>
      <w:r w:rsidRPr="00A11A07">
        <w:rPr>
          <w:rFonts w:ascii="Times New Roman" w:hAnsi="Times New Roman" w:cs="Times New Roman"/>
          <w:spacing w:val="-34"/>
          <w:sz w:val="24"/>
          <w:szCs w:val="24"/>
        </w:rPr>
        <w:t xml:space="preserve"> </w:t>
      </w:r>
      <w:r w:rsidRPr="00A11A07">
        <w:rPr>
          <w:rFonts w:ascii="Times New Roman" w:hAnsi="Times New Roman" w:cs="Times New Roman"/>
          <w:sz w:val="24"/>
          <w:szCs w:val="24"/>
        </w:rPr>
        <w:t xml:space="preserve">imię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nazwisko zatrudnionego pracownika, datę zawarcia umowy o pracę, rodzaj umowy o pracę i zakres obowiązków pracownika.</w:t>
      </w:r>
    </w:p>
    <w:p w14:paraId="30004C48" w14:textId="10D567E2" w:rsidR="003062DA" w:rsidRPr="00D72C15" w:rsidRDefault="0037368D">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w:t>
      </w:r>
      <w:r w:rsidR="003062DA" w:rsidRPr="00D72C15">
        <w:rPr>
          <w:rFonts w:ascii="Times New Roman" w:hAnsi="Times New Roman" w:cs="Times New Roman"/>
          <w:sz w:val="24"/>
          <w:szCs w:val="24"/>
        </w:rPr>
        <w:lastRenderedPageBreak/>
        <w:t>dowodów w celu potwierdzenia spełniania przez Wykonawcę</w:t>
      </w:r>
      <w:r w:rsidR="0038420E">
        <w:rPr>
          <w:rFonts w:ascii="Times New Roman" w:hAnsi="Times New Roman" w:cs="Times New Roman"/>
          <w:sz w:val="24"/>
          <w:szCs w:val="24"/>
        </w:rPr>
        <w:t xml:space="preserve">, </w:t>
      </w:r>
      <w:r w:rsidR="003062DA" w:rsidRPr="00D72C15">
        <w:rPr>
          <w:rFonts w:ascii="Times New Roman" w:hAnsi="Times New Roman" w:cs="Times New Roman"/>
          <w:sz w:val="24"/>
          <w:szCs w:val="24"/>
        </w:rPr>
        <w:t xml:space="preserve">Podwykonawcę </w:t>
      </w:r>
      <w:r w:rsidR="0038420E" w:rsidRPr="00A11A07">
        <w:rPr>
          <w:rFonts w:ascii="Times New Roman" w:hAnsi="Times New Roman" w:cs="Times New Roman"/>
          <w:sz w:val="24"/>
          <w:szCs w:val="24"/>
        </w:rPr>
        <w:t>lub</w:t>
      </w:r>
      <w:r w:rsidR="0038420E" w:rsidRPr="00A11A07">
        <w:rPr>
          <w:rFonts w:ascii="Times New Roman" w:hAnsi="Times New Roman" w:cs="Times New Roman"/>
          <w:spacing w:val="-8"/>
          <w:sz w:val="24"/>
          <w:szCs w:val="24"/>
        </w:rPr>
        <w:t xml:space="preserve"> </w:t>
      </w:r>
      <w:r w:rsidR="0038420E" w:rsidRPr="00A11A07">
        <w:rPr>
          <w:rFonts w:ascii="Times New Roman" w:hAnsi="Times New Roman" w:cs="Times New Roman"/>
          <w:sz w:val="24"/>
          <w:szCs w:val="24"/>
        </w:rPr>
        <w:t>dalszego</w:t>
      </w:r>
      <w:r w:rsidR="0038420E" w:rsidRPr="00A11A07">
        <w:rPr>
          <w:rFonts w:ascii="Times New Roman" w:hAnsi="Times New Roman" w:cs="Times New Roman"/>
          <w:spacing w:val="-9"/>
          <w:sz w:val="24"/>
          <w:szCs w:val="24"/>
        </w:rPr>
        <w:t xml:space="preserve"> </w:t>
      </w:r>
      <w:r w:rsidR="0038420E"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0038420E" w:rsidRPr="00A11A07">
        <w:rPr>
          <w:rFonts w:ascii="Times New Roman" w:hAnsi="Times New Roman" w:cs="Times New Roman"/>
          <w:spacing w:val="-8"/>
          <w:sz w:val="24"/>
          <w:szCs w:val="24"/>
        </w:rPr>
        <w:t xml:space="preserve"> </w:t>
      </w:r>
      <w:r w:rsidR="003062DA" w:rsidRPr="00D72C15">
        <w:rPr>
          <w:rFonts w:ascii="Times New Roman" w:hAnsi="Times New Roman" w:cs="Times New Roman"/>
          <w:sz w:val="24"/>
          <w:szCs w:val="24"/>
        </w:rPr>
        <w:t>wymogu zatrudnienia na podstawie umowy o prace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odwykonawcę wymogu zatrudnienia na podstawie umowy o pracę osób wykonujących czynności wskazane w ust.1.</w:t>
      </w:r>
    </w:p>
    <w:p w14:paraId="0EDA87C3" w14:textId="7F5FF7F8" w:rsidR="003062DA" w:rsidRPr="00D72C15"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w:t>
      </w:r>
      <w:r w:rsidR="0038420E">
        <w:rPr>
          <w:rFonts w:ascii="Times New Roman" w:hAnsi="Times New Roman" w:cs="Times New Roman"/>
          <w:sz w:val="24"/>
          <w:szCs w:val="24"/>
        </w:rPr>
        <w:t xml:space="preserve">, </w:t>
      </w:r>
      <w:r w:rsidRPr="00D72C15">
        <w:rPr>
          <w:rFonts w:ascii="Times New Roman" w:hAnsi="Times New Roman" w:cs="Times New Roman"/>
          <w:sz w:val="24"/>
          <w:szCs w:val="24"/>
        </w:rPr>
        <w:t>Podwykonawcę</w:t>
      </w:r>
      <w:r w:rsidR="0038420E">
        <w:rPr>
          <w:rFonts w:ascii="Times New Roman" w:hAnsi="Times New Roman" w:cs="Times New Roman"/>
          <w:sz w:val="24"/>
          <w:szCs w:val="24"/>
        </w:rPr>
        <w:t xml:space="preserve"> </w:t>
      </w:r>
      <w:r w:rsidR="0038420E" w:rsidRPr="00A11A07">
        <w:rPr>
          <w:rFonts w:ascii="Times New Roman" w:hAnsi="Times New Roman" w:cs="Times New Roman"/>
          <w:sz w:val="24"/>
          <w:szCs w:val="24"/>
        </w:rPr>
        <w:t>lub</w:t>
      </w:r>
      <w:r w:rsidR="0038420E" w:rsidRPr="00A11A07">
        <w:rPr>
          <w:rFonts w:ascii="Times New Roman" w:hAnsi="Times New Roman" w:cs="Times New Roman"/>
          <w:spacing w:val="-8"/>
          <w:sz w:val="24"/>
          <w:szCs w:val="24"/>
        </w:rPr>
        <w:t xml:space="preserve"> </w:t>
      </w:r>
      <w:r w:rsidR="0038420E" w:rsidRPr="00A11A07">
        <w:rPr>
          <w:rFonts w:ascii="Times New Roman" w:hAnsi="Times New Roman" w:cs="Times New Roman"/>
          <w:sz w:val="24"/>
          <w:szCs w:val="24"/>
        </w:rPr>
        <w:t>dalszego</w:t>
      </w:r>
      <w:r w:rsidR="0038420E" w:rsidRPr="00A11A07">
        <w:rPr>
          <w:rFonts w:ascii="Times New Roman" w:hAnsi="Times New Roman" w:cs="Times New Roman"/>
          <w:spacing w:val="-9"/>
          <w:sz w:val="24"/>
          <w:szCs w:val="24"/>
        </w:rPr>
        <w:t xml:space="preserve"> </w:t>
      </w:r>
      <w:r w:rsidR="0038420E"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Pr="00D72C15">
        <w:rPr>
          <w:rFonts w:ascii="Times New Roman" w:hAnsi="Times New Roman" w:cs="Times New Roman"/>
          <w:sz w:val="24"/>
          <w:szCs w:val="24"/>
        </w:rPr>
        <w:t>,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63994BB6" w14:textId="77777777" w:rsidR="00C26B51" w:rsidRPr="00D72C15" w:rsidRDefault="00C26B51" w:rsidP="00D72C15">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36"/>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36"/>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22AB4259" w:rsidR="00505297" w:rsidRPr="0038420E"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r w:rsidR="009F298B">
        <w:rPr>
          <w:rFonts w:ascii="Times New Roman" w:hAnsi="Times New Roman" w:cs="Times New Roman"/>
          <w:sz w:val="24"/>
          <w:szCs w:val="24"/>
        </w:rPr>
        <w:t xml:space="preserve">/ </w:t>
      </w:r>
      <w:r w:rsidR="009F298B" w:rsidRPr="0038420E">
        <w:rPr>
          <w:rFonts w:ascii="Times New Roman" w:hAnsi="Times New Roman" w:cs="Times New Roman"/>
          <w:sz w:val="24"/>
          <w:szCs w:val="24"/>
        </w:rPr>
        <w:t xml:space="preserve">Wykonawca wskaże Podwykonawców </w:t>
      </w:r>
      <w:r w:rsidR="0038420E" w:rsidRPr="0038420E">
        <w:rPr>
          <w:rFonts w:ascii="Times New Roman" w:hAnsi="Times New Roman" w:cs="Times New Roman"/>
          <w:sz w:val="24"/>
          <w:szCs w:val="24"/>
        </w:rPr>
        <w:t xml:space="preserve">najpóźniej </w:t>
      </w:r>
      <w:r w:rsidR="009F298B" w:rsidRPr="0038420E">
        <w:rPr>
          <w:rFonts w:ascii="Times New Roman" w:hAnsi="Times New Roman" w:cs="Times New Roman"/>
          <w:sz w:val="24"/>
          <w:szCs w:val="24"/>
        </w:rPr>
        <w:t>przed przystąpieniem do realizacji robót w zakresie ………………………………………………………………………………</w:t>
      </w:r>
      <w:r w:rsidR="0038420E" w:rsidRPr="0038420E">
        <w:rPr>
          <w:rFonts w:ascii="Times New Roman" w:hAnsi="Times New Roman" w:cs="Times New Roman"/>
          <w:sz w:val="24"/>
          <w:szCs w:val="24"/>
        </w:rPr>
        <w:t>……</w:t>
      </w:r>
    </w:p>
    <w:p w14:paraId="15D14F39" w14:textId="410EEF1C"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zamówień na roboty budowlane,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amawiającego, Zamawiający żąda, aby przed 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odwykonawców zaangażowanych w takie roboty budowlane lub usługi,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513C3237"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w związku z wykonywaniem przedmiotu umowy może korzystać </w:t>
      </w:r>
      <w:r w:rsidRPr="00D72C15">
        <w:rPr>
          <w:rFonts w:ascii="Times New Roman" w:hAnsi="Times New Roman" w:cs="Times New Roman"/>
          <w:sz w:val="24"/>
          <w:szCs w:val="24"/>
        </w:rPr>
        <w:b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ykonawcy zgody 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stosownymi </w:t>
      </w:r>
      <w:r w:rsidRPr="00D72C15">
        <w:rPr>
          <w:rFonts w:ascii="Times New Roman" w:hAnsi="Times New Roman" w:cs="Times New Roman"/>
          <w:sz w:val="24"/>
          <w:szCs w:val="24"/>
        </w:rPr>
        <w:lastRenderedPageBreak/>
        <w:t>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Pzp,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zy podmiotu, na którego zasoby W</w:t>
      </w:r>
      <w:r w:rsidRPr="00D72C15">
        <w:rPr>
          <w:rFonts w:ascii="Times New Roman" w:hAnsi="Times New Roman" w:cs="Times New Roman"/>
          <w:sz w:val="24"/>
          <w:szCs w:val="24"/>
        </w:rPr>
        <w:t>ykonawca powoływał się, na zasadach określonych w art. 118 ust. 1 ustawy Pzp,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o którym mowa w art. 125 ust. 1 ustawy Pzp,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ę części przedmiotu zamówienia Podwykonawcy lub dalszemu 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odwykonawca każdorazowo przedłoży do akceptacji Zamawiającemu:</w:t>
      </w:r>
    </w:p>
    <w:p w14:paraId="0F1EEAE9"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projekt umowy o podwykonawstwo, której przedmiotem są roboty budowlane, </w:t>
      </w:r>
      <w:r w:rsidRPr="00A11A07">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w:t>
      </w:r>
      <w:r w:rsidRPr="00A11A07">
        <w:rPr>
          <w:rFonts w:ascii="Times New Roman" w:hAnsi="Times New Roman" w:cs="Times New Roman"/>
          <w:sz w:val="24"/>
          <w:szCs w:val="24"/>
        </w:rPr>
        <w:lastRenderedPageBreak/>
        <w:t xml:space="preserve">Podwykonawca jest obowiązany dołączyć zgodę Wykonawcy na zawarcie umowy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 podwykonawstwo o treści zgodnej z projektem</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umowy,</w:t>
      </w:r>
    </w:p>
    <w:p w14:paraId="5EF3D16D" w14:textId="29D29806" w:rsidR="00505297" w:rsidRP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kopię zawartej umowy o podwykonawstwo, której przedmiotem są roboty budowlane i jej zmian, w terminie 7 dni (siedmiu dni) od dnia jej zawarcia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4AB62D12" w14:textId="14810D4C"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657CE8E6"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dalszemu Podwykonawcy dostawy, usługi lub roboty</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budowlanej,</w:t>
      </w:r>
    </w:p>
    <w:p w14:paraId="1C091360"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Wykonawcą,</w:t>
      </w:r>
    </w:p>
    <w:p w14:paraId="2A84387D"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wartość umowy o podwykonawstwo nie może być wyższa od wartości zlecanych robót wynikającej z umowy zawartej między Zamawiającym a</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Wykonawcą,</w:t>
      </w:r>
    </w:p>
    <w:p w14:paraId="481F582B"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robót</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budowlanych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określonych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projektem</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umowy</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podwykonawstwo nie może być dłuższy niż określony dla tych robót w umowie zawartej między Zamawiającym a Wykona</w:t>
      </w:r>
      <w:r w:rsidR="00262540" w:rsidRPr="00A11A07">
        <w:rPr>
          <w:rFonts w:ascii="Times New Roman" w:hAnsi="Times New Roman" w:cs="Times New Roman"/>
          <w:sz w:val="24"/>
          <w:szCs w:val="24"/>
        </w:rPr>
        <w:t xml:space="preserve">wcą z wyłączeniem sytuacji, gdy </w:t>
      </w:r>
      <w:r w:rsidRPr="00A11A07">
        <w:rPr>
          <w:rFonts w:ascii="Times New Roman" w:hAnsi="Times New Roman" w:cs="Times New Roman"/>
          <w:sz w:val="24"/>
          <w:szCs w:val="24"/>
        </w:rPr>
        <w:t xml:space="preserve">Wykonawca jest w zwłoce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umowa o podwykonawstwo zawierana jest po upływie terminu</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umownego,</w:t>
      </w:r>
    </w:p>
    <w:p w14:paraId="7DE315F2"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do zawarcia umowy przez Podwykonawcę z dalszym Podwykonawcą jest wymagana zgoda Zamawiającego i Wykonawcy,</w:t>
      </w:r>
    </w:p>
    <w:p w14:paraId="14648ACF"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 przypadku gdy Wykonawca lub Podwykonawca zawarł umowę o podwykonawstwo 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prac,</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stanowiących</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przedmiot</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zamówienia,</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1,</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umowne,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określające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obowiązki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zatrudnienia</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osób realizujących</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wskazane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prace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musi</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spełniać</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Podwykonawca</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dalszy</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Podwykonawca,</w:t>
      </w:r>
    </w:p>
    <w:p w14:paraId="73D7A7ED" w14:textId="26991817" w:rsidR="00505297" w:rsidRP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A11A07">
        <w:rPr>
          <w:rFonts w:ascii="Times New Roman" w:hAnsi="Times New Roman" w:cs="Times New Roman"/>
          <w:sz w:val="24"/>
          <w:szCs w:val="24"/>
        </w:rPr>
        <w:t>3</w:t>
      </w:r>
      <w:r w:rsidRPr="00A11A07">
        <w:rPr>
          <w:rFonts w:ascii="Times New Roman" w:hAnsi="Times New Roman" w:cs="Times New Roman"/>
          <w:sz w:val="24"/>
          <w:szCs w:val="24"/>
        </w:rPr>
        <w:t xml:space="preserve"> ust. </w:t>
      </w:r>
      <w:r w:rsidR="00D15A7E">
        <w:rPr>
          <w:rFonts w:ascii="Times New Roman" w:hAnsi="Times New Roman" w:cs="Times New Roman"/>
          <w:sz w:val="24"/>
          <w:szCs w:val="24"/>
        </w:rPr>
        <w:t>2</w:t>
      </w:r>
      <w:r w:rsidRPr="00A11A07">
        <w:rPr>
          <w:rFonts w:ascii="Times New Roman" w:hAnsi="Times New Roman" w:cs="Times New Roman"/>
          <w:sz w:val="24"/>
          <w:szCs w:val="24"/>
        </w:rPr>
        <w:t>.</w:t>
      </w:r>
    </w:p>
    <w:p w14:paraId="33521CB8" w14:textId="6BCD8DAD"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 xml:space="preserve">dni od dnia jej zawarcia lub zmiany, z wyłączeniem umów </w:t>
      </w:r>
      <w:r w:rsidR="00FD1768">
        <w:rPr>
          <w:rFonts w:ascii="Times New Roman" w:hAnsi="Times New Roman" w:cs="Times New Roman"/>
          <w:sz w:val="24"/>
          <w:szCs w:val="24"/>
        </w:rPr>
        <w:br/>
      </w:r>
      <w:r w:rsidRPr="00D72C15">
        <w:rPr>
          <w:rFonts w:ascii="Times New Roman" w:hAnsi="Times New Roman" w:cs="Times New Roman"/>
          <w:sz w:val="24"/>
          <w:szCs w:val="24"/>
        </w:rPr>
        <w:lastRenderedPageBreak/>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11A6178A"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pPr>
        <w:pStyle w:val="Akapitzlist"/>
        <w:widowControl w:val="0"/>
        <w:numPr>
          <w:ilvl w:val="0"/>
          <w:numId w:val="9"/>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3F9F5C1" w14:textId="77777777" w:rsidR="00A11A07" w:rsidRDefault="00640C5C">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przewiduje on</w:t>
      </w:r>
      <w:r w:rsidR="00505297" w:rsidRPr="00A11A07">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A11A07">
        <w:rPr>
          <w:rFonts w:ascii="Times New Roman" w:hAnsi="Times New Roman" w:cs="Times New Roman"/>
          <w:spacing w:val="-1"/>
          <w:sz w:val="24"/>
          <w:szCs w:val="24"/>
        </w:rPr>
        <w:t xml:space="preserve"> </w:t>
      </w:r>
      <w:r w:rsidR="00505297" w:rsidRPr="00A11A07">
        <w:rPr>
          <w:rFonts w:ascii="Times New Roman" w:hAnsi="Times New Roman" w:cs="Times New Roman"/>
          <w:sz w:val="24"/>
          <w:szCs w:val="24"/>
        </w:rPr>
        <w:t>budowlanej;</w:t>
      </w:r>
    </w:p>
    <w:p w14:paraId="0F098117" w14:textId="77777777" w:rsid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4B0C08F" w14:textId="77777777" w:rsid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termin realizacji robót budowlanych określonych projektem umowy 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projektem jej zmiany jest dłuższy niż przewidziany w umowie zawartej z Wykonawcą</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dla tych robót, z wyłączeniem sytuacji, gdy Wykonawca jest w zwłoce i umowa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zawierana jest po upływie terminu</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umownego,</w:t>
      </w:r>
    </w:p>
    <w:p w14:paraId="20BDA78E" w14:textId="77777777" w:rsid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262540"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25F0DCB7" w14:textId="77777777" w:rsidR="00A11A07" w:rsidRDefault="000058A3">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uzyskanie</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dalszego</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 wynagrodzenia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za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wykonanie</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przedmiotu</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umowy</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o</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podwykonawstwo</w:t>
      </w:r>
      <w:r w:rsidR="00505297" w:rsidRPr="00A11A07">
        <w:rPr>
          <w:rFonts w:ascii="Times New Roman" w:hAnsi="Times New Roman" w:cs="Times New Roman"/>
          <w:spacing w:val="-4"/>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zapłaty</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przez Zamawiającego wynagrodzenia Wykonawcy lub odpowiednio od zapłaty przez Wykonawcę wynagrodzenia</w:t>
      </w:r>
      <w:r w:rsidR="00505297" w:rsidRPr="00A11A07">
        <w:rPr>
          <w:rFonts w:ascii="Times New Roman" w:hAnsi="Times New Roman" w:cs="Times New Roman"/>
          <w:spacing w:val="-2"/>
          <w:sz w:val="24"/>
          <w:szCs w:val="24"/>
        </w:rPr>
        <w:t xml:space="preserve"> </w:t>
      </w:r>
      <w:r w:rsidR="00505297" w:rsidRPr="00A11A07">
        <w:rPr>
          <w:rFonts w:ascii="Times New Roman" w:hAnsi="Times New Roman" w:cs="Times New Roman"/>
          <w:sz w:val="24"/>
          <w:szCs w:val="24"/>
        </w:rPr>
        <w:t>Podwykonawcy,</w:t>
      </w:r>
    </w:p>
    <w:p w14:paraId="00FAFB37" w14:textId="77777777" w:rsidR="00A11A07" w:rsidRDefault="000058A3">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 xml:space="preserve">zwrot kwot zabezpieczenia należytego wykonania </w:t>
      </w:r>
      <w:r w:rsidR="00505297" w:rsidRPr="00A11A07">
        <w:rPr>
          <w:rFonts w:ascii="Times New Roman" w:hAnsi="Times New Roman" w:cs="Times New Roman"/>
          <w:sz w:val="24"/>
          <w:szCs w:val="24"/>
        </w:rPr>
        <w:lastRenderedPageBreak/>
        <w:t>umowy przez Wykonawcę Podwykonawcy od zwrotu zabezpieczenia należytego wykonania umowy Wykonawcy przez</w:t>
      </w:r>
      <w:r w:rsidR="00505297"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r w:rsidR="00505297" w:rsidRPr="00A11A07">
        <w:rPr>
          <w:rFonts w:ascii="Times New Roman" w:hAnsi="Times New Roman" w:cs="Times New Roman"/>
          <w:sz w:val="24"/>
          <w:szCs w:val="24"/>
        </w:rPr>
        <w:t>,</w:t>
      </w:r>
    </w:p>
    <w:p w14:paraId="53D48C96" w14:textId="00636A8B" w:rsidR="00505297" w:rsidRP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zawiera ona postanowienia niezgodne z art. 463</w:t>
      </w:r>
      <w:r w:rsidRPr="00A11A07">
        <w:rPr>
          <w:rFonts w:ascii="Times New Roman" w:hAnsi="Times New Roman" w:cs="Times New Roman"/>
          <w:spacing w:val="-2"/>
          <w:sz w:val="24"/>
          <w:szCs w:val="24"/>
        </w:rPr>
        <w:t xml:space="preserve"> </w:t>
      </w:r>
      <w:r w:rsidRPr="00A11A07">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00A3B6CC"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niej, w szczególności:</w:t>
      </w:r>
    </w:p>
    <w:p w14:paraId="41AE53BE"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budowlanej;</w:t>
      </w:r>
    </w:p>
    <w:p w14:paraId="5D38ADA0"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361224BB"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jeżeli treść tej umowy lub jej zmiany jest niezgodna z zaakceptowanym uprzednio przez Zamawiającego projektem tej umowy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738CEB4F"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jeżeli treść umowy lub treść jej zmiany będzie sprzeczna z treścią umowy zawartej przez Zamawiającego z Wykonawcą, w </w:t>
      </w:r>
      <w:r w:rsidR="00535E37" w:rsidRPr="00A11A07">
        <w:rPr>
          <w:rFonts w:ascii="Times New Roman" w:hAnsi="Times New Roman" w:cs="Times New Roman"/>
          <w:sz w:val="24"/>
          <w:szCs w:val="24"/>
        </w:rPr>
        <w:t>szczególności,</w:t>
      </w:r>
      <w:r w:rsidRPr="00A11A07">
        <w:rPr>
          <w:rFonts w:ascii="Times New Roman" w:hAnsi="Times New Roman" w:cs="Times New Roman"/>
          <w:sz w:val="24"/>
          <w:szCs w:val="24"/>
        </w:rPr>
        <w:t xml:space="preserve"> gdy termin realizacji robót budowlanych określonych projektem umowy o podwykonawstwo lub projektem jej zmiany jest dłuższy niż</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przewidziany</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umowie</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zawartej</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Wykonawcą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dla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tych</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robót,</w:t>
      </w:r>
      <w:r w:rsidR="00FD1768" w:rsidRPr="00A11A07">
        <w:rPr>
          <w:rFonts w:ascii="Times New Roman" w:hAnsi="Times New Roman" w:cs="Times New Roman"/>
          <w:spacing w:val="-5"/>
          <w:sz w:val="24"/>
          <w:szCs w:val="24"/>
        </w:rPr>
        <w:br/>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wyłączeniem</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sytuacji, gdy Wykonawca jest w zwłoce i umowa o podwykonawstwo zawierana jest po upływie terminu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umownego,</w:t>
      </w:r>
    </w:p>
    <w:p w14:paraId="23F4141B"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8F5874"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1DE2509A"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zawiera zapisy uzależniające uzyskanie przez Podwykonawcę lub dalszego Podwykonawcę wynagrodzenia za wykonanie przedmiotu umowy o podwykonawstwo od zapłaty przez Zamawiającego wynagrodzenia Wykonawcy lub odpowiednio od zapłaty przez Wykonawcę wynagrodzenia Podwykonawcy,</w:t>
      </w:r>
    </w:p>
    <w:p w14:paraId="27BD2E5F" w14:textId="3A490219" w:rsidR="00505297" w:rsidRP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zawiera</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uzależniające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zwrot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kwot</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lastRenderedPageBreak/>
        <w:t>umowy przez</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Wykonawcę</w:t>
      </w:r>
      <w:r w:rsidRPr="00A11A07">
        <w:rPr>
          <w:rFonts w:ascii="Times New Roman" w:hAnsi="Times New Roman" w:cs="Times New Roman"/>
          <w:spacing w:val="-18"/>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zwrotu</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umowy Wykonawcy przez</w:t>
      </w:r>
      <w:r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0AF92616"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óry zawarł</w:t>
      </w:r>
      <w:r w:rsidR="00A11A07">
        <w:rPr>
          <w:rFonts w:ascii="Times New Roman" w:hAnsi="Times New Roman" w:cs="Times New Roman"/>
          <w:sz w:val="24"/>
          <w:szCs w:val="24"/>
        </w:rPr>
        <w:t xml:space="preserve">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umowę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 formie pisemnej uwagi dotyczące zasadności bezpośredniej zapłaty wynagrodzenia 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EB9C37F" w14:textId="77777777" w:rsidR="00A11A07" w:rsidRDefault="00505297">
      <w:pPr>
        <w:pStyle w:val="Akapitzlist"/>
        <w:widowControl w:val="0"/>
        <w:numPr>
          <w:ilvl w:val="0"/>
          <w:numId w:val="38"/>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nie dokonać bezpośredniej zapłaty w</w:t>
      </w:r>
      <w:r w:rsidR="009C52BD" w:rsidRPr="00A11A07">
        <w:rPr>
          <w:rFonts w:ascii="Times New Roman" w:hAnsi="Times New Roman" w:cs="Times New Roman"/>
          <w:sz w:val="24"/>
          <w:szCs w:val="24"/>
        </w:rPr>
        <w:t>ynagrodzenia Podwykonawcy lub dalszemu P</w:t>
      </w:r>
      <w:r w:rsidRPr="00A11A07">
        <w:rPr>
          <w:rFonts w:ascii="Times New Roman" w:hAnsi="Times New Roman" w:cs="Times New Roman"/>
          <w:sz w:val="24"/>
          <w:szCs w:val="24"/>
        </w:rPr>
        <w:t>odwykonawcy</w:t>
      </w:r>
      <w:r w:rsidR="009C52BD" w:rsidRPr="00A11A07">
        <w:rPr>
          <w:rFonts w:ascii="Times New Roman" w:hAnsi="Times New Roman" w:cs="Times New Roman"/>
          <w:sz w:val="24"/>
          <w:szCs w:val="24"/>
        </w:rPr>
        <w:t>, jeżeli W</w:t>
      </w:r>
      <w:r w:rsidRPr="00A11A07">
        <w:rPr>
          <w:rFonts w:ascii="Times New Roman" w:hAnsi="Times New Roman" w:cs="Times New Roman"/>
          <w:sz w:val="24"/>
          <w:szCs w:val="24"/>
        </w:rPr>
        <w:t>ykonawca wykaże niezasadność takiej zapłaty</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albo</w:t>
      </w:r>
    </w:p>
    <w:p w14:paraId="3CB78A92" w14:textId="77777777" w:rsidR="00A11A07" w:rsidRDefault="00505297">
      <w:pPr>
        <w:pStyle w:val="Akapitzlist"/>
        <w:widowControl w:val="0"/>
        <w:numPr>
          <w:ilvl w:val="0"/>
          <w:numId w:val="38"/>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złożyć do depozytu sądowego kwotę potrz</w:t>
      </w:r>
      <w:r w:rsidR="009C52BD" w:rsidRPr="00A11A07">
        <w:rPr>
          <w:rFonts w:ascii="Times New Roman" w:hAnsi="Times New Roman" w:cs="Times New Roman"/>
          <w:sz w:val="24"/>
          <w:szCs w:val="24"/>
        </w:rPr>
        <w:t>ebną na pokrycie wynagrodzenia Podwykonawcy lub dalszego P</w:t>
      </w:r>
      <w:r w:rsidRPr="00A11A07">
        <w:rPr>
          <w:rFonts w:ascii="Times New Roman" w:hAnsi="Times New Roman" w:cs="Times New Roman"/>
          <w:sz w:val="24"/>
          <w:szCs w:val="24"/>
        </w:rPr>
        <w:t>odwykonawcy, w przypadku istnienia zasadniczej wą</w:t>
      </w:r>
      <w:r w:rsidR="009C52BD" w:rsidRPr="00A11A07">
        <w:rPr>
          <w:rFonts w:ascii="Times New Roman" w:hAnsi="Times New Roman" w:cs="Times New Roman"/>
          <w:sz w:val="24"/>
          <w:szCs w:val="24"/>
        </w:rPr>
        <w:t>tpliwości Z</w:t>
      </w:r>
      <w:r w:rsidRPr="00A11A07">
        <w:rPr>
          <w:rFonts w:ascii="Times New Roman" w:hAnsi="Times New Roman" w:cs="Times New Roman"/>
          <w:sz w:val="24"/>
          <w:szCs w:val="24"/>
        </w:rPr>
        <w:t>amawiającego</w:t>
      </w:r>
      <w:r w:rsidR="009C52BD" w:rsidRPr="00A11A07">
        <w:rPr>
          <w:rFonts w:ascii="Times New Roman" w:hAnsi="Times New Roman" w:cs="Times New Roman"/>
          <w:sz w:val="24"/>
          <w:szCs w:val="24"/>
        </w:rPr>
        <w:t>,</w:t>
      </w:r>
      <w:r w:rsidRPr="00A11A07">
        <w:rPr>
          <w:rFonts w:ascii="Times New Roman" w:hAnsi="Times New Roman" w:cs="Times New Roman"/>
          <w:sz w:val="24"/>
          <w:szCs w:val="24"/>
        </w:rPr>
        <w:t xml:space="preserve"> co do wysokości należnej zapłaty lub podmiotu, któremu płatność się należy,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albo</w:t>
      </w:r>
    </w:p>
    <w:p w14:paraId="46073215" w14:textId="1AA1654A" w:rsidR="00505297" w:rsidRPr="00A11A07" w:rsidRDefault="00505297">
      <w:pPr>
        <w:pStyle w:val="Akapitzlist"/>
        <w:widowControl w:val="0"/>
        <w:numPr>
          <w:ilvl w:val="0"/>
          <w:numId w:val="38"/>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lastRenderedPageBreak/>
        <w:t>dokonać bezpo</w:t>
      </w:r>
      <w:r w:rsidR="009C52BD" w:rsidRPr="00A11A07">
        <w:rPr>
          <w:rFonts w:ascii="Times New Roman" w:hAnsi="Times New Roman" w:cs="Times New Roman"/>
          <w:sz w:val="24"/>
          <w:szCs w:val="24"/>
        </w:rPr>
        <w:t>średniej zapłaty wynagrodzenia Podwykonawcy lub dalszemu Podwykonawcy, jeżeli Podwykonawca lub dalszy P</w:t>
      </w:r>
      <w:r w:rsidRPr="00A11A07">
        <w:rPr>
          <w:rFonts w:ascii="Times New Roman" w:hAnsi="Times New Roman" w:cs="Times New Roman"/>
          <w:sz w:val="24"/>
          <w:szCs w:val="24"/>
        </w:rPr>
        <w:t>odwykonawca wykaże zasadność takiej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44D6B125" w14:textId="77777777" w:rsid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należności;</w:t>
      </w:r>
    </w:p>
    <w:p w14:paraId="33B4D661" w14:textId="0A2EEA14" w:rsidR="00505297" w:rsidRP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xml:space="preserve">potwierdzenia przelewu kwot zapłaconych przez Wykonawcę lub Podwykonawcę </w:t>
      </w:r>
      <w:r w:rsidRPr="00A11A07">
        <w:rPr>
          <w:rFonts w:ascii="Times New Roman" w:hAnsi="Times New Roman" w:cs="Times New Roman"/>
          <w:sz w:val="24"/>
          <w:szCs w:val="24"/>
        </w:rPr>
        <w:lastRenderedPageBreak/>
        <w:t>każdemu z zaakceptowanych Podwykonawców oraz dalszych Podwykonawców potwierdzone przez bank prowadzący obsługę rachunku bankowego Wykonawcy lub Podwykonawcy wraz z kopiami faktur, na podstawie których dokonano</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62883BDF" w14:textId="17EA2EA5" w:rsidR="00FD1768" w:rsidRDefault="00505297">
      <w:pPr>
        <w:pStyle w:val="Akapitzlist"/>
        <w:widowControl w:val="0"/>
        <w:numPr>
          <w:ilvl w:val="0"/>
          <w:numId w:val="9"/>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035E558C" w14:textId="77777777" w:rsidR="005D67B8" w:rsidRPr="005D67B8" w:rsidRDefault="005D67B8" w:rsidP="005D67B8">
      <w:pPr>
        <w:pStyle w:val="Akapitzlist"/>
        <w:widowControl w:val="0"/>
        <w:tabs>
          <w:tab w:val="left" w:pos="426"/>
          <w:tab w:val="left" w:pos="6237"/>
        </w:tabs>
        <w:autoSpaceDE w:val="0"/>
        <w:autoSpaceDN w:val="0"/>
        <w:spacing w:after="0" w:line="360" w:lineRule="auto"/>
        <w:ind w:left="425"/>
        <w:contextualSpacing w:val="0"/>
        <w:jc w:val="both"/>
        <w:rPr>
          <w:rFonts w:ascii="Times New Roman" w:hAnsi="Times New Roman" w:cs="Times New Roman"/>
          <w:sz w:val="24"/>
          <w:szCs w:val="24"/>
        </w:rPr>
      </w:pPr>
    </w:p>
    <w:p w14:paraId="5628FCF3" w14:textId="77777777" w:rsidR="004D037B" w:rsidRPr="00966AB7" w:rsidRDefault="004D037B" w:rsidP="00D72C15">
      <w:pPr>
        <w:spacing w:after="0" w:line="360" w:lineRule="auto"/>
        <w:jc w:val="center"/>
        <w:rPr>
          <w:rFonts w:ascii="Times New Roman" w:eastAsia="Times New Roman" w:hAnsi="Times New Roman" w:cs="Times New Roman"/>
          <w:sz w:val="24"/>
          <w:szCs w:val="24"/>
          <w:lang w:eastAsia="pl-PL"/>
        </w:rPr>
      </w:pPr>
      <w:r w:rsidRPr="00966AB7">
        <w:rPr>
          <w:rFonts w:ascii="Times New Roman" w:eastAsia="Times New Roman" w:hAnsi="Times New Roman" w:cs="Times New Roman"/>
          <w:b/>
          <w:bCs/>
          <w:sz w:val="24"/>
          <w:szCs w:val="24"/>
          <w:lang w:eastAsia="pl-PL"/>
        </w:rPr>
        <w:t>§ 5. Wynagrodzenie</w:t>
      </w:r>
    </w:p>
    <w:p w14:paraId="41339E0D" w14:textId="77777777" w:rsidR="00BB7B86" w:rsidRPr="00065DDC" w:rsidRDefault="00BB7B86">
      <w:pPr>
        <w:pStyle w:val="Akapitzlist"/>
        <w:widowControl w:val="0"/>
        <w:numPr>
          <w:ilvl w:val="0"/>
          <w:numId w:val="14"/>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Pr>
          <w:rFonts w:ascii="Times New Roman" w:eastAsia="Times New Roman" w:hAnsi="Times New Roman" w:cs="Times New Roman"/>
          <w:sz w:val="24"/>
          <w:szCs w:val="24"/>
          <w:lang w:eastAsia="pl-PL"/>
        </w:rPr>
        <w:t xml:space="preserve"> brutto</w:t>
      </w:r>
    </w:p>
    <w:p w14:paraId="7443357B" w14:textId="77777777" w:rsidR="00BB7B86" w:rsidRPr="00D72C15" w:rsidRDefault="00BB7B86" w:rsidP="00BB7B86">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(słownie:......................................................................................................................złotych)</w:t>
      </w:r>
      <w:r>
        <w:rPr>
          <w:rFonts w:ascii="Times New Roman" w:eastAsia="Times New Roman" w:hAnsi="Times New Roman" w:cs="Times New Roman"/>
          <w:sz w:val="24"/>
          <w:szCs w:val="24"/>
          <w:lang w:eastAsia="pl-PL"/>
        </w:rPr>
        <w:t xml:space="preserve"> w tym VAT w wysokości…………………….</w:t>
      </w:r>
    </w:p>
    <w:p w14:paraId="5167AAF1" w14:textId="77777777" w:rsidR="00BB7B86" w:rsidRDefault="00BB7B86">
      <w:pPr>
        <w:pStyle w:val="Akapitzlist"/>
        <w:widowControl w:val="0"/>
        <w:numPr>
          <w:ilvl w:val="0"/>
          <w:numId w:val="14"/>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Umówione wynagrodzenie obejmuje wszystkie wydatki niezbędne do należytego wykonania przedmiotu umowy, w tym między innymi: wszelkie koszty zajęcia pasa drogowego, zagospodarowania placu robót budowlanych, koszty utrzymania zaplecza robót, koszty ewentualnych dopuszczeń do pracy na urządzeniach podmiotów trzecich, pomiarów, uzyskania niezbędnych uzgodnień i odbiorów, koszty poboru wody, energii, gazu itp.</w:t>
      </w:r>
    </w:p>
    <w:p w14:paraId="1115B1C0" w14:textId="77777777" w:rsidR="00BB7B86" w:rsidRPr="00CD6158" w:rsidRDefault="00BB7B86">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Zamawiający przewiduje płatności w III transzach:</w:t>
      </w:r>
    </w:p>
    <w:p w14:paraId="0850D032" w14:textId="77777777" w:rsidR="00BB7B86" w:rsidRPr="00CD6158" w:rsidRDefault="00BB7B86">
      <w:pPr>
        <w:pStyle w:val="Akapitzlist"/>
        <w:widowControl w:val="0"/>
        <w:numPr>
          <w:ilvl w:val="0"/>
          <w:numId w:val="51"/>
        </w:numPr>
        <w:tabs>
          <w:tab w:val="left" w:pos="567"/>
          <w:tab w:val="left" w:pos="6237"/>
        </w:tabs>
        <w:autoSpaceDE w:val="0"/>
        <w:autoSpaceDN w:val="0"/>
        <w:spacing w:after="0" w:line="360" w:lineRule="auto"/>
        <w:ind w:left="567"/>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 xml:space="preserve">I transza nie więcej niż 20% w zakresie wykonanych prac i wynagrodzenia określonego w ust. 1, </w:t>
      </w:r>
    </w:p>
    <w:p w14:paraId="1F4FBF8B" w14:textId="77777777" w:rsidR="00BB7B86" w:rsidRPr="00CD6158" w:rsidRDefault="00BB7B86">
      <w:pPr>
        <w:pStyle w:val="Akapitzlist"/>
        <w:widowControl w:val="0"/>
        <w:numPr>
          <w:ilvl w:val="0"/>
          <w:numId w:val="51"/>
        </w:numPr>
        <w:tabs>
          <w:tab w:val="left" w:pos="567"/>
          <w:tab w:val="left" w:pos="6237"/>
        </w:tabs>
        <w:autoSpaceDE w:val="0"/>
        <w:autoSpaceDN w:val="0"/>
        <w:spacing w:after="0" w:line="360" w:lineRule="auto"/>
        <w:ind w:left="567"/>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II transza nie więcej niż 30% w zakresie wykonanych prac i wynagrodzenia określonego w ust. 1,</w:t>
      </w:r>
    </w:p>
    <w:p w14:paraId="517405DF" w14:textId="77777777" w:rsidR="00BB7B86" w:rsidRPr="00CD6158" w:rsidRDefault="00BB7B86">
      <w:pPr>
        <w:pStyle w:val="Akapitzlist"/>
        <w:widowControl w:val="0"/>
        <w:numPr>
          <w:ilvl w:val="0"/>
          <w:numId w:val="51"/>
        </w:numPr>
        <w:tabs>
          <w:tab w:val="left" w:pos="567"/>
          <w:tab w:val="left" w:pos="6237"/>
        </w:tabs>
        <w:autoSpaceDE w:val="0"/>
        <w:autoSpaceDN w:val="0"/>
        <w:spacing w:after="0" w:line="360" w:lineRule="auto"/>
        <w:ind w:left="567"/>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 xml:space="preserve">III transza w wysokości pozostałej do zapłaty kwoty wynagrodzenia, </w:t>
      </w:r>
    </w:p>
    <w:p w14:paraId="6B1215B3" w14:textId="77777777" w:rsidR="00BB7B86" w:rsidRPr="00CD6158" w:rsidRDefault="00BB7B86" w:rsidP="00BB7B86">
      <w:pPr>
        <w:pStyle w:val="Akapitzlist"/>
        <w:widowControl w:val="0"/>
        <w:tabs>
          <w:tab w:val="left" w:pos="426"/>
          <w:tab w:val="left" w:pos="6237"/>
        </w:tabs>
        <w:autoSpaceDE w:val="0"/>
        <w:autoSpaceDN w:val="0"/>
        <w:spacing w:after="0" w:line="360" w:lineRule="auto"/>
        <w:ind w:left="360"/>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z uwzględnieniem sumy wypłaconych wcześniej kwot wynagrodzenia.</w:t>
      </w:r>
    </w:p>
    <w:p w14:paraId="2FD75E21" w14:textId="4B03D2C5" w:rsidR="00BB7B86" w:rsidRPr="00CD6158" w:rsidRDefault="00BB7B86">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 xml:space="preserve">Wykonawca zapewni finansowanie na realizację przedmiotu Umowy określonego w § 1 </w:t>
      </w:r>
      <w:r>
        <w:rPr>
          <w:rFonts w:ascii="Times New Roman" w:eastAsia="Times New Roman" w:hAnsi="Times New Roman" w:cs="Times New Roman"/>
          <w:sz w:val="24"/>
          <w:szCs w:val="24"/>
          <w:lang w:eastAsia="pl-PL"/>
        </w:rPr>
        <w:br/>
      </w:r>
      <w:r w:rsidRPr="00CD6158">
        <w:rPr>
          <w:rFonts w:ascii="Times New Roman" w:eastAsia="Times New Roman" w:hAnsi="Times New Roman" w:cs="Times New Roman"/>
          <w:sz w:val="24"/>
          <w:szCs w:val="24"/>
          <w:lang w:eastAsia="pl-PL"/>
        </w:rPr>
        <w:lastRenderedPageBreak/>
        <w:t>w części niepokrytej kwotą określoną w ust. 3 pkt 1) i pkt 2) z zastrzeżeniem, że zapłata wynagrodzenia Wykonawcy w całości nastąpi po wykonaniu inwestycji w terminie nie dłuż</w:t>
      </w:r>
      <w:r>
        <w:rPr>
          <w:rFonts w:ascii="Times New Roman" w:eastAsia="Times New Roman" w:hAnsi="Times New Roman" w:cs="Times New Roman"/>
          <w:sz w:val="24"/>
          <w:szCs w:val="24"/>
          <w:lang w:eastAsia="pl-PL"/>
        </w:rPr>
        <w:t>sz</w:t>
      </w:r>
      <w:r w:rsidRPr="00CD6158">
        <w:rPr>
          <w:rFonts w:ascii="Times New Roman" w:eastAsia="Times New Roman" w:hAnsi="Times New Roman" w:cs="Times New Roman"/>
          <w:sz w:val="24"/>
          <w:szCs w:val="24"/>
          <w:lang w:eastAsia="pl-PL"/>
        </w:rPr>
        <w:t>ym niż 30 dni od dnia przedłożenia Zamawiającemu faktury VAT, po uprzednim dokonaniu odbioru końcowego przedmiotu umowy, zatwierdzonego protokolarnie przez inspektora nadzoru inwestorskiego.</w:t>
      </w:r>
    </w:p>
    <w:p w14:paraId="7442D341" w14:textId="24A239DB" w:rsidR="00BB7B86" w:rsidRPr="007E0C81" w:rsidRDefault="00BB7B86">
      <w:pPr>
        <w:pStyle w:val="Akapitzlist"/>
        <w:widowControl w:val="0"/>
        <w:numPr>
          <w:ilvl w:val="0"/>
          <w:numId w:val="14"/>
        </w:numPr>
        <w:tabs>
          <w:tab w:val="left" w:pos="426"/>
          <w:tab w:val="left" w:pos="6237"/>
        </w:tabs>
        <w:autoSpaceDE w:val="0"/>
        <w:autoSpaceDN w:val="0"/>
        <w:spacing w:line="360" w:lineRule="auto"/>
        <w:jc w:val="both"/>
        <w:rPr>
          <w:rFonts w:ascii="Times New Roman" w:eastAsia="Times New Roman" w:hAnsi="Times New Roman" w:cs="Times New Roman"/>
          <w:sz w:val="24"/>
          <w:szCs w:val="24"/>
          <w:lang w:eastAsia="pl-PL"/>
        </w:rPr>
      </w:pPr>
      <w:bookmarkStart w:id="4" w:name="_Hlk168571831"/>
      <w:r w:rsidRPr="00CD6158">
        <w:rPr>
          <w:rFonts w:ascii="Times New Roman" w:eastAsia="Times New Roman" w:hAnsi="Times New Roman" w:cs="Times New Roman"/>
          <w:sz w:val="24"/>
          <w:szCs w:val="24"/>
          <w:lang w:eastAsia="pl-PL"/>
        </w:rPr>
        <w:t xml:space="preserve">Szczegółowe zasady płatności wynagrodzenia Wykonawcy zostaną ustalone </w:t>
      </w:r>
      <w:r w:rsidRPr="007E0C81">
        <w:rPr>
          <w:rFonts w:ascii="Times New Roman" w:eastAsia="Times New Roman" w:hAnsi="Times New Roman" w:cs="Times New Roman"/>
          <w:sz w:val="24"/>
          <w:szCs w:val="24"/>
          <w:lang w:eastAsia="pl-PL"/>
        </w:rPr>
        <w:t xml:space="preserve">na zasadach przyjętych zgodnie z </w:t>
      </w:r>
      <w:r w:rsidRPr="0038420E">
        <w:rPr>
          <w:rFonts w:ascii="Times New Roman" w:eastAsia="Times New Roman" w:hAnsi="Times New Roman" w:cs="Times New Roman"/>
          <w:sz w:val="24"/>
          <w:szCs w:val="24"/>
          <w:lang w:eastAsia="pl-PL"/>
        </w:rPr>
        <w:t xml:space="preserve">Regulaminem </w:t>
      </w:r>
      <w:r w:rsidR="00BB5B35" w:rsidRPr="0038420E">
        <w:rPr>
          <w:rFonts w:ascii="Times New Roman" w:eastAsia="Times New Roman" w:hAnsi="Times New Roman" w:cs="Times New Roman"/>
          <w:sz w:val="24"/>
          <w:szCs w:val="24"/>
          <w:lang w:eastAsia="pl-PL"/>
        </w:rPr>
        <w:t>ósmej</w:t>
      </w:r>
      <w:r w:rsidRPr="0038420E">
        <w:rPr>
          <w:rFonts w:ascii="Times New Roman" w:eastAsia="Times New Roman" w:hAnsi="Times New Roman" w:cs="Times New Roman"/>
          <w:sz w:val="24"/>
          <w:szCs w:val="24"/>
          <w:lang w:eastAsia="pl-PL"/>
        </w:rPr>
        <w:t xml:space="preserve"> Edycji Naboru wniosków o dofinansowanie </w:t>
      </w:r>
      <w:r w:rsidRPr="0038420E">
        <w:rPr>
          <w:rFonts w:ascii="Times New Roman" w:eastAsia="Times New Roman" w:hAnsi="Times New Roman" w:cs="Times New Roman"/>
          <w:sz w:val="24"/>
          <w:szCs w:val="24"/>
          <w:lang w:eastAsia="pl-PL"/>
        </w:rPr>
        <w:br/>
        <w:t xml:space="preserve">w ramach Rządowego Funduszu Polski Ład: Program Inwestycji Strategicznych oraz uchwałą nr 84/2021 Rady Ministrów z dnia 1 lipca 2021 r. z późn. </w:t>
      </w:r>
      <w:r w:rsidRPr="007E0C81">
        <w:rPr>
          <w:rFonts w:ascii="Times New Roman" w:eastAsia="Times New Roman" w:hAnsi="Times New Roman" w:cs="Times New Roman"/>
          <w:sz w:val="24"/>
          <w:szCs w:val="24"/>
          <w:lang w:eastAsia="pl-PL"/>
        </w:rPr>
        <w:t>zm. w sprawie ustanowienia Rządowego Funduszu Polski Ład: Program Inwestycji Strategicznych, w oparciu o harmonogram rzeczowo-finansowy, który stanowi załącznik do umowy uwzględniający m.in. wysokość i terminy wypłaty poszczególnych transz.</w:t>
      </w:r>
    </w:p>
    <w:bookmarkEnd w:id="4"/>
    <w:p w14:paraId="42AF5874" w14:textId="50C5DFAE" w:rsidR="00BB7B86" w:rsidRDefault="00BB7B86">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6340A4">
        <w:rPr>
          <w:rFonts w:ascii="Times New Roman" w:eastAsia="Times New Roman" w:hAnsi="Times New Roman" w:cs="Times New Roman"/>
          <w:sz w:val="24"/>
          <w:szCs w:val="24"/>
          <w:lang w:eastAsia="pl-PL"/>
        </w:rPr>
        <w:t xml:space="preserve">Strony ustalają, że zmiana harmonogramu rzeczowo-finansowego wynikająca z zapisów programów i możliwości finansowania inwestycji w ramach programów, z których Zamawiający pozyskał dofinansowanie na realizację przedmiotu umowy określonego </w:t>
      </w:r>
      <w:r>
        <w:rPr>
          <w:rFonts w:ascii="Times New Roman" w:eastAsia="Times New Roman" w:hAnsi="Times New Roman" w:cs="Times New Roman"/>
          <w:sz w:val="24"/>
          <w:szCs w:val="24"/>
          <w:lang w:eastAsia="pl-PL"/>
        </w:rPr>
        <w:br/>
      </w:r>
      <w:r w:rsidRPr="006340A4">
        <w:rPr>
          <w:rFonts w:ascii="Times New Roman" w:eastAsia="Times New Roman" w:hAnsi="Times New Roman" w:cs="Times New Roman"/>
          <w:sz w:val="24"/>
          <w:szCs w:val="24"/>
          <w:lang w:eastAsia="pl-PL"/>
        </w:rPr>
        <w:t xml:space="preserve">w § 1, w zakresie terminu, w trakcie realizacji umowy podlega akceptacji ze strony Wykonawcy i Zamawiającego. </w:t>
      </w:r>
    </w:p>
    <w:p w14:paraId="5BE12D16" w14:textId="522306D4" w:rsidR="00BB7B86" w:rsidRPr="006340A4" w:rsidRDefault="00BB7B86">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2278E5">
        <w:rPr>
          <w:rFonts w:ascii="Times New Roman" w:hAnsi="Times New Roman" w:cs="Times New Roman"/>
          <w:sz w:val="24"/>
          <w:szCs w:val="24"/>
        </w:rPr>
        <w:t xml:space="preserve">Wykonawca lub Zamawiający </w:t>
      </w:r>
      <w:r>
        <w:rPr>
          <w:rFonts w:ascii="Times New Roman" w:hAnsi="Times New Roman" w:cs="Times New Roman"/>
          <w:sz w:val="24"/>
          <w:szCs w:val="24"/>
        </w:rPr>
        <w:t>występuje</w:t>
      </w:r>
      <w:r w:rsidRPr="002278E5">
        <w:rPr>
          <w:rFonts w:ascii="Times New Roman" w:hAnsi="Times New Roman" w:cs="Times New Roman"/>
          <w:sz w:val="24"/>
          <w:szCs w:val="24"/>
        </w:rPr>
        <w:t xml:space="preserve"> </w:t>
      </w:r>
      <w:r>
        <w:rPr>
          <w:rFonts w:ascii="Times New Roman" w:hAnsi="Times New Roman" w:cs="Times New Roman"/>
          <w:sz w:val="24"/>
          <w:szCs w:val="24"/>
        </w:rPr>
        <w:t xml:space="preserve">w formie dokumentu na piśmie lub elektronicznie do </w:t>
      </w:r>
      <w:r w:rsidRPr="002278E5">
        <w:rPr>
          <w:rFonts w:ascii="Times New Roman" w:hAnsi="Times New Roman" w:cs="Times New Roman"/>
          <w:sz w:val="24"/>
          <w:szCs w:val="24"/>
        </w:rPr>
        <w:t>drug</w:t>
      </w:r>
      <w:r>
        <w:rPr>
          <w:rFonts w:ascii="Times New Roman" w:hAnsi="Times New Roman" w:cs="Times New Roman"/>
          <w:sz w:val="24"/>
          <w:szCs w:val="24"/>
        </w:rPr>
        <w:t>iej</w:t>
      </w:r>
      <w:r w:rsidRPr="002278E5">
        <w:rPr>
          <w:rFonts w:ascii="Times New Roman" w:hAnsi="Times New Roman" w:cs="Times New Roman"/>
          <w:sz w:val="24"/>
          <w:szCs w:val="24"/>
        </w:rPr>
        <w:t xml:space="preserve"> stron</w:t>
      </w:r>
      <w:r>
        <w:rPr>
          <w:rFonts w:ascii="Times New Roman" w:hAnsi="Times New Roman" w:cs="Times New Roman"/>
          <w:sz w:val="24"/>
          <w:szCs w:val="24"/>
        </w:rPr>
        <w:t>y</w:t>
      </w:r>
      <w:r w:rsidRPr="002278E5">
        <w:rPr>
          <w:rFonts w:ascii="Times New Roman" w:hAnsi="Times New Roman" w:cs="Times New Roman"/>
          <w:sz w:val="24"/>
          <w:szCs w:val="24"/>
        </w:rPr>
        <w:t xml:space="preserve"> umowy o </w:t>
      </w:r>
      <w:r>
        <w:rPr>
          <w:rFonts w:ascii="Times New Roman" w:hAnsi="Times New Roman" w:cs="Times New Roman"/>
          <w:sz w:val="24"/>
          <w:szCs w:val="24"/>
        </w:rPr>
        <w:t xml:space="preserve">zgodę na </w:t>
      </w:r>
      <w:r w:rsidRPr="002278E5">
        <w:rPr>
          <w:rFonts w:ascii="Times New Roman" w:hAnsi="Times New Roman" w:cs="Times New Roman"/>
          <w:sz w:val="24"/>
          <w:szCs w:val="24"/>
        </w:rPr>
        <w:t>zmian</w:t>
      </w:r>
      <w:r>
        <w:rPr>
          <w:rFonts w:ascii="Times New Roman" w:hAnsi="Times New Roman" w:cs="Times New Roman"/>
          <w:sz w:val="24"/>
          <w:szCs w:val="24"/>
        </w:rPr>
        <w:t>ę</w:t>
      </w:r>
      <w:r w:rsidRPr="002278E5">
        <w:rPr>
          <w:rFonts w:ascii="Times New Roman" w:hAnsi="Times New Roman" w:cs="Times New Roman"/>
          <w:sz w:val="24"/>
          <w:szCs w:val="24"/>
        </w:rPr>
        <w:t xml:space="preserve"> harmonogramu rzeczowo – finansowego, </w:t>
      </w:r>
      <w:r>
        <w:rPr>
          <w:rFonts w:ascii="Times New Roman" w:hAnsi="Times New Roman" w:cs="Times New Roman"/>
          <w:sz w:val="24"/>
          <w:szCs w:val="24"/>
        </w:rPr>
        <w:br/>
      </w:r>
      <w:r w:rsidRPr="002278E5">
        <w:rPr>
          <w:rFonts w:ascii="Times New Roman" w:hAnsi="Times New Roman" w:cs="Times New Roman"/>
          <w:sz w:val="24"/>
          <w:szCs w:val="24"/>
        </w:rPr>
        <w:t>o jakiej mowa w ust. 6</w:t>
      </w:r>
      <w:r>
        <w:rPr>
          <w:rFonts w:ascii="Times New Roman" w:hAnsi="Times New Roman" w:cs="Times New Roman"/>
          <w:sz w:val="24"/>
          <w:szCs w:val="24"/>
        </w:rPr>
        <w:t>.</w:t>
      </w:r>
    </w:p>
    <w:p w14:paraId="688B81C0" w14:textId="77777777" w:rsidR="00BB7B86" w:rsidRPr="00CD6158" w:rsidRDefault="00BB7B86">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Umówione wynagrodzenie uregulowane będzie w terminie 30 dni od dnia przedłożenia Zamawiającemu faktury VAT, po uprzednim dokonaniu odbioru odpowiednio częściowego lub końcowego przedmiotu umowy, zatwierdzonego protokolarnie przez inspektora nadzoru inwestorskiego.</w:t>
      </w:r>
    </w:p>
    <w:p w14:paraId="4AFD9E02" w14:textId="77777777" w:rsidR="00BB7B86" w:rsidRPr="00CD6158" w:rsidRDefault="00BB7B86">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Podstawą wystawienia faktury:</w:t>
      </w:r>
    </w:p>
    <w:p w14:paraId="7EA384D8" w14:textId="77777777" w:rsidR="00BB7B86" w:rsidRPr="00CD6158" w:rsidRDefault="00BB7B86">
      <w:pPr>
        <w:pStyle w:val="Akapitzlist"/>
        <w:widowControl w:val="0"/>
        <w:numPr>
          <w:ilvl w:val="0"/>
          <w:numId w:val="52"/>
        </w:numPr>
        <w:tabs>
          <w:tab w:val="left" w:pos="426"/>
          <w:tab w:val="left" w:pos="6237"/>
        </w:tabs>
        <w:autoSpaceDE w:val="0"/>
        <w:autoSpaceDN w:val="0"/>
        <w:spacing w:after="0" w:line="360" w:lineRule="auto"/>
        <w:ind w:left="567" w:hanging="283"/>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 xml:space="preserve">częściowej będzie protokół odbioru częściowego robót podpisany przez Zamawiającego i Wykonawcę, zatwierdzony przez inspektora nadzoru inwestorskiego oraz dokumenty rozliczeniowe potwierdzające dokonanie przez Wykonawcę zapłaty w pełnej wysokości zakontraktowanych robót wykonywanych przez Podwykonawców zgodnie z ust. 20.  </w:t>
      </w:r>
    </w:p>
    <w:p w14:paraId="622C55AB" w14:textId="77777777" w:rsidR="00BB7B86" w:rsidRPr="00B6074F" w:rsidRDefault="00BB7B86">
      <w:pPr>
        <w:pStyle w:val="Akapitzlist"/>
        <w:widowControl w:val="0"/>
        <w:numPr>
          <w:ilvl w:val="0"/>
          <w:numId w:val="52"/>
        </w:numPr>
        <w:tabs>
          <w:tab w:val="left" w:pos="426"/>
          <w:tab w:val="left" w:pos="6237"/>
        </w:tabs>
        <w:autoSpaceDE w:val="0"/>
        <w:autoSpaceDN w:val="0"/>
        <w:spacing w:after="0" w:line="360" w:lineRule="auto"/>
        <w:ind w:left="567" w:hanging="283"/>
        <w:jc w:val="both"/>
        <w:rPr>
          <w:rFonts w:ascii="Times New Roman" w:eastAsia="MS Mincho" w:hAnsi="Times New Roman" w:cs="Times New Roman"/>
          <w:sz w:val="24"/>
          <w:szCs w:val="24"/>
        </w:rPr>
      </w:pPr>
      <w:r w:rsidRPr="00CD6158">
        <w:rPr>
          <w:rFonts w:ascii="Times New Roman" w:eastAsia="Times New Roman" w:hAnsi="Times New Roman" w:cs="Times New Roman"/>
          <w:sz w:val="24"/>
          <w:szCs w:val="24"/>
          <w:lang w:eastAsia="pl-PL"/>
        </w:rPr>
        <w:t xml:space="preserve">końcowej będzie protokół odbioru końcowego robót podpisany przez Zamawiającego i Wykonawcę,  zatwierdzony przez inspektora nadzoru inwestorskiego  oraz dokumenty rozliczeniowe potwierdzające dokonanie przez Wykonawcę zapłaty w pełnej wysokości zakontraktowanych robót wykonywanych przez Podwykonawców zgodnie z ust. 20.  </w:t>
      </w:r>
    </w:p>
    <w:p w14:paraId="59DF5D0F" w14:textId="77777777" w:rsidR="00BB7B86" w:rsidRPr="00B6074F" w:rsidRDefault="00BB7B86" w:rsidP="00BB7B86">
      <w:pPr>
        <w:widowControl w:val="0"/>
        <w:tabs>
          <w:tab w:val="left" w:pos="426"/>
          <w:tab w:val="left" w:pos="6237"/>
        </w:tabs>
        <w:autoSpaceDE w:val="0"/>
        <w:autoSpaceDN w:val="0"/>
        <w:spacing w:after="0" w:line="360" w:lineRule="auto"/>
        <w:ind w:left="284"/>
        <w:jc w:val="both"/>
        <w:rPr>
          <w:rFonts w:ascii="Times New Roman" w:eastAsia="MS Mincho" w:hAnsi="Times New Roman" w:cs="Times New Roman"/>
          <w:sz w:val="24"/>
          <w:szCs w:val="24"/>
        </w:rPr>
      </w:pPr>
      <w:r w:rsidRPr="00B6074F">
        <w:rPr>
          <w:rFonts w:ascii="Times New Roman" w:eastAsia="MS Mincho" w:hAnsi="Times New Roman" w:cs="Times New Roman"/>
          <w:sz w:val="24"/>
          <w:szCs w:val="24"/>
        </w:rPr>
        <w:t>Upoważnia się Wykonawcę do wystawiania faktur VAT bez podpisu odbiorcy.</w:t>
      </w:r>
    </w:p>
    <w:p w14:paraId="6901DD6A"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7040F9">
        <w:rPr>
          <w:rFonts w:ascii="Times New Roman" w:eastAsia="MS Mincho" w:hAnsi="Times New Roman" w:cs="Times New Roman"/>
          <w:sz w:val="24"/>
          <w:szCs w:val="24"/>
        </w:rPr>
        <w:t xml:space="preserve">Wykonawca gwarantuje stałość cen jednostkowych za wykonywane roboty. </w:t>
      </w:r>
    </w:p>
    <w:p w14:paraId="07982AF7"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lastRenderedPageBreak/>
        <w:t>Zamawiający może żądać odrębnego fakturowania robót podzielonych przez Wykonawcę poszczególnym Podwykonawcom jak również odrębnego fakturowania robót, na które Zamawiający uzyskał dofinansowanie zgodnie z wymogami instytucji dofinansowującej wg wskazań Zamawiającego i Inspektora Nadzoru.</w:t>
      </w:r>
    </w:p>
    <w:p w14:paraId="73B4F814"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powierzenia przez Wykonawcę realizacji robót Podwykonawcy, Wykonawca jest zobowiązany do dokonania we własnym zakresie zapłaty wynagrodzenia należnego</w:t>
      </w:r>
      <w:r>
        <w:rPr>
          <w:rFonts w:ascii="Times New Roman" w:hAnsi="Times New Roman" w:cs="Times New Roman"/>
          <w:sz w:val="24"/>
          <w:szCs w:val="24"/>
        </w:rPr>
        <w:t xml:space="preserve"> </w:t>
      </w:r>
      <w:r w:rsidRPr="00FD1768">
        <w:rPr>
          <w:rFonts w:ascii="Times New Roman" w:hAnsi="Times New Roman" w:cs="Times New Roman"/>
          <w:sz w:val="24"/>
          <w:szCs w:val="24"/>
        </w:rPr>
        <w:t>Podwykonawcy z zachowaniem terminów płatności określonych w umowie</w:t>
      </w:r>
      <w:r>
        <w:rPr>
          <w:rFonts w:ascii="Times New Roman" w:hAnsi="Times New Roman" w:cs="Times New Roman"/>
          <w:sz w:val="24"/>
          <w:szCs w:val="24"/>
        </w:rPr>
        <w:t xml:space="preserve"> </w:t>
      </w:r>
      <w:r>
        <w:rPr>
          <w:rFonts w:ascii="Times New Roman" w:hAnsi="Times New Roman" w:cs="Times New Roman"/>
          <w:sz w:val="24"/>
          <w:szCs w:val="24"/>
        </w:rPr>
        <w:br/>
      </w:r>
      <w:r w:rsidRPr="00FD1768">
        <w:rPr>
          <w:rFonts w:ascii="Times New Roman" w:hAnsi="Times New Roman" w:cs="Times New Roman"/>
          <w:sz w:val="24"/>
          <w:szCs w:val="24"/>
        </w:rPr>
        <w:t>z</w:t>
      </w:r>
      <w:r>
        <w:rPr>
          <w:rFonts w:ascii="Times New Roman" w:hAnsi="Times New Roman" w:cs="Times New Roman"/>
          <w:sz w:val="24"/>
          <w:szCs w:val="24"/>
        </w:rPr>
        <w:t xml:space="preserve"> </w:t>
      </w:r>
      <w:r w:rsidRPr="00FD1768">
        <w:rPr>
          <w:rFonts w:ascii="Times New Roman" w:hAnsi="Times New Roman" w:cs="Times New Roman"/>
          <w:sz w:val="24"/>
          <w:szCs w:val="24"/>
        </w:rPr>
        <w:t>Podwykonawcą i przedłożenia Zamawiającemu potwierdzenia zapłaty. Do potwierdzenia dokonanej zapłaty, wraz z drugą i każdą następną fakturą obejmującą wynagrodzenie za zakres robót wykonanych przez Podwykonawcę, Wykonawca dołączy pisemne oświadczenie wszystkich Podwykonawców</w:t>
      </w:r>
      <w:r>
        <w:rPr>
          <w:rFonts w:ascii="Times New Roman" w:hAnsi="Times New Roman" w:cs="Times New Roman"/>
          <w:sz w:val="24"/>
          <w:szCs w:val="24"/>
        </w:rPr>
        <w:t xml:space="preserve">, </w:t>
      </w:r>
      <w:r w:rsidRPr="00FD1768">
        <w:rPr>
          <w:rFonts w:ascii="Times New Roman" w:hAnsi="Times New Roman" w:cs="Times New Roman"/>
          <w:sz w:val="24"/>
          <w:szCs w:val="24"/>
        </w:rPr>
        <w:t>oraz</w:t>
      </w:r>
      <w:r>
        <w:rPr>
          <w:rFonts w:ascii="Times New Roman" w:hAnsi="Times New Roman" w:cs="Times New Roman"/>
          <w:sz w:val="24"/>
          <w:szCs w:val="24"/>
        </w:rPr>
        <w:t xml:space="preserve"> </w:t>
      </w:r>
      <w:r w:rsidRPr="00FD1768">
        <w:rPr>
          <w:rFonts w:ascii="Times New Roman" w:hAnsi="Times New Roman" w:cs="Times New Roman"/>
          <w:sz w:val="24"/>
          <w:szCs w:val="24"/>
        </w:rPr>
        <w:t>dalszych Podwykonawców</w:t>
      </w:r>
      <w:r>
        <w:rPr>
          <w:rFonts w:ascii="Times New Roman" w:hAnsi="Times New Roman" w:cs="Times New Roman"/>
          <w:sz w:val="24"/>
          <w:szCs w:val="24"/>
        </w:rPr>
        <w:t xml:space="preserve"> </w:t>
      </w:r>
      <w:r w:rsidRPr="00FD1768">
        <w:rPr>
          <w:rFonts w:ascii="Times New Roman" w:hAnsi="Times New Roman" w:cs="Times New Roman"/>
          <w:sz w:val="24"/>
          <w:szCs w:val="24"/>
        </w:rPr>
        <w:t>potwierdzające, że wymagane do końca okresu objętego rozliczeniem płatności na ich rzecz zostały dokonane, wraz z zestawieniem wystawionych przez nich wymagalnych faktur oraz oświadczeniem Wykonawcy o dokonaniu wszystkich wymagalnych płatności na rzecz Podwykonawców oraz Podwykonawców na rzecz dalszych Podwykonawców.</w:t>
      </w:r>
    </w:p>
    <w:p w14:paraId="009E19DF"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Wykonawca może zwolnić się z obowiązku przedłożenia oświadczenia Podwykonawców oraz dalszych Podwykonawców poprzez przedłożenie kopii wymagalnych faktur Podwykonawców oraz dalszych Podwykonawców wraz z potwierdzeniem dokonania płatności oraz oświadczeniem Wykonawcy o dokonaniu wszystkich tych wymagalnych płatności na rzecz Podwykonawców oraz oświadczeniem Podwykonawców o dokonaniu wszystkich tych wymagalnych płatności na rzecz dalszych Podwykonawców.</w:t>
      </w:r>
    </w:p>
    <w:p w14:paraId="4C532434"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dokona drugiej i kolejnych płatności za odebrane roboty budowlane po dostarczeniu przez Wykonawcę dowodów zapłaty wymagalnego wynagrodzenia podwykonawcom i dalszym podwykonawcom biorącym udział w realizacji odebranych robót budowlanych.</w:t>
      </w:r>
    </w:p>
    <w:p w14:paraId="2CA0AE78"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 przypadku nieprzedstawienia przez Wykonawcę wszystkich dowodów zapłaty, o których </w:t>
      </w:r>
      <w:r w:rsidRPr="00A11A07">
        <w:rPr>
          <w:rFonts w:ascii="Times New Roman" w:hAnsi="Times New Roman" w:cs="Times New Roman"/>
          <w:sz w:val="24"/>
          <w:szCs w:val="24"/>
        </w:rPr>
        <w:t xml:space="preserve">mowa w ust. 18, Zamawiający </w:t>
      </w:r>
      <w:r w:rsidRPr="00FD1768">
        <w:rPr>
          <w:rFonts w:ascii="Times New Roman" w:hAnsi="Times New Roman" w:cs="Times New Roman"/>
          <w:sz w:val="24"/>
          <w:szCs w:val="24"/>
        </w:rPr>
        <w:t>wstrzyma się z zapłatą należnego Wykonawcy wynagrodzenia za odebrane roboty budowlane w części równej sumie kwot wynikających z nieprzedstawionych dowodów zapłaty.</w:t>
      </w:r>
    </w:p>
    <w:p w14:paraId="2B51ECCA" w14:textId="06677704"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oświadcza, że Wykonawca może przesyłać ustrukturyzowane faktury elektroniczne,</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których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mowa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art.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2</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pkt</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4)</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ustawy</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z</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dnia</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9</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listopada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2018</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r.</w:t>
      </w:r>
      <w:r w:rsidRPr="00FD1768">
        <w:rPr>
          <w:rFonts w:ascii="Times New Roman" w:hAnsi="Times New Roman" w:cs="Times New Roman"/>
          <w:spacing w:val="-17"/>
          <w:sz w:val="24"/>
          <w:szCs w:val="24"/>
        </w:rPr>
        <w:t xml:space="preserve"> </w:t>
      </w:r>
      <w:r w:rsidRPr="00FD1768">
        <w:rPr>
          <w:rFonts w:ascii="Times New Roman" w:hAnsi="Times New Roman" w:cs="Times New Roman"/>
          <w:spacing w:val="-17"/>
          <w:sz w:val="24"/>
          <w:szCs w:val="24"/>
        </w:rPr>
        <w:br/>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 xml:space="preserve">elektronicznym fakturowaniu w zamówieniach publicznych, koncesjach na roboty budowlane lub usługi oraz partnerstwie publiczno - prywatnym (Dz. U. z 2020 r. poz. 1666 z późn. zm.), tj. faktury spełniające wymagania umożliwiające przesyłanie za pośrednictwem platformy faktur elektronicznych, o których mowa w art. 2 pkt 32) ustawy </w:t>
      </w:r>
      <w:r w:rsidRPr="00FD1768">
        <w:rPr>
          <w:rFonts w:ascii="Times New Roman" w:hAnsi="Times New Roman" w:cs="Times New Roman"/>
          <w:sz w:val="24"/>
          <w:szCs w:val="24"/>
        </w:rPr>
        <w:lastRenderedPageBreak/>
        <w:t>z dnia 11 marca 2004 r. o podatku od towarów i usług (Dz. U. z 202</w:t>
      </w:r>
      <w:r>
        <w:rPr>
          <w:rFonts w:ascii="Times New Roman" w:hAnsi="Times New Roman" w:cs="Times New Roman"/>
          <w:sz w:val="24"/>
          <w:szCs w:val="24"/>
        </w:rPr>
        <w:t>4</w:t>
      </w:r>
      <w:r w:rsidRPr="00FD1768">
        <w:rPr>
          <w:rFonts w:ascii="Times New Roman" w:hAnsi="Times New Roman" w:cs="Times New Roman"/>
          <w:sz w:val="24"/>
          <w:szCs w:val="24"/>
        </w:rPr>
        <w:t xml:space="preserve"> r. poz. </w:t>
      </w:r>
      <w:r>
        <w:rPr>
          <w:rFonts w:ascii="Times New Roman" w:hAnsi="Times New Roman" w:cs="Times New Roman"/>
          <w:sz w:val="24"/>
          <w:szCs w:val="24"/>
        </w:rPr>
        <w:t>361</w:t>
      </w:r>
      <w:r w:rsidRPr="00FD1768">
        <w:rPr>
          <w:rFonts w:ascii="Times New Roman" w:hAnsi="Times New Roman" w:cs="Times New Roman"/>
          <w:sz w:val="24"/>
          <w:szCs w:val="24"/>
        </w:rPr>
        <w:t xml:space="preserve"> z późn.</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 xml:space="preserve">zm.). </w:t>
      </w:r>
    </w:p>
    <w:p w14:paraId="00F5C7E5"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Zamawiający informuje, iż posiada konto na platformie elektronicznego fakturowania </w:t>
      </w:r>
      <w:r>
        <w:rPr>
          <w:rFonts w:ascii="Times New Roman" w:hAnsi="Times New Roman" w:cs="Times New Roman"/>
          <w:sz w:val="24"/>
          <w:szCs w:val="24"/>
        </w:rPr>
        <w:br/>
      </w:r>
      <w:r w:rsidRPr="00FD1768">
        <w:rPr>
          <w:rFonts w:ascii="Times New Roman" w:hAnsi="Times New Roman" w:cs="Times New Roman"/>
          <w:sz w:val="24"/>
          <w:szCs w:val="24"/>
        </w:rPr>
        <w:t>(w skrócie: PEF), umożliwiające odbiór i przesyłanie ustrukturyzowanych faktur elektronicznych oraz innych ustrukturyzowanych dokumentów elektronicznych za swoim pośrednictwem.</w:t>
      </w:r>
    </w:p>
    <w:p w14:paraId="70024CBE"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 związku z obowiązkiem odbioru ustrukturyzowanych faktur elektronicznych, </w:t>
      </w:r>
      <w:r w:rsidRPr="00FD1768">
        <w:rPr>
          <w:rFonts w:ascii="Times New Roman" w:hAnsi="Times New Roman" w:cs="Times New Roman"/>
          <w:sz w:val="24"/>
          <w:szCs w:val="24"/>
        </w:rPr>
        <w:br/>
        <w:t>o których mowa w art. 2 pkt 4)  ustawy z dnia 9 listopada 2018 r. o elektronicznym fakturowaniu w zamówieniach publicznych, koncesjach na roboty budowlane lub usługi oraz partnerstwie publiczno - prywatnym (Dz. U. z 2020 r. poz. 1666 z późn. zm.) przez Zamawiającego, w celu wypełnienia</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obowiązku,</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niezbędne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jest</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oświadczenie</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Wykonawczy</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czy</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zamierza</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wysyłać ustrukturyzowane faktury elektroniczne do Zamawiającego za pomocą platformy elektronicznego</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fakturowania.</w:t>
      </w:r>
    </w:p>
    <w:p w14:paraId="234709D7" w14:textId="77777777" w:rsidR="00BB7B86" w:rsidRPr="00FD1768"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Wykonawca oświadcza, </w:t>
      </w:r>
      <w:r w:rsidRPr="00FD1768">
        <w:rPr>
          <w:rFonts w:ascii="Times New Roman" w:hAnsi="Times New Roman" w:cs="Times New Roman"/>
          <w:spacing w:val="-6"/>
          <w:sz w:val="24"/>
          <w:szCs w:val="24"/>
        </w:rPr>
        <w:t xml:space="preserve">że: </w:t>
      </w:r>
    </w:p>
    <w:p w14:paraId="77514303" w14:textId="77777777" w:rsidR="00BB7B86" w:rsidRPr="00D72C15" w:rsidRDefault="00BB7B86" w:rsidP="00BB7B86">
      <w:pPr>
        <w:spacing w:after="0" w:line="360" w:lineRule="auto"/>
        <w:ind w:left="709"/>
        <w:jc w:val="both"/>
        <w:rPr>
          <w:rFonts w:ascii="Times New Roman" w:hAnsi="Times New Roman" w:cs="Times New Roman"/>
          <w:sz w:val="24"/>
          <w:szCs w:val="24"/>
        </w:rPr>
      </w:pP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zamierza</w:t>
      </w:r>
    </w:p>
    <w:p w14:paraId="0384B5FE" w14:textId="77777777" w:rsidR="00BB7B86" w:rsidRPr="00D72C15" w:rsidRDefault="00BB7B86" w:rsidP="00BB7B86">
      <w:pPr>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            </w:t>
      </w: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nie zamierza</w:t>
      </w:r>
    </w:p>
    <w:p w14:paraId="154673F8" w14:textId="77777777" w:rsidR="00BB7B86" w:rsidRPr="0038420E" w:rsidRDefault="00BB7B86" w:rsidP="00BB7B86">
      <w:pPr>
        <w:pStyle w:val="Tekstpodstawowy"/>
        <w:tabs>
          <w:tab w:val="left" w:pos="8789"/>
        </w:tabs>
        <w:spacing w:line="360" w:lineRule="auto"/>
        <w:ind w:left="709" w:firstLine="0"/>
      </w:pPr>
      <w:r w:rsidRPr="00D72C15">
        <w:t>wysyłać za pośrednictwem PEF ustrukturyzowane faktury elektroniczne, o których mowa</w:t>
      </w:r>
      <w:r w:rsidRPr="00D72C15">
        <w:rPr>
          <w:spacing w:val="-31"/>
        </w:rPr>
        <w:t xml:space="preserve"> </w:t>
      </w:r>
      <w:r w:rsidRPr="00D72C15">
        <w:t>w art. 2 pkt 4) ustawy z dnia 9 listopada 2018 r. o elektronicznym fakturowaniu w zamówieniach publicznych, koncesjach na roboty budowlane lub usługi oraz partnerstwie publiczno-prywatnym. W przypadku zmiany woli w ww. zakresie Wykonawca</w:t>
      </w:r>
      <w:r w:rsidRPr="00D72C15">
        <w:rPr>
          <w:spacing w:val="-24"/>
        </w:rPr>
        <w:t xml:space="preserve"> </w:t>
      </w:r>
      <w:r w:rsidRPr="00D72C15">
        <w:t xml:space="preserve">zobowiązuje się do powiadomienia. Zawiadamiającego najpóźniej </w:t>
      </w:r>
      <w:r>
        <w:br/>
      </w:r>
      <w:r w:rsidRPr="0038420E">
        <w:t>w terminie do 7 dni przed taką zmianą do poinformowania Zamawiającego o tym</w:t>
      </w:r>
      <w:r w:rsidRPr="0038420E">
        <w:rPr>
          <w:spacing w:val="-1"/>
        </w:rPr>
        <w:t xml:space="preserve"> </w:t>
      </w:r>
      <w:r w:rsidRPr="0038420E">
        <w:t>fakcie.</w:t>
      </w:r>
    </w:p>
    <w:p w14:paraId="4ADBA864" w14:textId="133376A1" w:rsidR="00BB7B86" w:rsidRPr="0038420E" w:rsidRDefault="00BB7B86">
      <w:pPr>
        <w:pStyle w:val="Tekstpodstawowy"/>
        <w:numPr>
          <w:ilvl w:val="0"/>
          <w:numId w:val="14"/>
        </w:numPr>
        <w:tabs>
          <w:tab w:val="left" w:pos="8789"/>
        </w:tabs>
        <w:spacing w:line="360" w:lineRule="auto"/>
        <w:jc w:val="both"/>
      </w:pPr>
      <w:r w:rsidRPr="0038420E">
        <w:t xml:space="preserve"> Wykonawca zobowiązuje się przedłożyć Zamawiającemu wraz z fakturą, o której mowa </w:t>
      </w:r>
      <w:r w:rsidRPr="0038420E">
        <w:br/>
        <w:t xml:space="preserve">w ust. </w:t>
      </w:r>
      <w:r w:rsidR="00381FF4" w:rsidRPr="0038420E">
        <w:t>8</w:t>
      </w:r>
      <w:r w:rsidRPr="0038420E">
        <w:t>:</w:t>
      </w:r>
    </w:p>
    <w:p w14:paraId="67D7E01D" w14:textId="77777777" w:rsidR="00BB7B86" w:rsidRPr="0038420E" w:rsidRDefault="00BB7B86">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38420E">
        <w:rPr>
          <w:rFonts w:ascii="Times New Roman" w:hAnsi="Times New Roman" w:cs="Times New Roman"/>
          <w:sz w:val="24"/>
          <w:szCs w:val="24"/>
        </w:rPr>
        <w:t>pisemne oświadczenie Podwykonawcy lub dalszego Podwykonawcy o otrzymaniu</w:t>
      </w:r>
      <w:r w:rsidRPr="0038420E">
        <w:rPr>
          <w:rFonts w:ascii="Times New Roman" w:hAnsi="Times New Roman" w:cs="Times New Roman"/>
          <w:spacing w:val="-17"/>
          <w:sz w:val="24"/>
          <w:szCs w:val="24"/>
        </w:rPr>
        <w:t xml:space="preserve"> </w:t>
      </w:r>
      <w:r w:rsidRPr="0038420E">
        <w:rPr>
          <w:rFonts w:ascii="Times New Roman" w:hAnsi="Times New Roman" w:cs="Times New Roman"/>
          <w:sz w:val="24"/>
          <w:szCs w:val="24"/>
        </w:rPr>
        <w:t>przez</w:t>
      </w:r>
      <w:r w:rsidRPr="0038420E">
        <w:rPr>
          <w:rFonts w:ascii="Times New Roman" w:hAnsi="Times New Roman" w:cs="Times New Roman"/>
          <w:spacing w:val="-17"/>
          <w:sz w:val="24"/>
          <w:szCs w:val="24"/>
        </w:rPr>
        <w:t xml:space="preserve"> </w:t>
      </w:r>
      <w:r w:rsidRPr="0038420E">
        <w:rPr>
          <w:rFonts w:ascii="Times New Roman" w:hAnsi="Times New Roman" w:cs="Times New Roman"/>
          <w:sz w:val="24"/>
          <w:szCs w:val="24"/>
        </w:rPr>
        <w:t>niego</w:t>
      </w:r>
      <w:r w:rsidRPr="0038420E">
        <w:rPr>
          <w:rFonts w:ascii="Times New Roman" w:hAnsi="Times New Roman" w:cs="Times New Roman"/>
          <w:spacing w:val="-17"/>
          <w:sz w:val="24"/>
          <w:szCs w:val="24"/>
        </w:rPr>
        <w:t xml:space="preserve"> </w:t>
      </w:r>
      <w:r w:rsidRPr="0038420E">
        <w:rPr>
          <w:rFonts w:ascii="Times New Roman" w:hAnsi="Times New Roman" w:cs="Times New Roman"/>
          <w:sz w:val="24"/>
          <w:szCs w:val="24"/>
        </w:rPr>
        <w:t>należnego</w:t>
      </w:r>
      <w:r w:rsidRPr="0038420E">
        <w:rPr>
          <w:rFonts w:ascii="Times New Roman" w:hAnsi="Times New Roman" w:cs="Times New Roman"/>
          <w:spacing w:val="-17"/>
          <w:sz w:val="24"/>
          <w:szCs w:val="24"/>
        </w:rPr>
        <w:t xml:space="preserve"> </w:t>
      </w:r>
      <w:r w:rsidRPr="0038420E">
        <w:rPr>
          <w:rFonts w:ascii="Times New Roman" w:hAnsi="Times New Roman" w:cs="Times New Roman"/>
          <w:sz w:val="24"/>
          <w:szCs w:val="24"/>
        </w:rPr>
        <w:t>wynagrodzenia</w:t>
      </w:r>
      <w:r w:rsidRPr="0038420E">
        <w:rPr>
          <w:rFonts w:ascii="Times New Roman" w:hAnsi="Times New Roman" w:cs="Times New Roman"/>
          <w:spacing w:val="-16"/>
          <w:sz w:val="24"/>
          <w:szCs w:val="24"/>
        </w:rPr>
        <w:t xml:space="preserve"> </w:t>
      </w:r>
      <w:r w:rsidRPr="0038420E">
        <w:rPr>
          <w:rFonts w:ascii="Times New Roman" w:hAnsi="Times New Roman" w:cs="Times New Roman"/>
          <w:sz w:val="24"/>
          <w:szCs w:val="24"/>
        </w:rPr>
        <w:t>od</w:t>
      </w:r>
      <w:r w:rsidRPr="0038420E">
        <w:rPr>
          <w:rFonts w:ascii="Times New Roman" w:hAnsi="Times New Roman" w:cs="Times New Roman"/>
          <w:spacing w:val="-17"/>
          <w:sz w:val="24"/>
          <w:szCs w:val="24"/>
        </w:rPr>
        <w:t xml:space="preserve"> </w:t>
      </w:r>
      <w:r w:rsidRPr="0038420E">
        <w:rPr>
          <w:rFonts w:ascii="Times New Roman" w:hAnsi="Times New Roman" w:cs="Times New Roman"/>
          <w:sz w:val="24"/>
          <w:szCs w:val="24"/>
        </w:rPr>
        <w:t>Wykonawcy</w:t>
      </w:r>
      <w:r w:rsidRPr="0038420E">
        <w:rPr>
          <w:rFonts w:ascii="Times New Roman" w:hAnsi="Times New Roman" w:cs="Times New Roman"/>
          <w:spacing w:val="-16"/>
          <w:sz w:val="24"/>
          <w:szCs w:val="24"/>
        </w:rPr>
        <w:t xml:space="preserve"> </w:t>
      </w:r>
      <w:r w:rsidRPr="0038420E">
        <w:rPr>
          <w:rFonts w:ascii="Times New Roman" w:hAnsi="Times New Roman" w:cs="Times New Roman"/>
          <w:sz w:val="24"/>
          <w:szCs w:val="24"/>
        </w:rPr>
        <w:t>lub</w:t>
      </w:r>
      <w:r w:rsidRPr="0038420E">
        <w:rPr>
          <w:rFonts w:ascii="Times New Roman" w:hAnsi="Times New Roman" w:cs="Times New Roman"/>
          <w:spacing w:val="-17"/>
          <w:sz w:val="24"/>
          <w:szCs w:val="24"/>
        </w:rPr>
        <w:t xml:space="preserve"> P</w:t>
      </w:r>
      <w:r w:rsidRPr="0038420E">
        <w:rPr>
          <w:rFonts w:ascii="Times New Roman" w:hAnsi="Times New Roman" w:cs="Times New Roman"/>
          <w:sz w:val="24"/>
          <w:szCs w:val="24"/>
        </w:rPr>
        <w:t>odwykonawcy,</w:t>
      </w:r>
    </w:p>
    <w:p w14:paraId="5FBDA5EE" w14:textId="77777777" w:rsidR="00BB7B86" w:rsidRPr="0038420E" w:rsidRDefault="00BB7B86">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38420E">
        <w:rPr>
          <w:rFonts w:ascii="Times New Roman" w:hAnsi="Times New Roman" w:cs="Times New Roman"/>
          <w:sz w:val="24"/>
          <w:szCs w:val="24"/>
        </w:rPr>
        <w:t>kopię protokołu odbioru wykonanych przez Podwykonawcę robót lub</w:t>
      </w:r>
      <w:r w:rsidRPr="0038420E">
        <w:rPr>
          <w:rFonts w:ascii="Times New Roman" w:hAnsi="Times New Roman" w:cs="Times New Roman"/>
          <w:spacing w:val="-3"/>
          <w:sz w:val="24"/>
          <w:szCs w:val="24"/>
        </w:rPr>
        <w:t xml:space="preserve"> </w:t>
      </w:r>
      <w:r w:rsidRPr="0038420E">
        <w:rPr>
          <w:rFonts w:ascii="Times New Roman" w:hAnsi="Times New Roman" w:cs="Times New Roman"/>
          <w:sz w:val="24"/>
          <w:szCs w:val="24"/>
        </w:rPr>
        <w:t>dalszego</w:t>
      </w:r>
      <w:r w:rsidRPr="0038420E">
        <w:rPr>
          <w:rFonts w:ascii="Times New Roman" w:hAnsi="Times New Roman" w:cs="Times New Roman"/>
          <w:spacing w:val="-1"/>
          <w:sz w:val="24"/>
          <w:szCs w:val="24"/>
        </w:rPr>
        <w:t xml:space="preserve"> P</w:t>
      </w:r>
      <w:r w:rsidRPr="0038420E">
        <w:rPr>
          <w:rFonts w:ascii="Times New Roman" w:hAnsi="Times New Roman" w:cs="Times New Roman"/>
          <w:sz w:val="24"/>
          <w:szCs w:val="24"/>
        </w:rPr>
        <w:t>odwykonawcy,</w:t>
      </w:r>
      <w:r w:rsidRPr="0038420E">
        <w:rPr>
          <w:rFonts w:ascii="Times New Roman" w:hAnsi="Times New Roman" w:cs="Times New Roman"/>
          <w:spacing w:val="-4"/>
          <w:sz w:val="24"/>
          <w:szCs w:val="24"/>
        </w:rPr>
        <w:t xml:space="preserve"> </w:t>
      </w:r>
      <w:r w:rsidRPr="0038420E">
        <w:rPr>
          <w:rFonts w:ascii="Times New Roman" w:hAnsi="Times New Roman" w:cs="Times New Roman"/>
          <w:sz w:val="24"/>
          <w:szCs w:val="24"/>
        </w:rPr>
        <w:t>o</w:t>
      </w:r>
      <w:r w:rsidRPr="0038420E">
        <w:rPr>
          <w:rFonts w:ascii="Times New Roman" w:hAnsi="Times New Roman" w:cs="Times New Roman"/>
          <w:spacing w:val="-4"/>
          <w:sz w:val="24"/>
          <w:szCs w:val="24"/>
        </w:rPr>
        <w:t xml:space="preserve"> </w:t>
      </w:r>
      <w:r w:rsidRPr="0038420E">
        <w:rPr>
          <w:rFonts w:ascii="Times New Roman" w:hAnsi="Times New Roman" w:cs="Times New Roman"/>
          <w:sz w:val="24"/>
          <w:szCs w:val="24"/>
        </w:rPr>
        <w:t>których</w:t>
      </w:r>
      <w:r w:rsidRPr="0038420E">
        <w:rPr>
          <w:rFonts w:ascii="Times New Roman" w:hAnsi="Times New Roman" w:cs="Times New Roman"/>
          <w:spacing w:val="-4"/>
          <w:sz w:val="24"/>
          <w:szCs w:val="24"/>
        </w:rPr>
        <w:t xml:space="preserve"> </w:t>
      </w:r>
      <w:r w:rsidRPr="0038420E">
        <w:rPr>
          <w:rFonts w:ascii="Times New Roman" w:hAnsi="Times New Roman" w:cs="Times New Roman"/>
          <w:sz w:val="24"/>
          <w:szCs w:val="24"/>
        </w:rPr>
        <w:t>mowa</w:t>
      </w:r>
      <w:r w:rsidRPr="0038420E">
        <w:rPr>
          <w:rFonts w:ascii="Times New Roman" w:hAnsi="Times New Roman" w:cs="Times New Roman"/>
          <w:spacing w:val="-6"/>
          <w:sz w:val="24"/>
          <w:szCs w:val="24"/>
        </w:rPr>
        <w:t xml:space="preserve"> </w:t>
      </w:r>
      <w:r w:rsidRPr="0038420E">
        <w:rPr>
          <w:rFonts w:ascii="Times New Roman" w:hAnsi="Times New Roman" w:cs="Times New Roman"/>
          <w:sz w:val="24"/>
          <w:szCs w:val="24"/>
        </w:rPr>
        <w:t>w</w:t>
      </w:r>
      <w:r w:rsidRPr="0038420E">
        <w:rPr>
          <w:rFonts w:ascii="Times New Roman" w:hAnsi="Times New Roman" w:cs="Times New Roman"/>
          <w:spacing w:val="-4"/>
          <w:sz w:val="24"/>
          <w:szCs w:val="24"/>
        </w:rPr>
        <w:t xml:space="preserve"> </w:t>
      </w:r>
      <w:r w:rsidRPr="0038420E">
        <w:rPr>
          <w:rFonts w:ascii="Times New Roman" w:hAnsi="Times New Roman" w:cs="Times New Roman"/>
          <w:sz w:val="24"/>
          <w:szCs w:val="24"/>
        </w:rPr>
        <w:t>ust.</w:t>
      </w:r>
      <w:r w:rsidRPr="0038420E">
        <w:rPr>
          <w:rFonts w:ascii="Times New Roman" w:hAnsi="Times New Roman" w:cs="Times New Roman"/>
          <w:spacing w:val="-3"/>
          <w:sz w:val="24"/>
          <w:szCs w:val="24"/>
        </w:rPr>
        <w:t xml:space="preserve"> </w:t>
      </w:r>
      <w:r w:rsidRPr="0038420E">
        <w:rPr>
          <w:rFonts w:ascii="Times New Roman" w:hAnsi="Times New Roman" w:cs="Times New Roman"/>
          <w:sz w:val="24"/>
          <w:szCs w:val="24"/>
        </w:rPr>
        <w:t>3,</w:t>
      </w:r>
      <w:r w:rsidRPr="0038420E">
        <w:rPr>
          <w:rFonts w:ascii="Times New Roman" w:hAnsi="Times New Roman" w:cs="Times New Roman"/>
          <w:spacing w:val="-3"/>
          <w:sz w:val="24"/>
          <w:szCs w:val="24"/>
        </w:rPr>
        <w:t xml:space="preserve"> </w:t>
      </w:r>
      <w:r w:rsidRPr="0038420E">
        <w:rPr>
          <w:rFonts w:ascii="Times New Roman" w:hAnsi="Times New Roman" w:cs="Times New Roman"/>
          <w:sz w:val="24"/>
          <w:szCs w:val="24"/>
        </w:rPr>
        <w:t>potwierdzoną</w:t>
      </w:r>
      <w:r w:rsidRPr="0038420E">
        <w:rPr>
          <w:rFonts w:ascii="Times New Roman" w:hAnsi="Times New Roman" w:cs="Times New Roman"/>
          <w:spacing w:val="-5"/>
          <w:sz w:val="24"/>
          <w:szCs w:val="24"/>
        </w:rPr>
        <w:t xml:space="preserve"> </w:t>
      </w:r>
      <w:r w:rsidRPr="0038420E">
        <w:rPr>
          <w:rFonts w:ascii="Times New Roman" w:hAnsi="Times New Roman" w:cs="Times New Roman"/>
          <w:sz w:val="24"/>
          <w:szCs w:val="24"/>
        </w:rPr>
        <w:t>przez Wykonawcę za zgodność z</w:t>
      </w:r>
      <w:r w:rsidRPr="0038420E">
        <w:rPr>
          <w:rFonts w:ascii="Times New Roman" w:hAnsi="Times New Roman" w:cs="Times New Roman"/>
          <w:spacing w:val="-3"/>
          <w:sz w:val="24"/>
          <w:szCs w:val="24"/>
        </w:rPr>
        <w:t xml:space="preserve"> </w:t>
      </w:r>
      <w:r w:rsidRPr="0038420E">
        <w:rPr>
          <w:rFonts w:ascii="Times New Roman" w:hAnsi="Times New Roman" w:cs="Times New Roman"/>
          <w:sz w:val="24"/>
          <w:szCs w:val="24"/>
        </w:rPr>
        <w:t>oryginałem;</w:t>
      </w:r>
    </w:p>
    <w:p w14:paraId="09937CCC" w14:textId="0C66EB84" w:rsidR="00BB7B86" w:rsidRPr="00A11A07" w:rsidRDefault="00BB7B86">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38420E">
        <w:rPr>
          <w:rFonts w:ascii="Times New Roman" w:hAnsi="Times New Roman" w:cs="Times New Roman"/>
          <w:sz w:val="24"/>
          <w:szCs w:val="24"/>
        </w:rPr>
        <w:t xml:space="preserve">kopię faktury wystawionej przez Podwykonawcę lub dalszego Podwykonawcy za wykonane przez niego roboty, o których mowa w ust. </w:t>
      </w:r>
      <w:r w:rsidR="00381FF4" w:rsidRPr="0038420E">
        <w:rPr>
          <w:rFonts w:ascii="Times New Roman" w:hAnsi="Times New Roman" w:cs="Times New Roman"/>
          <w:sz w:val="24"/>
          <w:szCs w:val="24"/>
        </w:rPr>
        <w:t>8</w:t>
      </w:r>
      <w:r w:rsidRPr="0038420E">
        <w:rPr>
          <w:rFonts w:ascii="Times New Roman" w:hAnsi="Times New Roman" w:cs="Times New Roman"/>
          <w:sz w:val="24"/>
          <w:szCs w:val="24"/>
        </w:rPr>
        <w:t>, łącznie</w:t>
      </w:r>
      <w:r w:rsidRPr="00A11A07">
        <w:rPr>
          <w:rFonts w:ascii="Times New Roman" w:hAnsi="Times New Roman" w:cs="Times New Roman"/>
          <w:sz w:val="24"/>
          <w:szCs w:val="24"/>
        </w:rPr>
        <w:t xml:space="preserve"> z kopią przelewu bankowego, potwierdzoną przez Wykonawcę za zgodność z oryginałem.</w:t>
      </w:r>
    </w:p>
    <w:p w14:paraId="7A274FB5" w14:textId="77777777" w:rsidR="00BB7B86" w:rsidRPr="00D72C15"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5129DC65" w14:textId="77777777" w:rsidR="00BB7B86" w:rsidRDefault="00BB7B86">
      <w:pPr>
        <w:pStyle w:val="Akapitzlist"/>
        <w:widowControl w:val="0"/>
        <w:numPr>
          <w:ilvl w:val="0"/>
          <w:numId w:val="3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lastRenderedPageBreak/>
        <w:t xml:space="preserve">Zamawiający zastrzega sobie prawo rozliczenia płatności wynikających z umowy za pośrednictwem metody podzielonej płatności (ang. split payment) przewidzianego </w:t>
      </w:r>
      <w:r w:rsidRPr="00A11A07">
        <w:rPr>
          <w:rFonts w:ascii="Times New Roman" w:hAnsi="Times New Roman" w:cs="Times New Roman"/>
          <w:sz w:val="24"/>
          <w:szCs w:val="24"/>
        </w:rPr>
        <w:br/>
        <w:t>w przepisach ustawy o podatku od towarów i usług.</w:t>
      </w:r>
    </w:p>
    <w:p w14:paraId="4DF90275" w14:textId="77777777" w:rsidR="00BB7B86" w:rsidRPr="00A11A07" w:rsidRDefault="00BB7B86">
      <w:pPr>
        <w:pStyle w:val="Akapitzlist"/>
        <w:widowControl w:val="0"/>
        <w:numPr>
          <w:ilvl w:val="0"/>
          <w:numId w:val="3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Wykonawca oświadcza, że rachunek bankowy wskazany na fakturze: </w:t>
      </w:r>
    </w:p>
    <w:p w14:paraId="64E00E54" w14:textId="77777777" w:rsidR="00BB7B86" w:rsidRPr="00D72C15" w:rsidRDefault="00BB7B86">
      <w:pPr>
        <w:numPr>
          <w:ilvl w:val="2"/>
          <w:numId w:val="10"/>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umożliwiającym płatność w ramach mechanizmu podzielonej płatności, o którym mowa powyżej.</w:t>
      </w:r>
    </w:p>
    <w:p w14:paraId="0292A5D4" w14:textId="77777777" w:rsidR="00BB7B86" w:rsidRPr="00D72C15" w:rsidRDefault="00BB7B86">
      <w:pPr>
        <w:numPr>
          <w:ilvl w:val="2"/>
          <w:numId w:val="10"/>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4EF06C6A" w14:textId="77777777" w:rsidR="00BB7B86" w:rsidRPr="00FD1768" w:rsidRDefault="00BB7B86">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Strony zgodnie ustalają, że płatności wynagrodzenia z tytułu wykonania przedmiotu umowy udokumentowanego</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fakturą</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będą</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realizowane</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ramach</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mechanizmu</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podzielonej</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płatności.</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787BF367" w14:textId="77777777" w:rsidR="00BB7B86" w:rsidRPr="00D72C15" w:rsidRDefault="00BB7B86">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umowy.</w:t>
      </w:r>
    </w:p>
    <w:p w14:paraId="46359F8B" w14:textId="77777777" w:rsidR="00BB7B86" w:rsidRPr="00D72C15" w:rsidRDefault="00BB7B86">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oświadcza, że jest zarejestrowanym podatnikiem VAT czynnym na </w:t>
      </w:r>
      <w:r w:rsidRPr="00D72C15">
        <w:rPr>
          <w:rFonts w:ascii="Times New Roman" w:hAnsi="Times New Roman" w:cs="Times New Roman"/>
          <w:sz w:val="24"/>
          <w:szCs w:val="24"/>
        </w:rPr>
        <w:br/>
        <w:t>terytorium Rzeczypospolitej Polskiej oraz zobowiązuje się w trakcie trwania Umowy do niezwłocznego poinformowania Zamawiającego o każdej zmianie dotyczącej statusu jako zarejestrowanego podatnika VAT czynnego na terytorium Rzeczypospolitej Polskiej. Wykonawca ponosi</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12366B58" w14:textId="4D74D196" w:rsidR="00BB7B86" w:rsidRPr="00D72C15" w:rsidRDefault="00BB7B86">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gdy rachunek bankowy Wykonawcy nie spełnia warunków określonych </w:t>
      </w:r>
      <w:r w:rsidRPr="00D72C15">
        <w:rPr>
          <w:rFonts w:ascii="Times New Roman" w:hAnsi="Times New Roman" w:cs="Times New Roman"/>
          <w:sz w:val="24"/>
          <w:szCs w:val="24"/>
        </w:rPr>
        <w:br/>
        <w:t xml:space="preserve">w ust. </w:t>
      </w:r>
      <w:r w:rsidR="0038420E">
        <w:rPr>
          <w:rFonts w:ascii="Times New Roman" w:hAnsi="Times New Roman" w:cs="Times New Roman"/>
          <w:sz w:val="24"/>
          <w:szCs w:val="24"/>
        </w:rPr>
        <w:t>21</w:t>
      </w:r>
      <w:r w:rsidRPr="004B7D7D">
        <w:rPr>
          <w:rFonts w:ascii="Times New Roman" w:hAnsi="Times New Roman" w:cs="Times New Roman"/>
          <w:sz w:val="24"/>
          <w:szCs w:val="24"/>
        </w:rPr>
        <w:t xml:space="preserve">, </w:t>
      </w:r>
      <w:r w:rsidRPr="00D72C15">
        <w:rPr>
          <w:rFonts w:ascii="Times New Roman" w:hAnsi="Times New Roman" w:cs="Times New Roman"/>
          <w:sz w:val="24"/>
          <w:szCs w:val="24"/>
        </w:rPr>
        <w:t xml:space="preserve">opóźnienie w dokonaniu płatności w terminie określonym w umowie, powstałe wskutek braku możliwości realizacji przez Zamawiającego płatności wynagrodzenia </w:t>
      </w:r>
      <w:r>
        <w:rPr>
          <w:rFonts w:ascii="Times New Roman" w:hAnsi="Times New Roman" w:cs="Times New Roman"/>
          <w:sz w:val="24"/>
          <w:szCs w:val="24"/>
        </w:rPr>
        <w:br/>
      </w:r>
      <w:r w:rsidRPr="00D72C15">
        <w:rPr>
          <w:rFonts w:ascii="Times New Roman" w:hAnsi="Times New Roman" w:cs="Times New Roman"/>
          <w:sz w:val="24"/>
          <w:szCs w:val="24"/>
        </w:rPr>
        <w:t>z zachowaniem mechanizmu podzielonej płatności bądź dokonania płatności na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płatności.</w:t>
      </w:r>
    </w:p>
    <w:p w14:paraId="4CC0CC42" w14:textId="77777777" w:rsidR="00BB7B86" w:rsidRPr="00D72C15" w:rsidRDefault="00BB7B86">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w:t>
      </w:r>
      <w:r w:rsidRPr="00D72C15">
        <w:rPr>
          <w:rFonts w:ascii="Times New Roman" w:hAnsi="Times New Roman" w:cs="Times New Roman"/>
          <w:sz w:val="24"/>
          <w:szCs w:val="24"/>
        </w:rPr>
        <w:lastRenderedPageBreak/>
        <w:t xml:space="preserve">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1B68F026" w14:textId="77777777" w:rsidR="00BB7B86" w:rsidRPr="00D72C15" w:rsidRDefault="00BB7B86">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bCs/>
          <w:sz w:val="24"/>
          <w:szCs w:val="24"/>
        </w:rPr>
        <w:t xml:space="preserve">Wynagrodzenie ryczałtowe, o którym mowa w ust. 1 obejmuje wszelkie koszty związane </w:t>
      </w:r>
      <w:r>
        <w:rPr>
          <w:rFonts w:ascii="Times New Roman" w:hAnsi="Times New Roman" w:cs="Times New Roman"/>
          <w:bCs/>
          <w:sz w:val="24"/>
          <w:szCs w:val="24"/>
        </w:rPr>
        <w:br/>
      </w:r>
      <w:r w:rsidRPr="00D72C15">
        <w:rPr>
          <w:rFonts w:ascii="Times New Roman" w:hAnsi="Times New Roman" w:cs="Times New Roman"/>
          <w:bCs/>
          <w:sz w:val="24"/>
          <w:szCs w:val="24"/>
        </w:rP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14:paraId="0905A860" w14:textId="77777777" w:rsidR="00B019E3" w:rsidRPr="00D7035A" w:rsidRDefault="00B019E3" w:rsidP="00D7035A">
      <w:pPr>
        <w:widowControl w:val="0"/>
        <w:tabs>
          <w:tab w:val="left" w:pos="426"/>
        </w:tabs>
        <w:autoSpaceDE w:val="0"/>
        <w:autoSpaceDN w:val="0"/>
        <w:spacing w:after="0" w:line="360" w:lineRule="auto"/>
        <w:jc w:val="both"/>
        <w:rPr>
          <w:rFonts w:ascii="Times New Roman" w:hAnsi="Times New Roman" w:cs="Times New Roman"/>
          <w:sz w:val="24"/>
          <w:szCs w:val="24"/>
        </w:rPr>
      </w:pPr>
    </w:p>
    <w:p w14:paraId="2C2588C8" w14:textId="5B12016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6. Termin realizacji umowy</w:t>
      </w:r>
    </w:p>
    <w:p w14:paraId="7F8FA2E2" w14:textId="09B2E6EA" w:rsidR="00172370" w:rsidRPr="00172370"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b/>
          <w:bCs/>
          <w:color w:val="000000" w:themeColor="text1"/>
          <w:sz w:val="24"/>
          <w:szCs w:val="24"/>
        </w:rPr>
        <w:t xml:space="preserve">Termin realizacji </w:t>
      </w:r>
      <w:r w:rsidRPr="004B6D3E">
        <w:rPr>
          <w:rFonts w:ascii="Times New Roman" w:hAnsi="Times New Roman" w:cs="Times New Roman"/>
          <w:b/>
          <w:bCs/>
          <w:sz w:val="24"/>
          <w:szCs w:val="24"/>
        </w:rPr>
        <w:t>umowy</w:t>
      </w:r>
      <w:r w:rsidR="00D95648" w:rsidRPr="004B6D3E">
        <w:rPr>
          <w:rFonts w:ascii="Times New Roman" w:hAnsi="Times New Roman" w:cs="Times New Roman"/>
          <w:b/>
          <w:bCs/>
          <w:sz w:val="24"/>
          <w:szCs w:val="24"/>
        </w:rPr>
        <w:t>:</w:t>
      </w:r>
      <w:r w:rsidR="006E39EB" w:rsidRPr="004B6D3E">
        <w:rPr>
          <w:rFonts w:ascii="Times New Roman" w:hAnsi="Times New Roman" w:cs="Times New Roman"/>
          <w:b/>
          <w:bCs/>
          <w:sz w:val="24"/>
          <w:szCs w:val="24"/>
        </w:rPr>
        <w:t xml:space="preserve"> </w:t>
      </w:r>
      <w:r w:rsidR="004B6D3E" w:rsidRPr="004B6D3E">
        <w:rPr>
          <w:rFonts w:ascii="Times New Roman" w:hAnsi="Times New Roman" w:cs="Times New Roman"/>
          <w:sz w:val="24"/>
          <w:szCs w:val="24"/>
        </w:rPr>
        <w:t>60</w:t>
      </w:r>
      <w:r w:rsidR="00172370" w:rsidRPr="004B6D3E">
        <w:rPr>
          <w:rFonts w:ascii="Times New Roman" w:hAnsi="Times New Roman" w:cs="Times New Roman"/>
          <w:sz w:val="24"/>
          <w:szCs w:val="24"/>
        </w:rPr>
        <w:t xml:space="preserve"> dni od dnia podpisania umowy</w:t>
      </w:r>
      <w:r w:rsidR="00731BBA" w:rsidRPr="004B6D3E">
        <w:rPr>
          <w:rFonts w:ascii="Times New Roman" w:hAnsi="Times New Roman" w:cs="Times New Roman"/>
          <w:sz w:val="24"/>
          <w:szCs w:val="24"/>
        </w:rPr>
        <w:t>.</w:t>
      </w:r>
      <w:r w:rsidR="00172370" w:rsidRPr="004B6D3E">
        <w:rPr>
          <w:rFonts w:ascii="Times New Roman" w:hAnsi="Times New Roman" w:cs="Times New Roman"/>
          <w:sz w:val="24"/>
          <w:szCs w:val="24"/>
        </w:rPr>
        <w:t xml:space="preserve"> </w:t>
      </w:r>
    </w:p>
    <w:p w14:paraId="6DFF2BB5" w14:textId="77777777" w:rsidR="00172370" w:rsidRPr="00172370"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2715B8A8" w:rsidR="00172370" w:rsidRPr="00172370"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całości robót stanowiących przedmiot umowy oraz dołączenia do wniosku kompletu dokumentów wymaganych przez Zamawiającego, wymienionych w </w:t>
      </w:r>
      <w:r w:rsidRPr="00230B94">
        <w:rPr>
          <w:rFonts w:ascii="Times New Roman" w:hAnsi="Times New Roman" w:cs="Times New Roman"/>
          <w:color w:val="000000" w:themeColor="text1"/>
          <w:sz w:val="24"/>
          <w:szCs w:val="24"/>
        </w:rPr>
        <w:t xml:space="preserve">§ 10 ust. </w:t>
      </w:r>
      <w:r w:rsidR="00381FF4" w:rsidRPr="00230B94">
        <w:rPr>
          <w:rFonts w:ascii="Times New Roman" w:hAnsi="Times New Roman" w:cs="Times New Roman"/>
          <w:sz w:val="24"/>
          <w:szCs w:val="24"/>
        </w:rPr>
        <w:t>3</w:t>
      </w:r>
      <w:r w:rsidR="000E406A" w:rsidRPr="00230B94">
        <w:rPr>
          <w:rFonts w:ascii="Times New Roman" w:hAnsi="Times New Roman" w:cs="Times New Roman"/>
          <w:sz w:val="24"/>
          <w:szCs w:val="24"/>
        </w:rPr>
        <w:t>.</w:t>
      </w:r>
    </w:p>
    <w:p w14:paraId="7050D20E" w14:textId="23A4B53D" w:rsidR="0077636F" w:rsidRPr="00381FF4"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w przypadku stwierdzenia wad w wykonanym zamówieniu, w trakcie prowadzonego odbioru robót, za datę zakończenia robót przyjmuje się dzień podpisania protokołu końcowego odbioru robót.</w:t>
      </w:r>
    </w:p>
    <w:p w14:paraId="1B5AFE9F" w14:textId="77777777" w:rsidR="00381FF4" w:rsidRPr="00BD36A6" w:rsidRDefault="00381FF4" w:rsidP="00381FF4">
      <w:pPr>
        <w:pStyle w:val="Akapitzlist"/>
        <w:tabs>
          <w:tab w:val="left" w:pos="284"/>
        </w:tabs>
        <w:suppressAutoHyphens/>
        <w:spacing w:after="0" w:line="360" w:lineRule="auto"/>
        <w:ind w:left="284"/>
        <w:jc w:val="both"/>
        <w:rPr>
          <w:rFonts w:ascii="Times New Roman" w:hAnsi="Times New Roman" w:cs="Times New Roman"/>
          <w:b/>
          <w:color w:val="000000" w:themeColor="text1"/>
          <w:sz w:val="24"/>
          <w:szCs w:val="24"/>
        </w:rPr>
      </w:pP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30011AE8" w14:textId="77777777" w:rsidR="00B2092E" w:rsidRDefault="00F16E51">
      <w:pPr>
        <w:pStyle w:val="Akapitzlist"/>
        <w:widowControl w:val="0"/>
        <w:numPr>
          <w:ilvl w:val="0"/>
          <w:numId w:val="4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p</w:t>
      </w:r>
      <w:r w:rsidR="004939C6" w:rsidRPr="00B2092E">
        <w:rPr>
          <w:rFonts w:ascii="Times New Roman" w:hAnsi="Times New Roman" w:cs="Times New Roman"/>
          <w:sz w:val="24"/>
          <w:szCs w:val="24"/>
        </w:rPr>
        <w:t>rotokolarnego przekazania placu budowy, w terminie nie później niż 14 dni od dnia</w:t>
      </w:r>
      <w:r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podpisania umowy, wraz z posiadaną dokumentacją techniczną;</w:t>
      </w:r>
    </w:p>
    <w:p w14:paraId="39146831" w14:textId="77777777" w:rsidR="00B2092E" w:rsidRDefault="00F16E51">
      <w:pPr>
        <w:pStyle w:val="Akapitzlist"/>
        <w:widowControl w:val="0"/>
        <w:numPr>
          <w:ilvl w:val="0"/>
          <w:numId w:val="4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z</w:t>
      </w:r>
      <w:r w:rsidR="004939C6" w:rsidRPr="00B2092E">
        <w:rPr>
          <w:rFonts w:ascii="Times New Roman" w:hAnsi="Times New Roman" w:cs="Times New Roman"/>
          <w:sz w:val="24"/>
          <w:szCs w:val="24"/>
        </w:rPr>
        <w:t>apewnienia nadzoru inwestorskiego;</w:t>
      </w:r>
    </w:p>
    <w:p w14:paraId="456276BA" w14:textId="40C0EDF0" w:rsidR="006838C9" w:rsidRDefault="00F16E51">
      <w:pPr>
        <w:pStyle w:val="Akapitzlist"/>
        <w:widowControl w:val="0"/>
        <w:numPr>
          <w:ilvl w:val="0"/>
          <w:numId w:val="4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d</w:t>
      </w:r>
      <w:r w:rsidR="004939C6" w:rsidRPr="00B2092E">
        <w:rPr>
          <w:rFonts w:ascii="Times New Roman" w:hAnsi="Times New Roman" w:cs="Times New Roman"/>
          <w:sz w:val="24"/>
          <w:szCs w:val="24"/>
        </w:rPr>
        <w:t xml:space="preserve">okonania odbioru </w:t>
      </w:r>
      <w:r w:rsidR="00B2092E" w:rsidRPr="00B2092E">
        <w:rPr>
          <w:rFonts w:ascii="Times New Roman" w:hAnsi="Times New Roman" w:cs="Times New Roman"/>
          <w:sz w:val="24"/>
          <w:szCs w:val="24"/>
        </w:rPr>
        <w:t>prawidłowo wykonanego przedmiotu umowy</w:t>
      </w:r>
      <w:r w:rsidR="004939C6" w:rsidRPr="00B2092E">
        <w:rPr>
          <w:rFonts w:ascii="Times New Roman" w:hAnsi="Times New Roman" w:cs="Times New Roman"/>
          <w:sz w:val="24"/>
          <w:szCs w:val="24"/>
        </w:rPr>
        <w:t>, w</w:t>
      </w:r>
      <w:r w:rsidR="00FF1480"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terminie 14 dni od dnia zgłoszenia zakończenia robót i złożenia wniosku o dokonanie</w:t>
      </w:r>
      <w:r w:rsidR="00A46F45"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odbioru końcowego.</w:t>
      </w:r>
    </w:p>
    <w:p w14:paraId="338848BC" w14:textId="77777777" w:rsidR="00CA17D0" w:rsidRPr="00CA17D0" w:rsidRDefault="00CA17D0" w:rsidP="00CA17D0">
      <w:pPr>
        <w:pStyle w:val="Akapitzlist"/>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579B1AA7"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Wykonania przedmiotu umowy z należytą starannością zgodnie z dostarczoną</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lastRenderedPageBreak/>
        <w:t>dokumentacją techniczną, zasadami wiedzy technicznej i przepisami prawa</w:t>
      </w:r>
      <w:r w:rsidR="006D3704" w:rsidRPr="001A15C3">
        <w:rPr>
          <w:rFonts w:ascii="Times New Roman" w:hAnsi="Times New Roman" w:cs="Times New Roman"/>
          <w:sz w:val="24"/>
          <w:szCs w:val="24"/>
        </w:rPr>
        <w:t>.</w:t>
      </w:r>
    </w:p>
    <w:p w14:paraId="666E0A9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Protokolarnego przejęcia terenu budowy najpóźniej w terminie 14 dni od dnia zawarcia</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umowy.</w:t>
      </w:r>
    </w:p>
    <w:p w14:paraId="3D567201"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Prowadzenia dziennika robót.</w:t>
      </w:r>
    </w:p>
    <w:p w14:paraId="3B263AA1"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Realizacji robót zgodnie z przekazaną dokumentacją.</w:t>
      </w:r>
    </w:p>
    <w:p w14:paraId="5434D0F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Zabezpieczenia terenu budowy z zachowaniem najwyższej staranności.</w:t>
      </w:r>
    </w:p>
    <w:p w14:paraId="210934C7"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Zorganizowania zaplecza budowy.</w:t>
      </w:r>
    </w:p>
    <w:p w14:paraId="1B353222"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Dbania o należyty porządek na terenie budowy.</w:t>
      </w:r>
    </w:p>
    <w:p w14:paraId="29ADDDF8"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Zawiadomienia Zamawiającego o zamiarze wykonania robót zanikowych lub</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ulegających</w:t>
      </w:r>
      <w:r w:rsidR="003077A8" w:rsidRPr="001A15C3">
        <w:rPr>
          <w:rFonts w:ascii="Times New Roman" w:hAnsi="Times New Roman" w:cs="Times New Roman"/>
          <w:sz w:val="24"/>
          <w:szCs w:val="24"/>
        </w:rPr>
        <w:t xml:space="preserve"> </w:t>
      </w:r>
      <w:r w:rsidRPr="001A15C3">
        <w:rPr>
          <w:rFonts w:ascii="Times New Roman" w:hAnsi="Times New Roman" w:cs="Times New Roman"/>
          <w:sz w:val="24"/>
          <w:szCs w:val="24"/>
        </w:rPr>
        <w:t>zakryciu.</w:t>
      </w:r>
    </w:p>
    <w:p w14:paraId="5988AA2B"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 xml:space="preserve">Dokonywania obmiaru wykonanych robót ulegających zakryciu i przekazywaniu wykonanych pomiarów na </w:t>
      </w:r>
      <w:r w:rsidR="00AA1FB4" w:rsidRPr="001A15C3">
        <w:rPr>
          <w:rFonts w:ascii="Times New Roman" w:hAnsi="Times New Roman" w:cs="Times New Roman"/>
          <w:sz w:val="24"/>
          <w:szCs w:val="24"/>
        </w:rPr>
        <w:t>Zamawiającemu</w:t>
      </w:r>
      <w:r w:rsidRPr="001A15C3">
        <w:rPr>
          <w:rFonts w:ascii="Times New Roman" w:hAnsi="Times New Roman" w:cs="Times New Roman"/>
          <w:sz w:val="24"/>
          <w:szCs w:val="24"/>
        </w:rPr>
        <w:t>.</w:t>
      </w:r>
    </w:p>
    <w:p w14:paraId="4DD9539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19C17A67"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Przekazania Zamawiającemu, wraz z wnioskiem o dokonanie odbioru wykonanych robót, kompletnej dokumentacji </w:t>
      </w:r>
      <w:r w:rsidR="005F2784" w:rsidRPr="001A15C3">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  operatu kolaudacyjnego w tym dokumentacji </w:t>
      </w:r>
      <w:r w:rsidRPr="001A15C3">
        <w:rPr>
          <w:rFonts w:ascii="Times New Roman" w:hAnsi="Times New Roman" w:cs="Times New Roman"/>
          <w:sz w:val="24"/>
          <w:szCs w:val="24"/>
        </w:rPr>
        <w:t xml:space="preserve">powykonawczej </w:t>
      </w:r>
      <w:bookmarkStart w:id="5" w:name="_Hlk513454196"/>
      <w:r w:rsidR="004B7D7D" w:rsidRPr="001A15C3">
        <w:rPr>
          <w:rFonts w:ascii="Times New Roman" w:hAnsi="Times New Roman" w:cs="Times New Roman"/>
          <w:sz w:val="24"/>
          <w:szCs w:val="24"/>
        </w:rPr>
        <w:br/>
      </w:r>
      <w:r w:rsidR="002D581D" w:rsidRPr="001A15C3">
        <w:rPr>
          <w:rFonts w:ascii="Times New Roman" w:hAnsi="Times New Roman" w:cs="Times New Roman"/>
          <w:sz w:val="24"/>
          <w:szCs w:val="24"/>
        </w:rPr>
        <w:t xml:space="preserve">z ewentualnymi naniesionymi zmianami nieistotnymi </w:t>
      </w:r>
      <w:r w:rsidR="00A46F45" w:rsidRPr="001A15C3">
        <w:rPr>
          <w:rFonts w:ascii="Times New Roman" w:hAnsi="Times New Roman" w:cs="Times New Roman"/>
          <w:sz w:val="24"/>
          <w:szCs w:val="24"/>
        </w:rPr>
        <w:t>(w dwóch egzemplarzach dla Zamawiającego)</w:t>
      </w:r>
      <w:bookmarkEnd w:id="5"/>
      <w:r w:rsidR="005F2784" w:rsidRPr="001A15C3">
        <w:rPr>
          <w:rFonts w:ascii="Times New Roman" w:hAnsi="Times New Roman" w:cs="Times New Roman"/>
          <w:sz w:val="24"/>
          <w:szCs w:val="24"/>
        </w:rPr>
        <w:t>.</w:t>
      </w:r>
    </w:p>
    <w:p w14:paraId="3218EDD6"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Zgłoszenia zakończenia robót wraz z wnioskiem o dokonanie odbioru końcowego wykonanych robót stanowiących przedmiot umowy, uczestniczenia w czynnościach odbioru i zapewnienia usunięcia stwierdzonych wad w terminie wskazanym przez Zamawiającego.</w:t>
      </w:r>
    </w:p>
    <w:p w14:paraId="15F6CB4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Powiadomienia Zamawiającego o wykrytych wadach w dokumentacji technicznej, natychmiast po ich wykryciu.</w:t>
      </w:r>
    </w:p>
    <w:p w14:paraId="6DDC01F5"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197660F2"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ponosi wszelkie koszty i opłaty związane ze zorganizowaniem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i</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eksploatacją zaplecza robót oraz koszty badań i atestów wymaganych do udokumentowania prawidłowego wykonania przedmiotu</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umowy.</w:t>
      </w:r>
    </w:p>
    <w:p w14:paraId="7F4D9A0B"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zabezpieczyć i oznakować prowadzone roboty oraz dbać </w:t>
      </w:r>
      <w:r w:rsidRPr="001A15C3">
        <w:rPr>
          <w:rFonts w:ascii="Times New Roman" w:hAnsi="Times New Roman" w:cs="Times New Roman"/>
          <w:sz w:val="24"/>
          <w:szCs w:val="24"/>
        </w:rPr>
        <w:lastRenderedPageBreak/>
        <w:t>o stan techniczny i prawidłowość oznakowania przez cały czas trwania realizacji</w:t>
      </w:r>
      <w:r w:rsidRPr="001A15C3">
        <w:rPr>
          <w:rFonts w:ascii="Times New Roman" w:hAnsi="Times New Roman" w:cs="Times New Roman"/>
          <w:spacing w:val="-11"/>
          <w:sz w:val="24"/>
          <w:szCs w:val="24"/>
        </w:rPr>
        <w:t xml:space="preserve"> </w:t>
      </w:r>
      <w:r w:rsidRPr="001A15C3">
        <w:rPr>
          <w:rFonts w:ascii="Times New Roman" w:hAnsi="Times New Roman" w:cs="Times New Roman"/>
          <w:sz w:val="24"/>
          <w:szCs w:val="24"/>
        </w:rPr>
        <w:t>zadania.</w:t>
      </w:r>
    </w:p>
    <w:p w14:paraId="599ACEDE"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niezwłocznie zawiadomić Zamawiającego </w:t>
      </w:r>
      <w:r w:rsidRPr="001A15C3">
        <w:rPr>
          <w:rFonts w:ascii="Times New Roman" w:hAnsi="Times New Roman" w:cs="Times New Roman"/>
          <w:sz w:val="24"/>
          <w:szCs w:val="24"/>
        </w:rPr>
        <w:br/>
        <w:t>o uszkodzeniu urządzeń naziemnych i</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podziemnych.</w:t>
      </w:r>
    </w:p>
    <w:p w14:paraId="410CEC6B"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1A15C3">
        <w:rPr>
          <w:rFonts w:ascii="Times New Roman" w:hAnsi="Times New Roman" w:cs="Times New Roman"/>
          <w:spacing w:val="-3"/>
          <w:sz w:val="24"/>
          <w:szCs w:val="24"/>
        </w:rPr>
        <w:t xml:space="preserve"> </w:t>
      </w:r>
      <w:r w:rsidRPr="001A15C3">
        <w:rPr>
          <w:rFonts w:ascii="Times New Roman" w:hAnsi="Times New Roman" w:cs="Times New Roman"/>
          <w:sz w:val="24"/>
          <w:szCs w:val="24"/>
        </w:rPr>
        <w:t>budowę.</w:t>
      </w:r>
    </w:p>
    <w:p w14:paraId="637A8B2B"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z przetwarzaniem danych osobowych i w sprawie swobodnego przepływu takich danych</w:t>
      </w:r>
      <w:r w:rsidRPr="001A15C3">
        <w:rPr>
          <w:rFonts w:ascii="Times New Roman" w:hAnsi="Times New Roman" w:cs="Times New Roman"/>
          <w:spacing w:val="-27"/>
          <w:sz w:val="24"/>
          <w:szCs w:val="24"/>
        </w:rPr>
        <w:t xml:space="preserve"> </w:t>
      </w:r>
      <w:r w:rsidRPr="001A15C3">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1A15C3">
        <w:rPr>
          <w:rFonts w:ascii="Times New Roman" w:hAnsi="Times New Roman" w:cs="Times New Roman"/>
          <w:spacing w:val="-7"/>
          <w:sz w:val="24"/>
          <w:szCs w:val="24"/>
        </w:rPr>
        <w:t xml:space="preserve"> </w:t>
      </w:r>
      <w:r w:rsidRPr="001A15C3">
        <w:rPr>
          <w:rFonts w:ascii="Times New Roman" w:hAnsi="Times New Roman" w:cs="Times New Roman"/>
          <w:sz w:val="24"/>
          <w:szCs w:val="24"/>
        </w:rPr>
        <w:t>umowy.</w:t>
      </w:r>
    </w:p>
    <w:p w14:paraId="0C049807"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oświadcza, że podjął niezbędne działania i wdrożył procedury pozwalające realizować niniejszą umowę zgodnie z wymogami</w:t>
      </w:r>
      <w:r w:rsidRPr="001A15C3">
        <w:rPr>
          <w:rFonts w:ascii="Times New Roman" w:hAnsi="Times New Roman" w:cs="Times New Roman"/>
          <w:spacing w:val="-4"/>
          <w:sz w:val="24"/>
          <w:szCs w:val="24"/>
        </w:rPr>
        <w:t xml:space="preserve"> </w:t>
      </w:r>
      <w:r w:rsidRPr="001A15C3">
        <w:rPr>
          <w:rFonts w:ascii="Times New Roman" w:hAnsi="Times New Roman" w:cs="Times New Roman"/>
          <w:sz w:val="24"/>
          <w:szCs w:val="24"/>
        </w:rPr>
        <w:t>RODO.</w:t>
      </w:r>
    </w:p>
    <w:p w14:paraId="7B5801B7" w14:textId="5C56E10D" w:rsidR="00AA0413" w:rsidRP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w:t>
      </w:r>
      <w:r w:rsidRPr="001A15C3">
        <w:rPr>
          <w:rFonts w:ascii="Times New Roman" w:hAnsi="Times New Roman" w:cs="Times New Roman"/>
          <w:spacing w:val="-2"/>
          <w:sz w:val="24"/>
          <w:szCs w:val="24"/>
        </w:rPr>
        <w:t xml:space="preserve"> </w:t>
      </w:r>
      <w:r w:rsidRPr="001A15C3">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15"/>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t>z technologią przewidzianą w przedmiarze robót oraz projekcie budowlanym;</w:t>
      </w:r>
    </w:p>
    <w:p w14:paraId="28A958FA" w14:textId="77777777" w:rsidR="004B7D7D" w:rsidRDefault="00AA0413">
      <w:pPr>
        <w:pStyle w:val="Akapitzlist"/>
        <w:widowControl w:val="0"/>
        <w:numPr>
          <w:ilvl w:val="0"/>
          <w:numId w:val="15"/>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2D024D02" w:rsidR="00992676" w:rsidRDefault="00AA0413">
      <w:pPr>
        <w:pStyle w:val="Akapitzlist"/>
        <w:widowControl w:val="0"/>
        <w:numPr>
          <w:ilvl w:val="0"/>
          <w:numId w:val="15"/>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68BB7DB5" w14:textId="77777777" w:rsidR="00A70459" w:rsidRPr="006838C9" w:rsidRDefault="00A70459"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36869E32" w:rsidR="00221397" w:rsidRPr="00967908"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 </w:t>
      </w:r>
      <w:r w:rsidRPr="00967908">
        <w:rPr>
          <w:rFonts w:ascii="Times New Roman" w:hAnsi="Times New Roman" w:cs="Times New Roman"/>
          <w:sz w:val="24"/>
          <w:szCs w:val="24"/>
        </w:rPr>
        <w:t xml:space="preserve">rozumieniu </w:t>
      </w:r>
      <w:r w:rsidRPr="00806AAC">
        <w:rPr>
          <w:rFonts w:ascii="Times New Roman" w:hAnsi="Times New Roman" w:cs="Times New Roman"/>
          <w:bCs/>
          <w:sz w:val="24"/>
          <w:szCs w:val="24"/>
        </w:rPr>
        <w:t>§</w:t>
      </w:r>
      <w:r w:rsidR="004B7D7D" w:rsidRPr="00806AAC">
        <w:rPr>
          <w:rFonts w:ascii="Times New Roman" w:hAnsi="Times New Roman" w:cs="Times New Roman"/>
          <w:bCs/>
          <w:sz w:val="24"/>
          <w:szCs w:val="24"/>
        </w:rPr>
        <w:t xml:space="preserve"> </w:t>
      </w:r>
      <w:r w:rsidR="00103260" w:rsidRPr="00806AAC">
        <w:rPr>
          <w:rFonts w:ascii="Times New Roman" w:hAnsi="Times New Roman" w:cs="Times New Roman"/>
          <w:bCs/>
          <w:sz w:val="24"/>
          <w:szCs w:val="24"/>
        </w:rPr>
        <w:t>2</w:t>
      </w:r>
      <w:r w:rsidR="00806AAC" w:rsidRPr="00806AAC">
        <w:rPr>
          <w:rFonts w:ascii="Times New Roman" w:hAnsi="Times New Roman" w:cs="Times New Roman"/>
          <w:bCs/>
          <w:sz w:val="24"/>
          <w:szCs w:val="24"/>
        </w:rPr>
        <w:t>1</w:t>
      </w:r>
      <w:r w:rsidR="004B7D7D" w:rsidRPr="00967908">
        <w:rPr>
          <w:rFonts w:ascii="Times New Roman" w:hAnsi="Times New Roman" w:cs="Times New Roman"/>
          <w:bCs/>
          <w:sz w:val="24"/>
          <w:szCs w:val="24"/>
        </w:rPr>
        <w:t xml:space="preserve"> </w:t>
      </w:r>
      <w:r w:rsidRPr="00967908">
        <w:rPr>
          <w:rFonts w:ascii="Times New Roman" w:hAnsi="Times New Roman" w:cs="Times New Roman"/>
          <w:bCs/>
          <w:sz w:val="24"/>
          <w:szCs w:val="24"/>
        </w:rPr>
        <w:t xml:space="preserve">ust. </w:t>
      </w:r>
      <w:r w:rsidR="00EF4B7D" w:rsidRPr="00967908">
        <w:rPr>
          <w:rFonts w:ascii="Times New Roman" w:hAnsi="Times New Roman" w:cs="Times New Roman"/>
          <w:bCs/>
          <w:sz w:val="24"/>
          <w:szCs w:val="24"/>
        </w:rPr>
        <w:t>1</w:t>
      </w:r>
      <w:r w:rsidRPr="00967908">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6E1618AA" w14:textId="09E646F7" w:rsidR="00280F9D" w:rsidRDefault="004F4095" w:rsidP="00EB3233">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563709B6" w14:textId="77777777" w:rsidR="00CA17D0" w:rsidRPr="00EB3233" w:rsidRDefault="00CA17D0" w:rsidP="00EB3233">
      <w:pPr>
        <w:autoSpaceDE w:val="0"/>
        <w:autoSpaceDN w:val="0"/>
        <w:adjustRightInd w:val="0"/>
        <w:spacing w:after="0" w:line="360" w:lineRule="auto"/>
        <w:ind w:left="426"/>
        <w:rPr>
          <w:rFonts w:ascii="Times New Roman" w:hAnsi="Times New Roman" w:cs="Times New Roman"/>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0E707170" w14:textId="086AAD1B" w:rsidR="00D0592E" w:rsidRPr="00C64457" w:rsidRDefault="00D0592E" w:rsidP="00D0592E">
      <w:pPr>
        <w:pStyle w:val="Akapitzlist"/>
        <w:widowControl w:val="0"/>
        <w:numPr>
          <w:ilvl w:val="0"/>
          <w:numId w:val="4"/>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C64457">
        <w:rPr>
          <w:rFonts w:ascii="Times New Roman" w:eastAsia="Times New Roman" w:hAnsi="Times New Roman" w:cs="Times New Roman"/>
          <w:bCs/>
          <w:sz w:val="24"/>
          <w:szCs w:val="24"/>
          <w:lang w:eastAsia="pl-PL"/>
        </w:rPr>
        <w:t>Odbiór przedmiotu umowy nastąpi na podstawie końcowego protokołu odbioru po zakończeniu realizacji całego przedmiotu umowy przez Wykonawcę.</w:t>
      </w:r>
    </w:p>
    <w:p w14:paraId="50CD8EEE" w14:textId="77777777" w:rsidR="00C33B7C" w:rsidRDefault="004939C6" w:rsidP="00C33B7C">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51329C18"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172FE5D1" w:rsidR="00EF7E0D" w:rsidRPr="00A70459" w:rsidRDefault="004939C6">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 xml:space="preserve">oświadczenie kierownika </w:t>
      </w:r>
      <w:r w:rsidR="00E279CE" w:rsidRPr="00A70459">
        <w:rPr>
          <w:rFonts w:ascii="Times New Roman" w:hAnsi="Times New Roman" w:cs="Times New Roman"/>
          <w:sz w:val="24"/>
          <w:szCs w:val="24"/>
        </w:rPr>
        <w:t>robót</w:t>
      </w:r>
      <w:r w:rsidRPr="00A70459">
        <w:rPr>
          <w:rFonts w:ascii="Times New Roman" w:hAnsi="Times New Roman" w:cs="Times New Roman"/>
          <w:sz w:val="24"/>
          <w:szCs w:val="24"/>
        </w:rPr>
        <w:t xml:space="preserve"> o zgodności zastosowanych materiałów </w:t>
      </w:r>
      <w:r w:rsidR="00EF7E0D" w:rsidRPr="00A70459">
        <w:rPr>
          <w:rFonts w:ascii="Times New Roman" w:hAnsi="Times New Roman" w:cs="Times New Roman"/>
          <w:sz w:val="24"/>
          <w:szCs w:val="24"/>
        </w:rPr>
        <w:br/>
      </w:r>
      <w:r w:rsidRPr="00A70459">
        <w:rPr>
          <w:rFonts w:ascii="Times New Roman" w:hAnsi="Times New Roman" w:cs="Times New Roman"/>
          <w:sz w:val="24"/>
          <w:szCs w:val="24"/>
        </w:rPr>
        <w:t>z</w:t>
      </w:r>
      <w:r w:rsidR="00EF7E0D" w:rsidRPr="00A70459">
        <w:rPr>
          <w:rFonts w:ascii="Times New Roman" w:hAnsi="Times New Roman" w:cs="Times New Roman"/>
          <w:sz w:val="24"/>
          <w:szCs w:val="24"/>
        </w:rPr>
        <w:t xml:space="preserve"> </w:t>
      </w:r>
      <w:r w:rsidRPr="00A70459">
        <w:rPr>
          <w:rFonts w:ascii="Times New Roman" w:hAnsi="Times New Roman" w:cs="Times New Roman"/>
          <w:sz w:val="24"/>
          <w:szCs w:val="24"/>
        </w:rPr>
        <w:t>obowiązującymi przepisami</w:t>
      </w:r>
      <w:r w:rsidR="00A70459">
        <w:rPr>
          <w:rFonts w:ascii="Times New Roman" w:hAnsi="Times New Roman" w:cs="Times New Roman"/>
          <w:sz w:val="24"/>
          <w:szCs w:val="24"/>
        </w:rPr>
        <w:t>;</w:t>
      </w:r>
    </w:p>
    <w:p w14:paraId="545A06A4" w14:textId="29694CB9" w:rsidR="007349B0" w:rsidRPr="00EF7E0D" w:rsidRDefault="007349B0">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operat kolaudacyjny (w dwóch egzemplarzach dla Zamawiającego) w tym:</w:t>
      </w:r>
    </w:p>
    <w:p w14:paraId="64EDAE68" w14:textId="74C47CC9" w:rsidR="007349B0" w:rsidRPr="00D72C15"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atesty i certyfikaty na zastosowane urządzenia i materiały,</w:t>
      </w:r>
      <w:r w:rsidR="007349B0" w:rsidRPr="00D72C15">
        <w:rPr>
          <w:rFonts w:ascii="Times New Roman" w:hAnsi="Times New Roman" w:cs="Times New Roman"/>
          <w:sz w:val="24"/>
          <w:szCs w:val="24"/>
        </w:rPr>
        <w:t xml:space="preserve"> </w:t>
      </w:r>
    </w:p>
    <w:p w14:paraId="5FAFC702" w14:textId="2341CED6" w:rsidR="005D7E9B" w:rsidRPr="00D72C15"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protokoły i pomiary z przeprowadzonych badań i odbiorów,</w:t>
      </w:r>
      <w:r w:rsidR="005D7E9B" w:rsidRPr="00D72C15">
        <w:rPr>
          <w:rFonts w:ascii="Times New Roman" w:hAnsi="Times New Roman" w:cs="Times New Roman"/>
          <w:sz w:val="24"/>
          <w:szCs w:val="24"/>
        </w:rPr>
        <w:t xml:space="preserve"> </w:t>
      </w:r>
    </w:p>
    <w:p w14:paraId="51CB0B98" w14:textId="189BFF62" w:rsidR="004939C6" w:rsidRPr="00D72C15"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dokumentacja powykonawcza</w:t>
      </w:r>
      <w:r w:rsidR="003057E8" w:rsidRPr="00D72C15">
        <w:rPr>
          <w:rFonts w:ascii="Times New Roman" w:hAnsi="Times New Roman" w:cs="Times New Roman"/>
          <w:sz w:val="24"/>
          <w:szCs w:val="24"/>
        </w:rPr>
        <w:t xml:space="preserve"> z naniesieniem ewentualnych zmian nieistotnych</w:t>
      </w:r>
    </w:p>
    <w:p w14:paraId="666E0AD5" w14:textId="08E1B9C2" w:rsidR="00A70459" w:rsidRPr="00A70459" w:rsidRDefault="004939C6">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oświadczenie kierownika </w:t>
      </w:r>
      <w:r w:rsidR="00E279CE" w:rsidRPr="00D72C15">
        <w:rPr>
          <w:rFonts w:ascii="Times New Roman" w:hAnsi="Times New Roman" w:cs="Times New Roman"/>
          <w:sz w:val="24"/>
          <w:szCs w:val="24"/>
        </w:rPr>
        <w:t>robót</w:t>
      </w:r>
      <w:r w:rsidR="00ED6BBF" w:rsidRPr="00D72C15">
        <w:rPr>
          <w:rFonts w:ascii="Times New Roman" w:hAnsi="Times New Roman" w:cs="Times New Roman"/>
          <w:sz w:val="24"/>
          <w:szCs w:val="24"/>
        </w:rPr>
        <w:t xml:space="preserve"> </w:t>
      </w:r>
      <w:r w:rsidRPr="00D72C15">
        <w:rPr>
          <w:rFonts w:ascii="Times New Roman" w:hAnsi="Times New Roman" w:cs="Times New Roman"/>
          <w:sz w:val="24"/>
          <w:szCs w:val="24"/>
        </w:rPr>
        <w:t>o zakończeniu robót</w:t>
      </w:r>
      <w:r w:rsidR="00A70459">
        <w:rPr>
          <w:rFonts w:ascii="Times New Roman" w:hAnsi="Times New Roman" w:cs="Times New Roman"/>
          <w:sz w:val="24"/>
          <w:szCs w:val="24"/>
        </w:rPr>
        <w:t>;</w:t>
      </w:r>
    </w:p>
    <w:p w14:paraId="49DEB89D" w14:textId="417B08B4" w:rsidR="004939C6" w:rsidRDefault="004939C6">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uzupełniony dziennik budowy</w:t>
      </w:r>
      <w:r w:rsidR="00A70459">
        <w:rPr>
          <w:rFonts w:ascii="Times New Roman" w:hAnsi="Times New Roman" w:cs="Times New Roman"/>
          <w:sz w:val="24"/>
          <w:szCs w:val="24"/>
        </w:rPr>
        <w:t>.</w:t>
      </w:r>
    </w:p>
    <w:p w14:paraId="4344A7EF" w14:textId="755E169D" w:rsidR="00962C40" w:rsidRPr="00962C40" w:rsidRDefault="00962C40" w:rsidP="00962C40">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C33B7C">
        <w:rPr>
          <w:rFonts w:ascii="Times New Roman" w:hAnsi="Times New Roman" w:cs="Times New Roman"/>
          <w:sz w:val="24"/>
          <w:szCs w:val="24"/>
        </w:rPr>
        <w:t xml:space="preserve">Protokół odbioru </w:t>
      </w:r>
      <w:r>
        <w:rPr>
          <w:rFonts w:ascii="Times New Roman" w:hAnsi="Times New Roman" w:cs="Times New Roman"/>
          <w:sz w:val="24"/>
          <w:szCs w:val="24"/>
        </w:rPr>
        <w:t>końcowego</w:t>
      </w:r>
      <w:r w:rsidRPr="00C33B7C">
        <w:rPr>
          <w:rFonts w:ascii="Times New Roman" w:hAnsi="Times New Roman" w:cs="Times New Roman"/>
          <w:sz w:val="24"/>
          <w:szCs w:val="24"/>
        </w:rPr>
        <w:t xml:space="preserve"> będzie podlegał sprawdzeniu i kontroli przez Inspektora nadzoru. W przypadku braku zastrzeżeń do protokołu będzie on podlegał potwierdzeniu przez Inspektora nadzoru. Na podstawie tego potwierdzenia Wykonawca będzie uprawniony do wystawienia faktury VAT obejmującej roboty objęte potwierdzonym protokołem. W przypadku zastrzeżeń do </w:t>
      </w:r>
      <w:r>
        <w:rPr>
          <w:rFonts w:ascii="Times New Roman" w:hAnsi="Times New Roman" w:cs="Times New Roman"/>
          <w:sz w:val="24"/>
          <w:szCs w:val="24"/>
        </w:rPr>
        <w:t>p</w:t>
      </w:r>
      <w:r w:rsidRPr="00C33B7C">
        <w:rPr>
          <w:rFonts w:ascii="Times New Roman" w:hAnsi="Times New Roman" w:cs="Times New Roman"/>
          <w:sz w:val="24"/>
          <w:szCs w:val="24"/>
        </w:rPr>
        <w:t xml:space="preserve">rotokołu będzie on podlegał zwróceniu, ze wskazaniem nieprawidłowości Wykonawcy, który będzie wówczas zobowiązany do niezwłocznego ich usunięcia i dokonania ponownego zgłoszenia. Wówczas ponowiona zostanie procedura odbioru </w:t>
      </w:r>
      <w:r>
        <w:rPr>
          <w:rFonts w:ascii="Times New Roman" w:hAnsi="Times New Roman" w:cs="Times New Roman"/>
          <w:sz w:val="24"/>
          <w:szCs w:val="24"/>
        </w:rPr>
        <w:t>końcowego</w:t>
      </w:r>
      <w:r w:rsidRPr="00C33B7C">
        <w:rPr>
          <w:rFonts w:ascii="Times New Roman" w:hAnsi="Times New Roman" w:cs="Times New Roman"/>
          <w:sz w:val="24"/>
          <w:szCs w:val="24"/>
        </w:rPr>
        <w:t>.</w:t>
      </w:r>
    </w:p>
    <w:p w14:paraId="60011C76" w14:textId="4CD3FB15" w:rsidR="006E39EB" w:rsidRPr="00230B9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Dokumenty określone w ustępie </w:t>
      </w:r>
      <w:r w:rsidR="00962C40">
        <w:rPr>
          <w:rFonts w:ascii="Times New Roman" w:hAnsi="Times New Roman" w:cs="Times New Roman"/>
          <w:sz w:val="24"/>
          <w:szCs w:val="24"/>
        </w:rPr>
        <w:t>3</w:t>
      </w:r>
      <w:r w:rsidR="004B7D7D" w:rsidRPr="004B7D7D">
        <w:rPr>
          <w:rFonts w:ascii="Times New Roman" w:hAnsi="Times New Roman" w:cs="Times New Roman"/>
          <w:sz w:val="24"/>
          <w:szCs w:val="24"/>
        </w:rPr>
        <w:t xml:space="preserve"> </w:t>
      </w:r>
      <w:r w:rsidRPr="004B7D7D">
        <w:rPr>
          <w:rFonts w:ascii="Times New Roman" w:hAnsi="Times New Roman" w:cs="Times New Roman"/>
          <w:sz w:val="24"/>
          <w:szCs w:val="24"/>
        </w:rPr>
        <w:t xml:space="preserve">powinny </w:t>
      </w:r>
      <w:r w:rsidRPr="006E39EB">
        <w:rPr>
          <w:rFonts w:ascii="Times New Roman" w:hAnsi="Times New Roman" w:cs="Times New Roman"/>
          <w:sz w:val="24"/>
          <w:szCs w:val="24"/>
        </w:rPr>
        <w:t>być opisane i ostemplowane przez kierownika</w:t>
      </w:r>
      <w:r w:rsidR="006342FD" w:rsidRPr="006E39EB">
        <w:rPr>
          <w:rFonts w:ascii="Times New Roman" w:hAnsi="Times New Roman" w:cs="Times New Roman"/>
          <w:sz w:val="24"/>
          <w:szCs w:val="24"/>
        </w:rPr>
        <w:t xml:space="preserve"> </w:t>
      </w:r>
      <w:r w:rsidR="00624EF5" w:rsidRPr="006E39EB">
        <w:rPr>
          <w:rFonts w:ascii="Times New Roman" w:hAnsi="Times New Roman" w:cs="Times New Roman"/>
          <w:sz w:val="24"/>
          <w:szCs w:val="24"/>
        </w:rPr>
        <w:t>bu</w:t>
      </w:r>
      <w:r w:rsidR="00624EF5" w:rsidRPr="00172370">
        <w:rPr>
          <w:rFonts w:ascii="Times New Roman" w:hAnsi="Times New Roman" w:cs="Times New Roman"/>
          <w:color w:val="000000" w:themeColor="text1"/>
          <w:sz w:val="24"/>
          <w:szCs w:val="24"/>
        </w:rPr>
        <w:t>dowy</w:t>
      </w:r>
      <w:r w:rsidRPr="00172370">
        <w:rPr>
          <w:rFonts w:ascii="Times New Roman" w:hAnsi="Times New Roman" w:cs="Times New Roman"/>
          <w:color w:val="000000" w:themeColor="text1"/>
          <w:sz w:val="24"/>
          <w:szCs w:val="24"/>
        </w:rPr>
        <w:t xml:space="preserve"> </w:t>
      </w:r>
      <w:r w:rsidRPr="00F522B4">
        <w:rPr>
          <w:rFonts w:ascii="Times New Roman" w:hAnsi="Times New Roman" w:cs="Times New Roman"/>
          <w:sz w:val="24"/>
          <w:szCs w:val="24"/>
        </w:rPr>
        <w:t xml:space="preserve">z </w:t>
      </w:r>
      <w:r w:rsidRPr="00C64457">
        <w:rPr>
          <w:rFonts w:ascii="Times New Roman" w:hAnsi="Times New Roman" w:cs="Times New Roman"/>
          <w:sz w:val="24"/>
          <w:szCs w:val="24"/>
        </w:rPr>
        <w:t>adnotacją:</w:t>
      </w:r>
      <w:r w:rsidR="00836DE6" w:rsidRPr="00C64457">
        <w:rPr>
          <w:rFonts w:ascii="Times New Roman" w:hAnsi="Times New Roman" w:cs="Times New Roman"/>
          <w:b/>
          <w:bCs/>
          <w:sz w:val="24"/>
          <w:szCs w:val="24"/>
        </w:rPr>
        <w:t xml:space="preserve"> </w:t>
      </w:r>
      <w:r w:rsidR="006E39EB" w:rsidRPr="00230B94">
        <w:rPr>
          <w:rFonts w:ascii="Times New Roman" w:hAnsi="Times New Roman" w:cs="Times New Roman"/>
          <w:b/>
          <w:bCs/>
          <w:i/>
          <w:iCs/>
          <w:sz w:val="24"/>
          <w:szCs w:val="24"/>
        </w:rPr>
        <w:t>„</w:t>
      </w:r>
      <w:r w:rsidR="00D7035A" w:rsidRPr="00D7035A">
        <w:rPr>
          <w:rFonts w:ascii="Times New Roman" w:eastAsia="Times New Roman" w:hAnsi="Times New Roman" w:cs="Times New Roman"/>
          <w:b/>
          <w:bCs/>
          <w:i/>
          <w:iCs/>
          <w:color w:val="000000"/>
          <w:sz w:val="24"/>
          <w:szCs w:val="24"/>
          <w:lang w:eastAsia="pl-PL"/>
        </w:rPr>
        <w:t>Remont lokali komunalnych na terenie Gminy Jaworzyna Śląska</w:t>
      </w:r>
      <w:r w:rsidR="00A70459" w:rsidRPr="00230B94">
        <w:rPr>
          <w:rFonts w:ascii="Times New Roman" w:hAnsi="Times New Roman" w:cs="Times New Roman"/>
          <w:b/>
          <w:bCs/>
          <w:i/>
          <w:iCs/>
          <w:sz w:val="24"/>
          <w:szCs w:val="24"/>
        </w:rPr>
        <w:t>”</w:t>
      </w:r>
      <w:r w:rsidR="00A70459" w:rsidRPr="00230B94">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184914F6"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 xml:space="preserve">cę wymagań określonych w ust. </w:t>
      </w:r>
      <w:r w:rsidR="00962C40">
        <w:rPr>
          <w:rFonts w:ascii="Times New Roman" w:hAnsi="Times New Roman" w:cs="Times New Roman"/>
          <w:sz w:val="24"/>
          <w:szCs w:val="24"/>
        </w:rPr>
        <w:t>2</w:t>
      </w:r>
      <w:r w:rsidR="000660A5" w:rsidRPr="00D72C15">
        <w:rPr>
          <w:rFonts w:ascii="Times New Roman" w:hAnsi="Times New Roman" w:cs="Times New Roman"/>
          <w:sz w:val="24"/>
          <w:szCs w:val="24"/>
        </w:rPr>
        <w:t xml:space="preserve"> - </w:t>
      </w:r>
      <w:r w:rsidR="00962C40">
        <w:rPr>
          <w:rFonts w:ascii="Times New Roman" w:hAnsi="Times New Roman" w:cs="Times New Roman"/>
          <w:sz w:val="24"/>
          <w:szCs w:val="24"/>
        </w:rPr>
        <w:t>6</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55A7615F" w14:textId="77777777" w:rsidR="00962C40" w:rsidRDefault="004939C6">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962C40">
        <w:rPr>
          <w:rFonts w:ascii="Times New Roman" w:hAnsi="Times New Roman" w:cs="Times New Roman"/>
          <w:sz w:val="24"/>
          <w:szCs w:val="24"/>
        </w:rPr>
        <w:t>nadających się do usunięcia – Zamawiający może żądać bezpłatnego usunięcia wad,</w:t>
      </w:r>
      <w:r w:rsidR="00074596" w:rsidRPr="00962C40">
        <w:rPr>
          <w:rFonts w:ascii="Times New Roman" w:hAnsi="Times New Roman" w:cs="Times New Roman"/>
          <w:sz w:val="24"/>
          <w:szCs w:val="24"/>
        </w:rPr>
        <w:t xml:space="preserve"> </w:t>
      </w:r>
      <w:r w:rsidRPr="00962C40">
        <w:rPr>
          <w:rFonts w:ascii="Times New Roman" w:hAnsi="Times New Roman" w:cs="Times New Roman"/>
          <w:sz w:val="24"/>
          <w:szCs w:val="24"/>
        </w:rPr>
        <w:t>wyznaczając Wykonawcy odpowiedni termin ich usunięcia z zagrożeniem, że po</w:t>
      </w:r>
      <w:r w:rsidR="00074596" w:rsidRPr="00962C40">
        <w:rPr>
          <w:rFonts w:ascii="Times New Roman" w:hAnsi="Times New Roman" w:cs="Times New Roman"/>
          <w:sz w:val="24"/>
          <w:szCs w:val="24"/>
        </w:rPr>
        <w:t xml:space="preserve"> </w:t>
      </w:r>
      <w:r w:rsidRPr="00962C40">
        <w:rPr>
          <w:rFonts w:ascii="Times New Roman" w:hAnsi="Times New Roman" w:cs="Times New Roman"/>
          <w:sz w:val="24"/>
          <w:szCs w:val="24"/>
        </w:rPr>
        <w:t>bezskutecznym upływie wyznaczonego terminu nie przyjmie naprawy;</w:t>
      </w:r>
    </w:p>
    <w:p w14:paraId="5125E0AB" w14:textId="73DF3955" w:rsidR="004939C6" w:rsidRPr="00962C40" w:rsidRDefault="004939C6">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962C40">
        <w:rPr>
          <w:rFonts w:ascii="Times New Roman" w:hAnsi="Times New Roman" w:cs="Times New Roman"/>
          <w:sz w:val="24"/>
          <w:szCs w:val="24"/>
        </w:rPr>
        <w:t>nienadających się do usunięcia – Zamawiający może według swego wyboru:</w:t>
      </w:r>
    </w:p>
    <w:p w14:paraId="7CFD0F14" w14:textId="49E4A904" w:rsidR="008D7AAD" w:rsidRPr="00D72C15" w:rsidRDefault="004939C6">
      <w:pPr>
        <w:pStyle w:val="Akapitzlist"/>
        <w:widowControl w:val="0"/>
        <w:numPr>
          <w:ilvl w:val="0"/>
          <w:numId w:val="16"/>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1411FB18" w:rsidR="004939C6" w:rsidRPr="00D72C15" w:rsidRDefault="004939C6">
      <w:pPr>
        <w:pStyle w:val="Akapitzlist"/>
        <w:widowControl w:val="0"/>
        <w:numPr>
          <w:ilvl w:val="0"/>
          <w:numId w:val="16"/>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jeżeli wady uniemożliwiają użytkowanie przedmiotu umowy zgodnie</w:t>
      </w:r>
      <w:r w:rsidR="00EF7E0D">
        <w:rPr>
          <w:rFonts w:ascii="Times New Roman" w:hAnsi="Times New Roman" w:cs="Times New Roman"/>
          <w:sz w:val="24"/>
          <w:szCs w:val="24"/>
        </w:rPr>
        <w:t xml:space="preserve"> </w:t>
      </w:r>
      <w:r w:rsidR="00F522B4">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ponownego wykonania robót, w których stwierdzono 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18ADDDD0" w14:textId="26658E76" w:rsidR="0043512A" w:rsidRPr="00D7035A" w:rsidRDefault="004939C6" w:rsidP="00D7035A">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52D3BA4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 otrzymaniu zawiadomienia o usunięciu wad strony przystępują do dalszego odbioru robót, sporządzając protokół odbioru, w którym stwierdzają między innymi fakt usunięcia wad. Terminem wykonania robót i odbioru końcowego w takich sytuacjach będzie termin sporządzenia protokołu odbioru robót po usunięciu stwierdzonych wad.</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79C4C62F" w14:textId="3E9D55CE" w:rsidR="00F522B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nie usunięcia wad lub ponownego wykonania robót,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z okoliczności wynika, że Wykonawca nie zdoła usunąć wad lub wykonać prac wolnych od wad </w:t>
      </w:r>
      <w:r w:rsidR="00EF7E0D">
        <w:rPr>
          <w:rFonts w:ascii="Times New Roman" w:hAnsi="Times New Roman" w:cs="Times New Roman"/>
          <w:sz w:val="24"/>
          <w:szCs w:val="24"/>
        </w:rPr>
        <w:br/>
      </w:r>
      <w:r w:rsidRPr="00D72C15">
        <w:rPr>
          <w:rFonts w:ascii="Times New Roman" w:hAnsi="Times New Roman" w:cs="Times New Roman"/>
          <w:sz w:val="24"/>
          <w:szCs w:val="24"/>
        </w:rPr>
        <w:t>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przypadkach Zamawiający może również odstąpić od umowy z przyczyn leżących po </w:t>
      </w:r>
      <w:r w:rsidRPr="00D72C15">
        <w:rPr>
          <w:rFonts w:ascii="Times New Roman" w:hAnsi="Times New Roman" w:cs="Times New Roman"/>
          <w:sz w:val="24"/>
          <w:szCs w:val="24"/>
        </w:rPr>
        <w:lastRenderedPageBreak/>
        <w:t>stronie Wykonawcy, w terminie 60 dni od dnia stwierdzenia wady lub żądać odpowiedniego obniżenia wynagrodzenia określonego w § 5 ust. 1 umowy.</w:t>
      </w:r>
    </w:p>
    <w:p w14:paraId="03CB5082" w14:textId="77777777" w:rsidR="00230B94" w:rsidRPr="00F522B4" w:rsidRDefault="00230B94" w:rsidP="00F522B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6455B57A" w14:textId="6ECC5155" w:rsidR="00C51EF2" w:rsidRPr="00D72C15"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3CFFF112"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m-cy.</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5E4A3513" w14:textId="1C29E41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7A2B778F" w14:textId="77777777" w:rsidR="005B2D8C" w:rsidRDefault="005B2D8C" w:rsidP="00F522B4">
      <w:pPr>
        <w:autoSpaceDE w:val="0"/>
        <w:autoSpaceDN w:val="0"/>
        <w:adjustRightInd w:val="0"/>
        <w:spacing w:after="0" w:line="360" w:lineRule="auto"/>
        <w:rPr>
          <w:rFonts w:ascii="Times New Roman" w:hAnsi="Times New Roman" w:cs="Times New Roman"/>
          <w:b/>
          <w:bCs/>
          <w:sz w:val="24"/>
          <w:szCs w:val="24"/>
        </w:rPr>
      </w:pPr>
    </w:p>
    <w:p w14:paraId="5FE304C0" w14:textId="6B175BD9"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12. Zabezpieczenie należytego wykonania umowy</w:t>
      </w:r>
    </w:p>
    <w:p w14:paraId="488132F2" w14:textId="635ECE0B" w:rsidR="008D7AAD" w:rsidRPr="00D72C15"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wniósł zabezpieczenie należytego wykonania umowy </w:t>
      </w:r>
      <w:r w:rsidRPr="00D72C15">
        <w:rPr>
          <w:rFonts w:ascii="Times New Roman" w:hAnsi="Times New Roman" w:cs="Times New Roman"/>
          <w:sz w:val="24"/>
          <w:szCs w:val="24"/>
        </w:rPr>
        <w:br/>
        <w:t>w formie………………..………………………</w:t>
      </w:r>
      <w:r w:rsidR="00EF7E0D">
        <w:rPr>
          <w:rFonts w:ascii="Times New Roman" w:hAnsi="Times New Roman" w:cs="Times New Roman"/>
          <w:sz w:val="24"/>
          <w:szCs w:val="24"/>
        </w:rPr>
        <w:t>………</w:t>
      </w:r>
      <w:r w:rsidRPr="00D72C15">
        <w:rPr>
          <w:rFonts w:ascii="Times New Roman" w:hAnsi="Times New Roman" w:cs="Times New Roman"/>
          <w:sz w:val="24"/>
          <w:szCs w:val="24"/>
        </w:rPr>
        <w:t xml:space="preserve"> w wysokości </w:t>
      </w:r>
      <w:r w:rsidR="00A3505A">
        <w:rPr>
          <w:rFonts w:ascii="Times New Roman" w:hAnsi="Times New Roman" w:cs="Times New Roman"/>
          <w:b/>
          <w:sz w:val="24"/>
          <w:szCs w:val="24"/>
        </w:rPr>
        <w:t>2</w:t>
      </w:r>
      <w:r w:rsidRPr="00D72C15">
        <w:rPr>
          <w:rFonts w:ascii="Times New Roman" w:hAnsi="Times New Roman" w:cs="Times New Roman"/>
          <w:b/>
          <w:sz w:val="24"/>
          <w:szCs w:val="24"/>
        </w:rPr>
        <w:t xml:space="preserve">% </w:t>
      </w:r>
      <w:r w:rsidRPr="00D72C15">
        <w:rPr>
          <w:rFonts w:ascii="Times New Roman" w:hAnsi="Times New Roman" w:cs="Times New Roman"/>
          <w:sz w:val="24"/>
          <w:szCs w:val="24"/>
        </w:rPr>
        <w:t xml:space="preserve">wynagrodzenia, </w:t>
      </w:r>
      <w:r w:rsidRPr="00D72C15">
        <w:rPr>
          <w:rFonts w:ascii="Times New Roman" w:hAnsi="Times New Roman" w:cs="Times New Roman"/>
          <w:sz w:val="24"/>
          <w:szCs w:val="24"/>
        </w:rPr>
        <w:br/>
        <w:t xml:space="preserve">o którym mowa w § </w:t>
      </w:r>
      <w:r w:rsidR="00966AB7">
        <w:rPr>
          <w:rFonts w:ascii="Times New Roman" w:hAnsi="Times New Roman" w:cs="Times New Roman"/>
          <w:sz w:val="24"/>
          <w:szCs w:val="24"/>
        </w:rPr>
        <w:t>5</w:t>
      </w:r>
      <w:r w:rsidRPr="00D72C15">
        <w:rPr>
          <w:rFonts w:ascii="Times New Roman" w:hAnsi="Times New Roman" w:cs="Times New Roman"/>
          <w:sz w:val="24"/>
          <w:szCs w:val="24"/>
        </w:rPr>
        <w:t xml:space="preserve"> ust. 1 co stanowi kwotę</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t>
      </w:r>
      <w:r w:rsidR="00EF7E0D">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(słownie…</w:t>
      </w:r>
      <w:r w:rsidR="008D7AAD" w:rsidRPr="00D72C15">
        <w:rPr>
          <w:rFonts w:ascii="Times New Roman" w:hAnsi="Times New Roman" w:cs="Times New Roman"/>
          <w:sz w:val="24"/>
          <w:szCs w:val="24"/>
        </w:rPr>
        <w:t>……………………………………………………………………………</w:t>
      </w:r>
      <w:r w:rsidR="00EF7E0D">
        <w:rPr>
          <w:rFonts w:ascii="Times New Roman" w:hAnsi="Times New Roman" w:cs="Times New Roman"/>
          <w:sz w:val="24"/>
          <w:szCs w:val="24"/>
        </w:rPr>
        <w:t>…</w:t>
      </w:r>
      <w:r w:rsidR="008D7AAD" w:rsidRPr="00D72C15">
        <w:rPr>
          <w:rFonts w:ascii="Times New Roman" w:hAnsi="Times New Roman" w:cs="Times New Roman"/>
          <w:sz w:val="24"/>
          <w:szCs w:val="24"/>
        </w:rPr>
        <w:t>…..)</w:t>
      </w:r>
    </w:p>
    <w:p w14:paraId="6F30C832" w14:textId="77777777" w:rsidR="008D7AAD" w:rsidRPr="00D72C15"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Cała kwota zabezpieczenia obejmuje okres od dnia podpisania umowy do dnia zakończenia realizacji przedmiotu umowy – zaś 30 % wniesionego zabezpieczenia należytego </w:t>
      </w:r>
      <w:r w:rsidRPr="00D72C15">
        <w:rPr>
          <w:rFonts w:ascii="Times New Roman" w:hAnsi="Times New Roman" w:cs="Times New Roman"/>
          <w:sz w:val="24"/>
          <w:szCs w:val="24"/>
        </w:rPr>
        <w:lastRenderedPageBreak/>
        <w:t>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7259C5A5" w14:textId="0D7A098F" w:rsidR="002B1263" w:rsidRPr="00230B94"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230B94">
        <w:rPr>
          <w:rFonts w:ascii="Times New Roman" w:hAnsi="Times New Roman" w:cs="Times New Roman"/>
          <w:sz w:val="24"/>
          <w:szCs w:val="24"/>
        </w:rPr>
        <w:t>W przypadku</w:t>
      </w:r>
      <w:r w:rsidRPr="002B1263">
        <w:rPr>
          <w:rFonts w:ascii="Times New Roman" w:hAnsi="Times New Roman" w:cs="Times New Roman"/>
          <w:sz w:val="24"/>
          <w:szCs w:val="24"/>
        </w:rPr>
        <w:t xml:space="preserve"> przesunięcia terminu zakończenia realizacji przedmiotu umowy, jeśli Wykonawca,</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wniósł</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zabezpieczenie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formie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gwarancji</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bankowej</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lub</w:t>
      </w:r>
      <w:r w:rsid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ubezpieczeniowej, zobowiązany</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jest</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do</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wniesienia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zabezpieczenia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na</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przedłużony</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okres</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wykonania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umowy</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 xml:space="preserve">oraz 30% zabezpieczenia na okres rękojmi i gwarancji za wady </w:t>
      </w:r>
      <w:r w:rsidR="002B1263">
        <w:rPr>
          <w:rFonts w:ascii="Times New Roman" w:hAnsi="Times New Roman" w:cs="Times New Roman"/>
          <w:sz w:val="24"/>
          <w:szCs w:val="24"/>
        </w:rPr>
        <w:br/>
        <w:t xml:space="preserve">w </w:t>
      </w:r>
      <w:r w:rsidR="002B1263" w:rsidRPr="00230B94">
        <w:rPr>
          <w:rFonts w:ascii="Times New Roman" w:hAnsi="Times New Roman" w:cs="Times New Roman"/>
          <w:sz w:val="24"/>
          <w:szCs w:val="24"/>
        </w:rPr>
        <w:t>terminie 14 dni od dnia podpisania aneksu przedłużającego termin realizacji</w:t>
      </w:r>
      <w:r w:rsidR="002B1263" w:rsidRPr="00230B94">
        <w:rPr>
          <w:rFonts w:ascii="Times New Roman" w:hAnsi="Times New Roman" w:cs="Times New Roman"/>
          <w:spacing w:val="-1"/>
          <w:sz w:val="24"/>
          <w:szCs w:val="24"/>
        </w:rPr>
        <w:t xml:space="preserve"> </w:t>
      </w:r>
      <w:r w:rsidR="002B1263" w:rsidRPr="00230B94">
        <w:rPr>
          <w:rFonts w:ascii="Times New Roman" w:hAnsi="Times New Roman" w:cs="Times New Roman"/>
          <w:sz w:val="24"/>
          <w:szCs w:val="24"/>
        </w:rPr>
        <w:t>umowy</w:t>
      </w:r>
      <w:r w:rsidR="00230B94" w:rsidRPr="00230B94">
        <w:rPr>
          <w:rFonts w:ascii="Times New Roman" w:hAnsi="Times New Roman" w:cs="Times New Roman"/>
          <w:sz w:val="24"/>
          <w:szCs w:val="24"/>
        </w:rPr>
        <w:t>.</w:t>
      </w:r>
    </w:p>
    <w:p w14:paraId="0AD22FEF" w14:textId="79004CF0" w:rsidR="008D7AAD" w:rsidRPr="002B1263"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2B1263">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2B1263">
        <w:rPr>
          <w:rFonts w:ascii="Times New Roman" w:hAnsi="Times New Roman" w:cs="Times New Roman"/>
          <w:sz w:val="24"/>
          <w:szCs w:val="24"/>
        </w:rPr>
        <w:br/>
        <w:t xml:space="preserve">i będzie wykorzystane do zgodnego z umową wykonania robót i do pokrycia roszczeń </w:t>
      </w:r>
      <w:r w:rsidR="00EF7E0D" w:rsidRPr="002B1263">
        <w:rPr>
          <w:rFonts w:ascii="Times New Roman" w:hAnsi="Times New Roman" w:cs="Times New Roman"/>
          <w:sz w:val="24"/>
          <w:szCs w:val="24"/>
        </w:rPr>
        <w:br/>
      </w:r>
      <w:r w:rsidRPr="002B1263">
        <w:rPr>
          <w:rFonts w:ascii="Times New Roman" w:hAnsi="Times New Roman" w:cs="Times New Roman"/>
          <w:sz w:val="24"/>
          <w:szCs w:val="24"/>
        </w:rPr>
        <w:t>z tytułu rękojmi lub gwarancji za wady oraz zastrzeżonych w umowie kar</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umownych.</w:t>
      </w:r>
    </w:p>
    <w:p w14:paraId="1D33B7D0" w14:textId="3C859FD8" w:rsidR="000C61BF" w:rsidRPr="00D72C15" w:rsidRDefault="000C61BF">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Zabezpieczenie należytego wykonania umowy, o którym mowa w ust. 1 zostanie zwrócone na wniosek Wykonawcy w następujący sposób:</w:t>
      </w:r>
    </w:p>
    <w:p w14:paraId="5797B7CD" w14:textId="77777777" w:rsidR="00EF7E0D" w:rsidRDefault="000C61BF">
      <w:pPr>
        <w:pStyle w:val="Akapitzlist"/>
        <w:widowControl w:val="0"/>
        <w:numPr>
          <w:ilvl w:val="0"/>
          <w:numId w:val="18"/>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466D3E38" w14:textId="1A2003F2" w:rsidR="00EF7E0D" w:rsidRDefault="000C61BF">
      <w:pPr>
        <w:pStyle w:val="Akapitzlist"/>
        <w:widowControl w:val="0"/>
        <w:numPr>
          <w:ilvl w:val="0"/>
          <w:numId w:val="18"/>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 xml:space="preserve">część </w:t>
      </w:r>
      <w:r w:rsidR="006E39EB" w:rsidRPr="00EF7E0D">
        <w:rPr>
          <w:rFonts w:ascii="Times New Roman" w:hAnsi="Times New Roman" w:cs="Times New Roman"/>
          <w:sz w:val="24"/>
          <w:szCs w:val="24"/>
        </w:rPr>
        <w:t>zabezpieczenia przeznaczona</w:t>
      </w:r>
      <w:r w:rsidRPr="00EF7E0D">
        <w:rPr>
          <w:rFonts w:ascii="Times New Roman" w:hAnsi="Times New Roman" w:cs="Times New Roman"/>
          <w:sz w:val="24"/>
          <w:szCs w:val="24"/>
        </w:rPr>
        <w:t xml:space="preserve"> na roszczenia z tytułu gwarancji w terminie 15 dni po upływie okresu gwarancji.</w:t>
      </w:r>
    </w:p>
    <w:p w14:paraId="60A24277" w14:textId="77777777" w:rsidR="00BD36A6" w:rsidRPr="00A70459" w:rsidRDefault="00BD36A6"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13. Kary umowne</w:t>
      </w:r>
    </w:p>
    <w:p w14:paraId="77DDD64F" w14:textId="661422BA"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w przypadku </w:t>
      </w:r>
      <w:r w:rsidR="001778A6">
        <w:rPr>
          <w:rFonts w:ascii="Times New Roman" w:hAnsi="Times New Roman" w:cs="Times New Roman"/>
          <w:sz w:val="24"/>
          <w:szCs w:val="24"/>
        </w:rPr>
        <w:t>prawidłowego jego</w:t>
      </w:r>
      <w:r w:rsidR="001778A6" w:rsidRPr="00D72C15">
        <w:rPr>
          <w:rFonts w:ascii="Times New Roman" w:hAnsi="Times New Roman" w:cs="Times New Roman"/>
          <w:sz w:val="24"/>
          <w:szCs w:val="24"/>
        </w:rPr>
        <w:t xml:space="preserve"> wykonania </w:t>
      </w:r>
      <w:r w:rsidRPr="00D72C15">
        <w:rPr>
          <w:rFonts w:ascii="Times New Roman" w:hAnsi="Times New Roman" w:cs="Times New Roman"/>
          <w:sz w:val="24"/>
          <w:szCs w:val="24"/>
        </w:rPr>
        <w:t>w wysokości 0,2% wynagrodzenia umownego brutto za każdy dzień zwłoki.</w:t>
      </w:r>
    </w:p>
    <w:p w14:paraId="147386E5" w14:textId="506B5119"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zapłaci kary umowne w przypadku:</w:t>
      </w:r>
    </w:p>
    <w:p w14:paraId="48CA31DF" w14:textId="77777777" w:rsidR="00EF7E0D" w:rsidRPr="00A70459"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odstąpienia od umowy z przyczyn zależnych od Wykonawcy w wysokości 20% wynagrodzenia umownego brutto,</w:t>
      </w:r>
    </w:p>
    <w:p w14:paraId="65176DDB"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EF7E0D">
        <w:rPr>
          <w:rFonts w:ascii="Times New Roman" w:hAnsi="Times New Roman" w:cs="Times New Roman"/>
          <w:sz w:val="24"/>
          <w:szCs w:val="24"/>
        </w:rPr>
        <w:t xml:space="preserve"> </w:t>
      </w:r>
      <w:r w:rsidRPr="00EF7E0D">
        <w:rPr>
          <w:rFonts w:ascii="Times New Roman" w:hAnsi="Times New Roman" w:cs="Times New Roman"/>
          <w:sz w:val="24"/>
          <w:szCs w:val="24"/>
        </w:rPr>
        <w:t>6 ust. 1,</w:t>
      </w:r>
    </w:p>
    <w:p w14:paraId="2FDA9524"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usunięciu wad stwierdzonych przy odbiorze lub powstałych w okresie gwarancji w wysokości 0,2% wynagrodzenia umownego brutto za każdy rozpoczęty dzień zwłoki po upływie terminu do ich usunięcia,</w:t>
      </w:r>
    </w:p>
    <w:p w14:paraId="41DABA8C"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każdorazowy brak zapłaty wynagrodzenia należnego Podwykonawcom lub dalszym Podwykonawcom w wysokości 0,5% wynagrodzenia umownego brutto za każdy przypadek,</w:t>
      </w:r>
    </w:p>
    <w:p w14:paraId="04A3A895"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za nieterminową zapłatę wynagrodzenia należnego Podwykonawcom lub dalszym </w:t>
      </w:r>
      <w:r w:rsidRPr="00EF7E0D">
        <w:rPr>
          <w:rFonts w:ascii="Times New Roman" w:hAnsi="Times New Roman" w:cs="Times New Roman"/>
          <w:sz w:val="24"/>
          <w:szCs w:val="24"/>
        </w:rPr>
        <w:lastRenderedPageBreak/>
        <w:t>Podwykonawcom w wysokości 0,2% wynagrodzenia umownego brutto za każdy dzień zwłoki,</w:t>
      </w:r>
    </w:p>
    <w:p w14:paraId="60DFF9F7" w14:textId="70395BBA"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obowiązku ustalonego w §3 ust.</w:t>
      </w:r>
      <w:r w:rsidR="007E0D93" w:rsidRPr="00EF7E0D">
        <w:rPr>
          <w:rFonts w:ascii="Times New Roman" w:hAnsi="Times New Roman" w:cs="Times New Roman"/>
          <w:sz w:val="24"/>
          <w:szCs w:val="24"/>
        </w:rPr>
        <w:t xml:space="preserve"> </w:t>
      </w:r>
      <w:r w:rsidR="00230B94">
        <w:rPr>
          <w:rFonts w:ascii="Times New Roman" w:hAnsi="Times New Roman" w:cs="Times New Roman"/>
          <w:sz w:val="24"/>
          <w:szCs w:val="24"/>
        </w:rPr>
        <w:t>3</w:t>
      </w:r>
      <w:r w:rsidR="007E0D93" w:rsidRPr="00EF7E0D">
        <w:rPr>
          <w:rFonts w:ascii="Times New Roman" w:hAnsi="Times New Roman" w:cs="Times New Roman"/>
          <w:sz w:val="24"/>
          <w:szCs w:val="24"/>
        </w:rPr>
        <w:t xml:space="preserve"> i</w:t>
      </w:r>
      <w:r w:rsidRPr="00EF7E0D">
        <w:rPr>
          <w:rFonts w:ascii="Times New Roman" w:hAnsi="Times New Roman" w:cs="Times New Roman"/>
          <w:sz w:val="24"/>
          <w:szCs w:val="24"/>
        </w:rPr>
        <w:t xml:space="preserve"> </w:t>
      </w:r>
      <w:r w:rsidR="00230B94">
        <w:rPr>
          <w:rFonts w:ascii="Times New Roman" w:hAnsi="Times New Roman" w:cs="Times New Roman"/>
          <w:sz w:val="24"/>
          <w:szCs w:val="24"/>
        </w:rPr>
        <w:t>4</w:t>
      </w:r>
      <w:r w:rsidRPr="00EF7E0D">
        <w:rPr>
          <w:rFonts w:ascii="Times New Roman" w:hAnsi="Times New Roman" w:cs="Times New Roman"/>
          <w:sz w:val="24"/>
          <w:szCs w:val="24"/>
        </w:rPr>
        <w:t xml:space="preserve"> w wysokości 0,02% wynagrodzenia umownego brutto za każdy dzień zwłoki,</w:t>
      </w:r>
    </w:p>
    <w:p w14:paraId="4A404EDD"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wykonaniu </w:t>
      </w:r>
      <w:r w:rsidR="000C61BF" w:rsidRPr="00EF7E0D">
        <w:rPr>
          <w:rFonts w:ascii="Times New Roman" w:hAnsi="Times New Roman" w:cs="Times New Roman"/>
          <w:sz w:val="24"/>
          <w:szCs w:val="24"/>
        </w:rPr>
        <w:t>obowiązku ustalonego w §4 ust. 8 pkt 1) i 2)</w:t>
      </w:r>
      <w:r w:rsidRPr="00EF7E0D">
        <w:rPr>
          <w:rFonts w:ascii="Times New Roman" w:hAnsi="Times New Roman" w:cs="Times New Roman"/>
          <w:sz w:val="24"/>
          <w:szCs w:val="24"/>
        </w:rPr>
        <w:t xml:space="preserve"> w wysokości 0,02% wynagrodzenia umownego brutto za każdy dzień zwłoki,</w:t>
      </w:r>
    </w:p>
    <w:p w14:paraId="1B2EA132"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braku zmiany umowy o podwykonawstwo w zakresie terminu zapłaty zgodnie z art. 464 ust. 10 ustawy Pzp w terminie zakreślonym przez Zamawiającego, w wysokości 0,02% wynagrodzenia umownego brutto za każdy dzień zwłoki w wykonaniu zobowiązania do zmiany umowy,</w:t>
      </w:r>
    </w:p>
    <w:p w14:paraId="20B62391" w14:textId="0762401F"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niewykonanie obowiązku ustalonego w §</w:t>
      </w:r>
      <w:r w:rsidR="0056613C" w:rsidRPr="00EF7E0D">
        <w:rPr>
          <w:rFonts w:ascii="Times New Roman" w:hAnsi="Times New Roman" w:cs="Times New Roman"/>
          <w:sz w:val="24"/>
          <w:szCs w:val="24"/>
        </w:rPr>
        <w:t xml:space="preserve"> </w:t>
      </w:r>
      <w:r w:rsidRPr="00EF7E0D">
        <w:rPr>
          <w:rFonts w:ascii="Times New Roman" w:hAnsi="Times New Roman" w:cs="Times New Roman"/>
          <w:sz w:val="24"/>
          <w:szCs w:val="24"/>
        </w:rPr>
        <w:t>2 ust. 5 w kwocie 500,00</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zł za każdorazowy przypadek,</w:t>
      </w:r>
    </w:p>
    <w:p w14:paraId="0304ED01" w14:textId="5F42972A" w:rsidR="00C255C1" w:rsidRPr="00EF7E0D" w:rsidRDefault="00C255C1">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każdy przypadek nieza</w:t>
      </w:r>
      <w:r w:rsidR="001A15A9" w:rsidRPr="00EF7E0D">
        <w:rPr>
          <w:rFonts w:ascii="Times New Roman" w:hAnsi="Times New Roman" w:cs="Times New Roman"/>
          <w:sz w:val="24"/>
          <w:szCs w:val="24"/>
        </w:rPr>
        <w:t>trudnienia przez Wykonawcę lub P</w:t>
      </w:r>
      <w:r w:rsidRPr="00EF7E0D">
        <w:rPr>
          <w:rFonts w:ascii="Times New Roman" w:hAnsi="Times New Roman" w:cs="Times New Roman"/>
          <w:sz w:val="24"/>
          <w:szCs w:val="24"/>
        </w:rPr>
        <w:t xml:space="preserve">odwykonawcę na podstawie umowy o pracę osób wykonujących czynności wskazane w § 3 ust. 1 </w:t>
      </w:r>
      <w:r w:rsidRPr="00EF7E0D">
        <w:rPr>
          <w:rFonts w:ascii="Times New Roman" w:hAnsi="Times New Roman" w:cs="Times New Roman"/>
          <w:sz w:val="24"/>
          <w:szCs w:val="24"/>
        </w:rPr>
        <w:br/>
        <w:t>w wysokości 1</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000,00 zł za każdą niezatrudnioną na podstawie umowy o pracę</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osobę.</w:t>
      </w:r>
    </w:p>
    <w:p w14:paraId="0BB2E769" w14:textId="6A1E9D88"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FBF5CFC" w14:textId="0C850223" w:rsidR="0061111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0E31781B" w14:textId="77777777" w:rsidR="00841A80" w:rsidRPr="00D72C15" w:rsidRDefault="00841A80"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14. Odstąpienie od umowy</w:t>
      </w:r>
    </w:p>
    <w:p w14:paraId="5CECD00D" w14:textId="77777777" w:rsidR="008D7AA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Pr="00A70459"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zostanie zgłoszony wniosek o ogłoszenie upadłości lub rozwiązanie firmy</w:t>
      </w:r>
      <w:r w:rsidRPr="00A70459">
        <w:rPr>
          <w:rFonts w:ascii="Times New Roman" w:hAnsi="Times New Roman" w:cs="Times New Roman"/>
          <w:spacing w:val="-15"/>
          <w:sz w:val="24"/>
          <w:szCs w:val="24"/>
        </w:rPr>
        <w:t xml:space="preserve"> </w:t>
      </w:r>
      <w:r w:rsidRPr="00A70459">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przerwał realizację robót i przerwa ta trwa dłużej niż 5 dni od dnia 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77777777" w:rsid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zostanie stwierdzone, że Wykonawca nie wykonuje robót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661E5290"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6974EC25" w:rsidR="00F17ADD" w:rsidRPr="00230B94" w:rsidRDefault="00F17ADD">
      <w:pPr>
        <w:pStyle w:val="Zwykytekst"/>
        <w:numPr>
          <w:ilvl w:val="0"/>
          <w:numId w:val="19"/>
        </w:numPr>
        <w:spacing w:line="360" w:lineRule="auto"/>
        <w:jc w:val="both"/>
        <w:rPr>
          <w:rFonts w:ascii="Times New Roman" w:hAnsi="Times New Roman" w:cs="Times New Roman"/>
          <w:sz w:val="24"/>
          <w:szCs w:val="24"/>
        </w:rPr>
      </w:pPr>
      <w:r w:rsidRPr="00230B94">
        <w:rPr>
          <w:rFonts w:ascii="Times New Roman" w:hAnsi="Times New Roman" w:cs="Times New Roman"/>
          <w:sz w:val="24"/>
          <w:szCs w:val="24"/>
        </w:rPr>
        <w:t>Prawo</w:t>
      </w:r>
      <w:r w:rsidRPr="00230B94">
        <w:rPr>
          <w:rFonts w:ascii="Times New Roman" w:hAnsi="Times New Roman" w:cs="Times New Roman"/>
          <w:spacing w:val="-7"/>
          <w:sz w:val="24"/>
          <w:szCs w:val="24"/>
        </w:rPr>
        <w:t xml:space="preserve"> </w:t>
      </w:r>
      <w:r w:rsidRPr="00230B94">
        <w:rPr>
          <w:rFonts w:ascii="Times New Roman" w:hAnsi="Times New Roman" w:cs="Times New Roman"/>
          <w:sz w:val="24"/>
          <w:szCs w:val="24"/>
        </w:rPr>
        <w:t>odstąpienia</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od</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umowy</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w</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przypadku,</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o</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którym</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mowa</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w</w:t>
      </w:r>
      <w:r w:rsidRPr="00230B94">
        <w:rPr>
          <w:rFonts w:ascii="Times New Roman" w:hAnsi="Times New Roman" w:cs="Times New Roman"/>
          <w:spacing w:val="-7"/>
          <w:sz w:val="24"/>
          <w:szCs w:val="24"/>
        </w:rPr>
        <w:t xml:space="preserve"> </w:t>
      </w:r>
      <w:r w:rsidRPr="00230B94">
        <w:rPr>
          <w:rFonts w:ascii="Times New Roman" w:hAnsi="Times New Roman" w:cs="Times New Roman"/>
          <w:sz w:val="24"/>
          <w:szCs w:val="24"/>
        </w:rPr>
        <w:t>ust.</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3</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pkt</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5</w:t>
      </w:r>
      <w:r w:rsidR="00571637" w:rsidRPr="00230B94">
        <w:rPr>
          <w:rFonts w:ascii="Times New Roman" w:hAnsi="Times New Roman" w:cs="Times New Roman"/>
          <w:sz w:val="24"/>
          <w:szCs w:val="24"/>
        </w:rPr>
        <w:t>)</w:t>
      </w:r>
      <w:r w:rsidRPr="00230B94">
        <w:rPr>
          <w:rFonts w:ascii="Times New Roman" w:hAnsi="Times New Roman" w:cs="Times New Roman"/>
          <w:sz w:val="24"/>
          <w:szCs w:val="24"/>
        </w:rPr>
        <w:t>,</w:t>
      </w:r>
      <w:r w:rsidRPr="00230B94">
        <w:rPr>
          <w:rFonts w:ascii="Times New Roman" w:hAnsi="Times New Roman" w:cs="Times New Roman"/>
          <w:spacing w:val="-8"/>
          <w:sz w:val="24"/>
          <w:szCs w:val="24"/>
        </w:rPr>
        <w:t xml:space="preserve"> </w:t>
      </w:r>
      <w:r w:rsidRPr="00230B94">
        <w:rPr>
          <w:rFonts w:ascii="Times New Roman" w:hAnsi="Times New Roman" w:cs="Times New Roman"/>
          <w:sz w:val="24"/>
          <w:szCs w:val="24"/>
        </w:rPr>
        <w:t>Zamawiający</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 xml:space="preserve">może zrealizować w terminie </w:t>
      </w:r>
      <w:r w:rsidR="00560413" w:rsidRPr="00230B94">
        <w:rPr>
          <w:rFonts w:ascii="Times New Roman" w:hAnsi="Times New Roman" w:cs="Times New Roman"/>
          <w:sz w:val="24"/>
          <w:szCs w:val="24"/>
        </w:rPr>
        <w:t>14</w:t>
      </w:r>
      <w:r w:rsidRPr="00230B94">
        <w:rPr>
          <w:rFonts w:ascii="Times New Roman" w:hAnsi="Times New Roman" w:cs="Times New Roman"/>
          <w:sz w:val="24"/>
          <w:szCs w:val="24"/>
        </w:rPr>
        <w:t xml:space="preserve"> dni, od daty </w:t>
      </w:r>
      <w:r w:rsidR="00230B94" w:rsidRPr="00230B94">
        <w:rPr>
          <w:rFonts w:ascii="Times New Roman" w:hAnsi="Times New Roman" w:cs="Times New Roman"/>
          <w:sz w:val="24"/>
          <w:szCs w:val="24"/>
        </w:rPr>
        <w:t>nie zrealizowania przez Wykonawcę obowiązku z § 12 ust. 4.</w:t>
      </w:r>
    </w:p>
    <w:p w14:paraId="21B850CB" w14:textId="77777777"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3B3FA944" w14:textId="77777777" w:rsidR="00EF7E0D" w:rsidRPr="00A70459"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032C18C3"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zabezpieczy przerwane roboty w zakresie obustronnie uzgodnionym na koszt tej strony, z winy której nastąpiło odstąpienie od</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umowy;</w:t>
      </w:r>
    </w:p>
    <w:p w14:paraId="4FC5C3D3"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Wykonawca zgłosi do dokonania przez Zamawiającego odbioru robót przerwanych oraz robót zabezpieczających, jeżeli odstąpienie od umowy nastąpiło z przyczyn, za </w:t>
      </w:r>
      <w:r w:rsidRPr="00EF7E0D">
        <w:rPr>
          <w:rFonts w:ascii="Times New Roman" w:hAnsi="Times New Roman" w:cs="Times New Roman"/>
          <w:sz w:val="24"/>
          <w:szCs w:val="24"/>
        </w:rPr>
        <w:lastRenderedPageBreak/>
        <w:t>które Wykonawca nie ponosi</w:t>
      </w:r>
      <w:r w:rsidRPr="00EF7E0D">
        <w:rPr>
          <w:rFonts w:ascii="Times New Roman" w:hAnsi="Times New Roman" w:cs="Times New Roman"/>
          <w:spacing w:val="-2"/>
          <w:sz w:val="24"/>
          <w:szCs w:val="24"/>
        </w:rPr>
        <w:t xml:space="preserve"> </w:t>
      </w:r>
      <w:r w:rsidRPr="00EF7E0D">
        <w:rPr>
          <w:rFonts w:ascii="Times New Roman" w:hAnsi="Times New Roman" w:cs="Times New Roman"/>
          <w:sz w:val="24"/>
          <w:szCs w:val="24"/>
        </w:rPr>
        <w:t>odpowiedzialności;</w:t>
      </w:r>
    </w:p>
    <w:p w14:paraId="7EE24E13" w14:textId="6CECB417" w:rsidR="00F17ADD" w:rsidRP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niezwłocznie,</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najpóźniej</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w</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terminie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14</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dni,</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usunie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z</w:t>
      </w:r>
      <w:r w:rsidRPr="00EF7E0D">
        <w:rPr>
          <w:rFonts w:ascii="Times New Roman" w:hAnsi="Times New Roman" w:cs="Times New Roman"/>
          <w:spacing w:val="-11"/>
          <w:sz w:val="24"/>
          <w:szCs w:val="24"/>
        </w:rPr>
        <w:t xml:space="preserve"> </w:t>
      </w:r>
      <w:r w:rsidRPr="00EF7E0D">
        <w:rPr>
          <w:rFonts w:ascii="Times New Roman" w:hAnsi="Times New Roman" w:cs="Times New Roman"/>
          <w:sz w:val="24"/>
          <w:szCs w:val="24"/>
        </w:rPr>
        <w:t>terenu</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budowy</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urządzenia przez niego dostarczone lub</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wzniesione.</w:t>
      </w:r>
    </w:p>
    <w:p w14:paraId="4ADA3519" w14:textId="77777777"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4DE754B8" w14:textId="77777777" w:rsidR="00EF7E0D" w:rsidRPr="00A70459"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dokonania odbioru robót przerwanych i podpisania protokołu ich odbioru jeśli zostały wykonane</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prawidłowo;</w:t>
      </w:r>
    </w:p>
    <w:p w14:paraId="41E0252D" w14:textId="77777777" w:rsid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1</w:t>
      </w:r>
      <w:r w:rsidR="00571637" w:rsidRPr="00EF7E0D">
        <w:rPr>
          <w:rFonts w:ascii="Times New Roman" w:hAnsi="Times New Roman" w:cs="Times New Roman"/>
          <w:sz w:val="24"/>
          <w:szCs w:val="24"/>
        </w:rPr>
        <w:t>)</w:t>
      </w:r>
      <w:r w:rsidRPr="00EF7E0D">
        <w:rPr>
          <w:rFonts w:ascii="Times New Roman" w:hAnsi="Times New Roman" w:cs="Times New Roman"/>
          <w:sz w:val="24"/>
          <w:szCs w:val="24"/>
        </w:rPr>
        <w:t>;</w:t>
      </w:r>
    </w:p>
    <w:p w14:paraId="4E9DB93D" w14:textId="733B37FF" w:rsidR="00F17ADD" w:rsidRP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przejęcia od Wykonawcy pod swój dozór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3735B0E1" w14:textId="77777777" w:rsidR="00611112" w:rsidRPr="00D72C15" w:rsidRDefault="00611112" w:rsidP="00D72C15">
      <w:pPr>
        <w:autoSpaceDE w:val="0"/>
        <w:autoSpaceDN w:val="0"/>
        <w:adjustRightInd w:val="0"/>
        <w:spacing w:after="0" w:line="360" w:lineRule="auto"/>
        <w:jc w:val="center"/>
        <w:rPr>
          <w:rFonts w:ascii="Times New Roman" w:hAnsi="Times New Roman" w:cs="Times New Roman"/>
          <w:b/>
          <w:bCs/>
          <w:sz w:val="24"/>
          <w:szCs w:val="24"/>
        </w:rPr>
      </w:pP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15. Zmiana postanowień umowy</w:t>
      </w:r>
    </w:p>
    <w:p w14:paraId="193731F4" w14:textId="77777777" w:rsidR="00A70459" w:rsidRDefault="00E5189B">
      <w:pPr>
        <w:pStyle w:val="Akapitzlist"/>
        <w:widowControl w:val="0"/>
        <w:numPr>
          <w:ilvl w:val="0"/>
          <w:numId w:val="27"/>
        </w:numPr>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Zmiany postanowień niniejszej umowy za zgodą każdej ze Stron, w formie pisemnej pod rygorem nieważności, w postaci aneksu</w:t>
      </w:r>
      <w:r>
        <w:rPr>
          <w:rFonts w:ascii="Times New Roman" w:hAnsi="Times New Roman" w:cs="Times New Roman"/>
          <w:sz w:val="24"/>
          <w:szCs w:val="24"/>
        </w:rPr>
        <w:t xml:space="preserve"> </w:t>
      </w:r>
      <w:r w:rsidRPr="00D72C15">
        <w:rPr>
          <w:rFonts w:ascii="Times New Roman" w:hAnsi="Times New Roman" w:cs="Times New Roman"/>
          <w:sz w:val="24"/>
          <w:szCs w:val="24"/>
        </w:rPr>
        <w:t>mogą być dokonywane w przypadku wystąpienia okoliczności przewidzianych niniejszą umową oraz art. 455 ustawy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Pzp. O fakcie</w:t>
      </w:r>
      <w:r>
        <w:rPr>
          <w:rFonts w:ascii="Times New Roman" w:hAnsi="Times New Roman" w:cs="Times New Roman"/>
          <w:sz w:val="24"/>
          <w:szCs w:val="24"/>
        </w:rPr>
        <w:t xml:space="preserve"> </w:t>
      </w:r>
      <w:r w:rsidRPr="00D72C15">
        <w:rPr>
          <w:rFonts w:ascii="Times New Roman" w:hAnsi="Times New Roman" w:cs="Times New Roman"/>
          <w:sz w:val="24"/>
          <w:szCs w:val="24"/>
        </w:rPr>
        <w:t>wystąpienia takich okoliczności Strona wnioskująca jest zobowiązana powiadomić pisemnie drugą Stronę w ciągu 7 dni od daty ich wystąpienia, pod rygorem utraty prawa do powołania się na te okoliczności.</w:t>
      </w:r>
    </w:p>
    <w:p w14:paraId="71BFA210" w14:textId="77777777" w:rsidR="00A70459" w:rsidRDefault="00E5189B">
      <w:pPr>
        <w:pStyle w:val="Akapitzlist"/>
        <w:widowControl w:val="0"/>
        <w:numPr>
          <w:ilvl w:val="0"/>
          <w:numId w:val="27"/>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70459">
        <w:rPr>
          <w:rFonts w:ascii="Times New Roman" w:hAnsi="Times New Roman" w:cs="Times New Roman"/>
          <w:sz w:val="24"/>
          <w:szCs w:val="24"/>
        </w:rPr>
        <w:br/>
        <w:t>o charakterze obiektywnym nie będzie możliwe spełnienie przez Wykonawcę wymogów lub konieczne będzie spełnienie wymogów</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dodatkowych.</w:t>
      </w:r>
    </w:p>
    <w:p w14:paraId="27C7BB49" w14:textId="35394959" w:rsidR="00E5189B" w:rsidRPr="00A70459" w:rsidRDefault="00E5189B">
      <w:pPr>
        <w:pStyle w:val="Akapitzlist"/>
        <w:widowControl w:val="0"/>
        <w:numPr>
          <w:ilvl w:val="0"/>
          <w:numId w:val="27"/>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Zamawiający działając w oparciu o art. 455 ustawy Pzp określa następujące okoliczności, które mogą powodować konieczność wprowadzenia zmian w treści zawartej umowy </w:t>
      </w:r>
      <w:r w:rsidRPr="00A70459">
        <w:rPr>
          <w:rFonts w:ascii="Times New Roman" w:hAnsi="Times New Roman" w:cs="Times New Roman"/>
          <w:sz w:val="24"/>
          <w:szCs w:val="24"/>
        </w:rPr>
        <w:br/>
        <w:t>w stosunku do treści złożonej</w:t>
      </w:r>
      <w:r w:rsidRPr="00A70459">
        <w:rPr>
          <w:rFonts w:ascii="Times New Roman" w:hAnsi="Times New Roman" w:cs="Times New Roman"/>
          <w:spacing w:val="-1"/>
          <w:sz w:val="24"/>
          <w:szCs w:val="24"/>
        </w:rPr>
        <w:t xml:space="preserve"> </w:t>
      </w:r>
      <w:r w:rsidRPr="00A70459">
        <w:rPr>
          <w:rFonts w:ascii="Times New Roman" w:hAnsi="Times New Roman" w:cs="Times New Roman"/>
          <w:sz w:val="24"/>
          <w:szCs w:val="24"/>
        </w:rPr>
        <w:t>oferty:</w:t>
      </w:r>
    </w:p>
    <w:p w14:paraId="346894DF" w14:textId="77777777" w:rsidR="00E5189B" w:rsidRPr="00F23DBB"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F23DBB">
        <w:rPr>
          <w:rFonts w:ascii="Times New Roman" w:hAnsi="Times New Roman" w:cs="Times New Roman"/>
          <w:sz w:val="24"/>
          <w:szCs w:val="24"/>
        </w:rPr>
        <w:t>zmiana terminu realizacji zamówienia może nastąpić w</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przypadku:</w:t>
      </w:r>
    </w:p>
    <w:p w14:paraId="4217028D"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F23DBB">
        <w:rPr>
          <w:rFonts w:ascii="Times New Roman" w:hAnsi="Times New Roman" w:cs="Times New Roman"/>
          <w:spacing w:val="-5"/>
          <w:sz w:val="24"/>
          <w:szCs w:val="24"/>
        </w:rPr>
        <w:t xml:space="preserve"> </w:t>
      </w:r>
      <w:r w:rsidRPr="00F23DBB">
        <w:rPr>
          <w:rFonts w:ascii="Times New Roman" w:hAnsi="Times New Roman" w:cs="Times New Roman"/>
          <w:sz w:val="24"/>
          <w:szCs w:val="24"/>
        </w:rPr>
        <w:t>badań,</w:t>
      </w:r>
    </w:p>
    <w:p w14:paraId="6C22475D"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robót dodatkowych lub zamiennych, których realizacja będzie miała </w:t>
      </w:r>
      <w:r w:rsidRPr="00F23DBB">
        <w:rPr>
          <w:rFonts w:ascii="Times New Roman" w:hAnsi="Times New Roman" w:cs="Times New Roman"/>
          <w:sz w:val="24"/>
          <w:szCs w:val="24"/>
        </w:rPr>
        <w:br/>
        <w:t>wpływ na termin wykonania robót objętych niniejszą</w:t>
      </w:r>
      <w:r w:rsidRPr="00F23DBB">
        <w:rPr>
          <w:rFonts w:ascii="Times New Roman" w:hAnsi="Times New Roman" w:cs="Times New Roman"/>
          <w:spacing w:val="-7"/>
          <w:sz w:val="24"/>
          <w:szCs w:val="24"/>
        </w:rPr>
        <w:t xml:space="preserve"> </w:t>
      </w:r>
      <w:r w:rsidRPr="00F23DBB">
        <w:rPr>
          <w:rFonts w:ascii="Times New Roman" w:hAnsi="Times New Roman" w:cs="Times New Roman"/>
          <w:sz w:val="24"/>
          <w:szCs w:val="24"/>
        </w:rPr>
        <w:t>umową,</w:t>
      </w:r>
    </w:p>
    <w:p w14:paraId="32F19E5D"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przyczyn zewnętrznych, których nie można było przewidzieć w chwili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a które skutkują niemożliwością terminowego wykonania przedmiotu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pomimo zachowania należytej staranności o czas niezbędny do </w:t>
      </w:r>
      <w:r w:rsidRPr="00F23DBB">
        <w:rPr>
          <w:rFonts w:ascii="Times New Roman" w:hAnsi="Times New Roman" w:cs="Times New Roman"/>
          <w:sz w:val="24"/>
          <w:szCs w:val="24"/>
        </w:rPr>
        <w:br/>
        <w:t>usunięcia lub ustania przyczyny</w:t>
      </w:r>
      <w:r w:rsidRPr="00F23DBB">
        <w:rPr>
          <w:rFonts w:ascii="Times New Roman" w:hAnsi="Times New Roman" w:cs="Times New Roman"/>
          <w:spacing w:val="-1"/>
          <w:sz w:val="24"/>
          <w:szCs w:val="24"/>
        </w:rPr>
        <w:t xml:space="preserve"> </w:t>
      </w:r>
      <w:r w:rsidRPr="00F23DBB">
        <w:rPr>
          <w:rFonts w:ascii="Times New Roman" w:hAnsi="Times New Roman" w:cs="Times New Roman"/>
          <w:sz w:val="24"/>
          <w:szCs w:val="24"/>
        </w:rPr>
        <w:t>zewnętrznej,</w:t>
      </w:r>
    </w:p>
    <w:p w14:paraId="1462B40C"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lastRenderedPageBreak/>
        <w:t xml:space="preserve">nieprzekazania Wykonawcy przez Zamawiającego dokumentów </w:t>
      </w:r>
      <w:r w:rsidRPr="00F23DBB">
        <w:rPr>
          <w:rFonts w:ascii="Times New Roman" w:hAnsi="Times New Roman" w:cs="Times New Roman"/>
          <w:spacing w:val="-3"/>
          <w:sz w:val="24"/>
          <w:szCs w:val="24"/>
        </w:rPr>
        <w:t xml:space="preserve">budowy, </w:t>
      </w:r>
      <w:r w:rsidRPr="00F23DBB">
        <w:rPr>
          <w:rFonts w:ascii="Times New Roman" w:hAnsi="Times New Roman" w:cs="Times New Roman"/>
          <w:sz w:val="24"/>
          <w:szCs w:val="24"/>
        </w:rPr>
        <w:t>do których przekazania Zamawiający był zobowiązany,</w:t>
      </w:r>
    </w:p>
    <w:p w14:paraId="7535EF51"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wstrzymania przez Zamawiającego wykonania robót nie wynikających z okoliczności leżących po stronie Wykonawcy (nie dotyczy okoliczności wstrzymania robót przez inspektorów nadzoru Zamawiającego w przypadku stwierdzenia nieprawidłowości zawinionych przez</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Wykonawcę),</w:t>
      </w:r>
    </w:p>
    <w:p w14:paraId="7AE8D8F8"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istotnych braków lub błędów w dokumentacji projektowej również tych polegających na niezgodności dokumentacji projektowej z przepisami prawa oraz konieczności usunięcia w/w błędów lub braków o czas niezbędny na opracowanie zamiennej dokumentacji postępowania (licząc od dnia zgłoszenia wady w formie pisemnej przez Wykonawcę do dnia przekazania dokumentacji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zamiennej),</w:t>
      </w:r>
    </w:p>
    <w:p w14:paraId="5411A193" w14:textId="77777777" w:rsidR="00F23DBB" w:rsidRP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F23DBB">
        <w:rPr>
          <w:rFonts w:ascii="Times New Roman" w:hAnsi="Times New Roman" w:cs="Times New Roman"/>
          <w:spacing w:val="-3"/>
          <w:sz w:val="24"/>
          <w:szCs w:val="24"/>
        </w:rPr>
        <w:t xml:space="preserve"> umowy,</w:t>
      </w:r>
    </w:p>
    <w:p w14:paraId="7CE001BF"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klęsk</w:t>
      </w:r>
      <w:r w:rsidRPr="00F23DBB">
        <w:rPr>
          <w:rFonts w:ascii="Times New Roman" w:hAnsi="Times New Roman" w:cs="Times New Roman"/>
          <w:spacing w:val="-2"/>
          <w:sz w:val="24"/>
          <w:szCs w:val="24"/>
        </w:rPr>
        <w:t xml:space="preserve"> </w:t>
      </w:r>
      <w:r w:rsidRPr="00F23DBB">
        <w:rPr>
          <w:rFonts w:ascii="Times New Roman" w:hAnsi="Times New Roman" w:cs="Times New Roman"/>
          <w:sz w:val="24"/>
          <w:szCs w:val="24"/>
        </w:rPr>
        <w:t>żywiołowych;</w:t>
      </w:r>
    </w:p>
    <w:p w14:paraId="583DECE5"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zaistnienia zdarzeń niezależnych od stron, po dacie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o charakterze działania siły wyższej, które uniemożliwiłyby wykonanie zobowiązań na warunkach i z zachowaniem terminów określonych w umowie. Mogą być one w szczególności spowodowane wystąpieniem zdarzenia losowego lub być wywołane przez warunki atmosferyczne</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bądź</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inne</w:t>
      </w:r>
      <w:r w:rsidRPr="00F23DBB">
        <w:rPr>
          <w:rFonts w:ascii="Times New Roman" w:hAnsi="Times New Roman" w:cs="Times New Roman"/>
          <w:spacing w:val="-11"/>
          <w:sz w:val="24"/>
          <w:szCs w:val="24"/>
        </w:rPr>
        <w:t xml:space="preserve"> </w:t>
      </w:r>
      <w:r w:rsidRPr="00F23DBB">
        <w:rPr>
          <w:rFonts w:ascii="Times New Roman" w:hAnsi="Times New Roman" w:cs="Times New Roman"/>
          <w:sz w:val="24"/>
          <w:szCs w:val="24"/>
        </w:rPr>
        <w:t>czynniki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zewnętrzne,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których</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nie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można</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było</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przewidzieć</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ani im zapobiec lub przezwyciężyć poprzez działanie z zachowaniem należytej staranności. W takim przypadku strony zobowiązują się do wspólnego</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określenia nowych warunków oraz nowego terminu realizacji umowy poprzez zmianę terminu określonego w § 6 ust.1,</w:t>
      </w:r>
    </w:p>
    <w:p w14:paraId="54AE1814"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odmiennych od przyjętych w dokumentacji projektowej warunków terenowych, w tym również istnienie niezinwentaryzowanych lub błędnie zinwentaryzowanych obiektów budowlanych, urządzeń, instalacji, konstrukcji, </w:t>
      </w:r>
      <w:r w:rsidRPr="00F23DBB">
        <w:rPr>
          <w:rFonts w:ascii="Times New Roman" w:hAnsi="Times New Roman" w:cs="Times New Roman"/>
          <w:sz w:val="24"/>
          <w:szCs w:val="24"/>
        </w:rPr>
        <w:br/>
        <w:t>których</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istnienie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lub</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lokalizacja</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były</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nieujawnione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przy</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opracowywaniu</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postępowania o czas niezbędny na ewentualną zmianę dokumentacji projektowej oraz usunięcia kolizji,</w:t>
      </w:r>
    </w:p>
    <w:p w14:paraId="2D452003" w14:textId="327BDBDA" w:rsidR="00E5189B" w:rsidRP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lastRenderedPageBreak/>
        <w:t xml:space="preserve">wystąpienia innych przyczyny zewnętrznych niezależnych od Zamawiającego oraz </w:t>
      </w:r>
      <w:r w:rsidRPr="00F23DBB">
        <w:rPr>
          <w:rFonts w:ascii="Times New Roman" w:hAnsi="Times New Roman" w:cs="Times New Roman"/>
          <w:spacing w:val="-4"/>
          <w:sz w:val="24"/>
          <w:szCs w:val="24"/>
        </w:rPr>
        <w:t xml:space="preserve">Wykonawcy, </w:t>
      </w:r>
      <w:r w:rsidRPr="00F23DBB">
        <w:rPr>
          <w:rFonts w:ascii="Times New Roman" w:hAnsi="Times New Roman" w:cs="Times New Roman"/>
          <w:sz w:val="24"/>
          <w:szCs w:val="24"/>
        </w:rPr>
        <w:t>skutkujące niemożliwością prowadzenia działań w celu wykonania</w:t>
      </w:r>
      <w:r w:rsidRPr="00F23DBB">
        <w:rPr>
          <w:rFonts w:ascii="Times New Roman" w:hAnsi="Times New Roman" w:cs="Times New Roman"/>
          <w:spacing w:val="-6"/>
          <w:sz w:val="24"/>
          <w:szCs w:val="24"/>
        </w:rPr>
        <w:t xml:space="preserve"> </w:t>
      </w:r>
      <w:r w:rsidRPr="00F23DBB">
        <w:rPr>
          <w:rFonts w:ascii="Times New Roman" w:hAnsi="Times New Roman" w:cs="Times New Roman"/>
          <w:spacing w:val="-3"/>
          <w:sz w:val="24"/>
          <w:szCs w:val="24"/>
        </w:rPr>
        <w:t>umowy.</w:t>
      </w:r>
    </w:p>
    <w:p w14:paraId="4FE9CD9C" w14:textId="0E7F4538" w:rsidR="00E5189B" w:rsidRPr="00D72C15" w:rsidRDefault="00E5189B" w:rsidP="00E5189B">
      <w:pPr>
        <w:pStyle w:val="Tekstpodstawowy"/>
        <w:spacing w:line="360" w:lineRule="auto"/>
        <w:ind w:left="851" w:firstLine="0"/>
      </w:pPr>
      <w:r w:rsidRPr="00D72C15">
        <w:t xml:space="preserve">W przypadkach zmiany terminu realizacji przedmiotu umowy </w:t>
      </w:r>
      <w:r w:rsidRPr="00D72C15">
        <w:rPr>
          <w:spacing w:val="-3"/>
        </w:rPr>
        <w:t xml:space="preserve">j.w.,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25046372" w14:textId="6D18B990"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 powodu nadzwyczajnej zmiany stosunków spełnienie świadczenia byłoby połączone </w:t>
      </w:r>
      <w:r w:rsidRPr="00D72C15">
        <w:rPr>
          <w:rFonts w:ascii="Times New Roman" w:hAnsi="Times New Roman" w:cs="Times New Roman"/>
          <w:sz w:val="24"/>
          <w:szCs w:val="24"/>
        </w:rPr>
        <w:br/>
        <w:t>z nadmiernymi trudnościami albo groziłoby jednej ze stron rażącą</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stratą</w:t>
      </w:r>
      <w:r>
        <w:rPr>
          <w:rFonts w:ascii="Times New Roman" w:hAnsi="Times New Roman" w:cs="Times New Roman"/>
          <w:sz w:val="24"/>
          <w:szCs w:val="24"/>
        </w:rPr>
        <w:t>;</w:t>
      </w:r>
    </w:p>
    <w:p w14:paraId="3467D77E" w14:textId="089B1F39"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nastąpi wywierająca bezpośredni wpływ na dalsze wykonywanie umowy zmiana obowiązującego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prawa</w:t>
      </w:r>
      <w:r>
        <w:rPr>
          <w:rFonts w:ascii="Times New Roman" w:hAnsi="Times New Roman" w:cs="Times New Roman"/>
          <w:sz w:val="24"/>
          <w:szCs w:val="24"/>
        </w:rPr>
        <w:t>;</w:t>
      </w:r>
    </w:p>
    <w:p w14:paraId="0EC2D6C4" w14:textId="7F607441"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danych Wykonawcy bez zmian samego Wykonawcy (np. zmiana siedziby, </w:t>
      </w:r>
      <w:r>
        <w:rPr>
          <w:rFonts w:ascii="Times New Roman" w:hAnsi="Times New Roman" w:cs="Times New Roman"/>
          <w:sz w:val="24"/>
          <w:szCs w:val="24"/>
        </w:rPr>
        <w:br/>
      </w:r>
      <w:r w:rsidRPr="00D72C15">
        <w:rPr>
          <w:rFonts w:ascii="Times New Roman" w:hAnsi="Times New Roman" w:cs="Times New Roman"/>
          <w:sz w:val="24"/>
          <w:szCs w:val="24"/>
        </w:rPr>
        <w:t>adresu, nazwy)</w:t>
      </w:r>
      <w:r>
        <w:rPr>
          <w:rFonts w:ascii="Times New Roman" w:hAnsi="Times New Roman" w:cs="Times New Roman"/>
          <w:sz w:val="24"/>
          <w:szCs w:val="24"/>
        </w:rPr>
        <w:t>;</w:t>
      </w:r>
    </w:p>
    <w:p w14:paraId="63B5D672" w14:textId="3687CE07"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Wykonawcy w wyniku sukcesji, wstępując w prawa i obowiązki Wykonawcy, </w:t>
      </w:r>
      <w:r>
        <w:rPr>
          <w:rFonts w:ascii="Times New Roman" w:hAnsi="Times New Roman" w:cs="Times New Roman"/>
          <w:sz w:val="24"/>
          <w:szCs w:val="24"/>
        </w:rPr>
        <w:br/>
      </w:r>
      <w:r w:rsidRPr="00D72C15">
        <w:rPr>
          <w:rFonts w:ascii="Times New Roman" w:hAnsi="Times New Roman" w:cs="Times New Roman"/>
          <w:sz w:val="24"/>
          <w:szCs w:val="24"/>
        </w:rPr>
        <w:t>w następstwie przejęcia, połączenia, podziału, przekształcenia, upadłości,</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restrukturyzacji, dziedziczenia lub nabycia dotychczasowego wykonawcy lub jego przedsiębiorstwa, o ile nowy wykonawca spełnia warunki udziału w postępowaniu, nie zachodzą wobec niego podstawy wykluczenia oraz nie pociąga to za sobą innych </w:t>
      </w:r>
      <w:r>
        <w:rPr>
          <w:rFonts w:ascii="Times New Roman" w:hAnsi="Times New Roman" w:cs="Times New Roman"/>
          <w:sz w:val="24"/>
          <w:szCs w:val="24"/>
        </w:rPr>
        <w:br/>
      </w:r>
      <w:r w:rsidRPr="00D72C15">
        <w:rPr>
          <w:rFonts w:ascii="Times New Roman" w:hAnsi="Times New Roman" w:cs="Times New Roman"/>
          <w:sz w:val="24"/>
          <w:szCs w:val="24"/>
        </w:rPr>
        <w:t>istotnych zmian umowy, a także nie ma na celu uniknięcia stosowania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przepisów</w:t>
      </w:r>
      <w:r>
        <w:rPr>
          <w:rFonts w:ascii="Times New Roman" w:hAnsi="Times New Roman" w:cs="Times New Roman"/>
          <w:sz w:val="24"/>
          <w:szCs w:val="24"/>
        </w:rPr>
        <w:t>;</w:t>
      </w:r>
    </w:p>
    <w:p w14:paraId="51F0CAED" w14:textId="41B8932B"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wystąpienie konieczności: zmiany Podwykonawcy, powierzenia wykonania części zakresu umowy Podwykonawcy lub zmiany zakresu wykonania części zamówienia </w:t>
      </w:r>
      <w:r>
        <w:rPr>
          <w:rFonts w:ascii="Times New Roman" w:hAnsi="Times New Roman" w:cs="Times New Roman"/>
          <w:sz w:val="24"/>
          <w:szCs w:val="24"/>
        </w:rPr>
        <w:br/>
      </w:r>
      <w:r w:rsidRPr="00D72C15">
        <w:rPr>
          <w:rFonts w:ascii="Times New Roman" w:hAnsi="Times New Roman" w:cs="Times New Roman"/>
          <w:sz w:val="24"/>
          <w:szCs w:val="24"/>
        </w:rPr>
        <w:t xml:space="preserve">przez Podwykonawcę. Zamawiający zaakceptuje taką zmianę wtedy, gdy </w:t>
      </w:r>
      <w:r>
        <w:rPr>
          <w:rFonts w:ascii="Times New Roman" w:hAnsi="Times New Roman" w:cs="Times New Roman"/>
          <w:sz w:val="24"/>
          <w:szCs w:val="24"/>
        </w:rPr>
        <w:br/>
      </w:r>
      <w:r w:rsidRPr="00D72C15">
        <w:rPr>
          <w:rFonts w:ascii="Times New Roman" w:hAnsi="Times New Roman" w:cs="Times New Roman"/>
          <w:sz w:val="24"/>
          <w:szCs w:val="24"/>
        </w:rPr>
        <w:t>Podwykonawca nie będzie podlegał wykluczeniu. Zmiana musi być zgłoszona przez Wykonawcę na piśmie i zaakceptowana na piśmie przez</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Zamawiającego</w:t>
      </w:r>
      <w:r>
        <w:rPr>
          <w:rFonts w:ascii="Times New Roman" w:hAnsi="Times New Roman" w:cs="Times New Roman"/>
          <w:sz w:val="24"/>
          <w:szCs w:val="24"/>
        </w:rPr>
        <w:t>;</w:t>
      </w:r>
    </w:p>
    <w:p w14:paraId="1DA5B513" w14:textId="569EAE1A"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r>
        <w:rPr>
          <w:rFonts w:ascii="Times New Roman" w:hAnsi="Times New Roman" w:cs="Times New Roman"/>
          <w:sz w:val="24"/>
          <w:szCs w:val="24"/>
        </w:rPr>
        <w:t>;</w:t>
      </w:r>
    </w:p>
    <w:p w14:paraId="4B0E39D6" w14:textId="6B945489" w:rsidR="00BB5B35" w:rsidRDefault="00E5189B" w:rsidP="00230B94">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sposobu rozliczenia umowy lub dokonywania płatności na rzecz</w:t>
      </w:r>
      <w:r w:rsidRPr="00D72C15">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D72C15">
        <w:rPr>
          <w:rFonts w:ascii="Times New Roman" w:hAnsi="Times New Roman" w:cs="Times New Roman"/>
          <w:sz w:val="24"/>
          <w:szCs w:val="24"/>
        </w:rPr>
        <w:t>Podwykonawcy.</w:t>
      </w:r>
      <w:bookmarkStart w:id="6" w:name="_Hlk62041851"/>
    </w:p>
    <w:p w14:paraId="12BF456B" w14:textId="77777777" w:rsidR="00230B94" w:rsidRPr="00230B94" w:rsidRDefault="00230B94" w:rsidP="00230B94">
      <w:pPr>
        <w:pStyle w:val="Akapitzlist"/>
        <w:widowControl w:val="0"/>
        <w:tabs>
          <w:tab w:val="left" w:pos="567"/>
          <w:tab w:val="left" w:pos="6237"/>
        </w:tabs>
        <w:autoSpaceDE w:val="0"/>
        <w:autoSpaceDN w:val="0"/>
        <w:spacing w:after="0" w:line="360" w:lineRule="auto"/>
        <w:ind w:left="567"/>
        <w:jc w:val="both"/>
        <w:rPr>
          <w:rFonts w:ascii="Times New Roman" w:hAnsi="Times New Roman" w:cs="Times New Roman"/>
          <w:sz w:val="24"/>
          <w:szCs w:val="24"/>
        </w:rPr>
      </w:pPr>
    </w:p>
    <w:p w14:paraId="07C2768E" w14:textId="4A5511F9" w:rsidR="00806AAC" w:rsidRPr="00897536" w:rsidRDefault="00806AAC" w:rsidP="00806AAC">
      <w:pPr>
        <w:adjustRightInd w:val="0"/>
        <w:spacing w:after="160" w:line="360" w:lineRule="auto"/>
        <w:ind w:right="-92"/>
        <w:jc w:val="center"/>
        <w:rPr>
          <w:rFonts w:ascii="Times New Roman" w:hAnsi="Times New Roman" w:cs="Times New Roman"/>
          <w:b/>
          <w:color w:val="000000"/>
          <w:sz w:val="24"/>
          <w:szCs w:val="24"/>
        </w:rPr>
      </w:pPr>
      <w:r w:rsidRPr="00CE218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CE2181">
        <w:rPr>
          <w:rFonts w:ascii="Times New Roman" w:hAnsi="Times New Roman" w:cs="Times New Roman"/>
          <w:b/>
          <w:color w:val="000000"/>
          <w:sz w:val="24"/>
          <w:szCs w:val="24"/>
        </w:rPr>
        <w:t>1</w:t>
      </w:r>
      <w:r>
        <w:rPr>
          <w:rFonts w:ascii="Times New Roman" w:hAnsi="Times New Roman" w:cs="Times New Roman"/>
          <w:b/>
          <w:color w:val="000000"/>
          <w:sz w:val="24"/>
          <w:szCs w:val="24"/>
        </w:rPr>
        <w:t>6.</w:t>
      </w:r>
      <w:r w:rsidRPr="00CE2181">
        <w:rPr>
          <w:rFonts w:ascii="Times New Roman" w:hAnsi="Times New Roman" w:cs="Times New Roman"/>
          <w:b/>
          <w:color w:val="000000"/>
          <w:sz w:val="24"/>
          <w:szCs w:val="24"/>
        </w:rPr>
        <w:t xml:space="preserve"> Waloryzacja wynagrodzenia </w:t>
      </w:r>
    </w:p>
    <w:p w14:paraId="4A4AC774" w14:textId="22FDB095"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Zgodnie z art. 436 pkt 4 lit. b ustawy Prawo zamówień publicznych, </w:t>
      </w:r>
      <w:bookmarkStart w:id="7" w:name="_Hlk47094353"/>
      <w:r w:rsidRPr="00E5189B">
        <w:rPr>
          <w:rFonts w:ascii="Times New Roman" w:hAnsi="Times New Roman" w:cs="Times New Roman"/>
          <w:color w:val="000000"/>
          <w:sz w:val="24"/>
          <w:szCs w:val="24"/>
        </w:rPr>
        <w:t>wysokość</w:t>
      </w:r>
      <w:r w:rsidR="00230B94">
        <w:rPr>
          <w:rFonts w:ascii="Times New Roman" w:hAnsi="Times New Roman" w:cs="Times New Roman"/>
          <w:color w:val="000000"/>
          <w:sz w:val="24"/>
          <w:szCs w:val="24"/>
        </w:rPr>
        <w:t xml:space="preserve"> </w:t>
      </w:r>
      <w:r w:rsidRPr="00E5189B">
        <w:rPr>
          <w:rFonts w:ascii="Times New Roman" w:hAnsi="Times New Roman" w:cs="Times New Roman"/>
          <w:color w:val="000000"/>
          <w:sz w:val="24"/>
          <w:szCs w:val="24"/>
        </w:rPr>
        <w:t>wynagrodzenia należnego Wykonawcy może podlegać waloryzacji, w przypadku zmiany</w:t>
      </w:r>
      <w:bookmarkEnd w:id="7"/>
      <w:r w:rsidRPr="00E5189B">
        <w:rPr>
          <w:rFonts w:ascii="Times New Roman" w:hAnsi="Times New Roman" w:cs="Times New Roman"/>
          <w:color w:val="000000"/>
          <w:sz w:val="24"/>
          <w:szCs w:val="24"/>
        </w:rPr>
        <w:t>:</w:t>
      </w:r>
    </w:p>
    <w:p w14:paraId="31D28AE1" w14:textId="77777777" w:rsidR="00806AAC" w:rsidRPr="00E5189B" w:rsidRDefault="00806AAC">
      <w:pPr>
        <w:widowControl w:val="0"/>
        <w:numPr>
          <w:ilvl w:val="0"/>
          <w:numId w:val="54"/>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stawki podatku od towarów i usług oraz podatku akcyzowego, </w:t>
      </w:r>
    </w:p>
    <w:p w14:paraId="75269621" w14:textId="77777777" w:rsidR="00806AAC" w:rsidRPr="00E5189B" w:rsidRDefault="00806AAC">
      <w:pPr>
        <w:widowControl w:val="0"/>
        <w:numPr>
          <w:ilvl w:val="0"/>
          <w:numId w:val="54"/>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pacing w:val="-4"/>
          <w:sz w:val="24"/>
          <w:szCs w:val="24"/>
        </w:rPr>
        <w:t xml:space="preserve">wysokości minimalnego wynagrodzenia za pracę albo wysokości minimalnej stawki godzinowej, ustalonych na podstawie przepisów ustawy z dnia 10 października 2002 r. o minimalnym wynagrodzeniu za pracę, </w:t>
      </w:r>
    </w:p>
    <w:p w14:paraId="645A5943" w14:textId="77777777" w:rsidR="00806AAC" w:rsidRPr="00E5189B" w:rsidRDefault="00806AAC">
      <w:pPr>
        <w:widowControl w:val="0"/>
        <w:numPr>
          <w:ilvl w:val="0"/>
          <w:numId w:val="54"/>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zasad podlegania ubezpieczeniom społecznym lub ubezpieczeniu zdrowotnemu lub wysokości składki na ubezpieczenia społeczne lub zdrowotne, </w:t>
      </w:r>
    </w:p>
    <w:p w14:paraId="791F411E" w14:textId="77777777" w:rsidR="00806AAC" w:rsidRPr="00E5189B" w:rsidRDefault="00806AAC">
      <w:pPr>
        <w:widowControl w:val="0"/>
        <w:numPr>
          <w:ilvl w:val="0"/>
          <w:numId w:val="54"/>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hAnsi="Times New Roman" w:cs="Times New Roman"/>
          <w:color w:val="000000"/>
          <w:sz w:val="24"/>
          <w:szCs w:val="24"/>
        </w:rPr>
        <w:t>zasad gromadzenia i wysokości wpłat do pracowniczych planów kapitałowych, o których mowa w ustawie z dnia 4 października 2018 r. o pracowniczych planach kapitałowych</w:t>
      </w:r>
      <w:r w:rsidRPr="00E5189B">
        <w:rPr>
          <w:rFonts w:ascii="Times New Roman" w:eastAsia="SimSun" w:hAnsi="Times New Roman" w:cs="Times New Roman"/>
          <w:color w:val="000000"/>
          <w:sz w:val="24"/>
          <w:szCs w:val="24"/>
        </w:rPr>
        <w:t xml:space="preserve">, </w:t>
      </w:r>
    </w:p>
    <w:p w14:paraId="3F121DAD" w14:textId="77777777" w:rsidR="00806AAC" w:rsidRPr="00E5189B" w:rsidRDefault="00806AAC">
      <w:pPr>
        <w:pStyle w:val="Akapitzlist"/>
        <w:numPr>
          <w:ilvl w:val="0"/>
          <w:numId w:val="55"/>
        </w:numPr>
        <w:tabs>
          <w:tab w:val="left" w:pos="851"/>
        </w:tabs>
        <w:spacing w:before="60" w:after="60" w:line="360" w:lineRule="auto"/>
        <w:ind w:left="99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jeżeli zmiany te będą miały wpływ na koszty wykonania zamówienia przez Wykonawcę.</w:t>
      </w:r>
    </w:p>
    <w:p w14:paraId="35094067"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bookmarkStart w:id="8" w:name="_Hlk47043973"/>
      <w:r w:rsidRPr="00E5189B">
        <w:rPr>
          <w:rFonts w:ascii="Times New Roman" w:hAnsi="Times New Roman" w:cs="Times New Roman"/>
          <w:color w:val="000000"/>
          <w:sz w:val="24"/>
          <w:szCs w:val="24"/>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3EF87EFE"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W przypadku zmiany, o której mowa w ust. 1 pkt 2),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E2CAC5D"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2"/>
          <w:sz w:val="24"/>
          <w:szCs w:val="24"/>
        </w:rPr>
        <w:t>W przypadku zmiany, o której mowa w ust. 1 pkt 3) i 4),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72DD60AC"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lastRenderedPageBreak/>
        <w:t>Podstawą do dokonania zmiany wynagrodzenia w przypadkach, o których mowa w ust. 1, jest pisemny</w:t>
      </w:r>
      <w:r w:rsidRPr="00E5189B">
        <w:rPr>
          <w:rFonts w:ascii="Times New Roman" w:hAnsi="Times New Roman" w:cs="Times New Roman"/>
          <w:color w:val="000000"/>
          <w:spacing w:val="-4"/>
          <w:sz w:val="24"/>
          <w:szCs w:val="24"/>
        </w:rPr>
        <w:t xml:space="preserve"> wniosek Wykonawcy lub Zamawiającego, złożony drugiej Stronie umowy najpóźniej w terminie do 30 dni od wejścia w życie nowych przepisów, </w:t>
      </w:r>
      <w:bookmarkStart w:id="9" w:name="_Hlk47096409"/>
      <w:r w:rsidRPr="00E5189B">
        <w:rPr>
          <w:rFonts w:ascii="Times New Roman" w:hAnsi="Times New Roman" w:cs="Times New Roman"/>
          <w:color w:val="000000"/>
          <w:spacing w:val="-4"/>
          <w:sz w:val="24"/>
          <w:szCs w:val="24"/>
        </w:rPr>
        <w:t>zawierający dokładny opis proponowanej zmiany wraz z uzasadnieniem i szczegółową kalkulacją kosztów oraz zasadami sporządzenia takiej kalkulacji</w:t>
      </w:r>
      <w:bookmarkEnd w:id="9"/>
      <w:r w:rsidRPr="00E5189B">
        <w:rPr>
          <w:rFonts w:ascii="Times New Roman" w:hAnsi="Times New Roman" w:cs="Times New Roman"/>
          <w:color w:val="000000"/>
          <w:spacing w:val="-4"/>
          <w:sz w:val="24"/>
          <w:szCs w:val="24"/>
        </w:rPr>
        <w:t xml:space="preserve">. </w:t>
      </w:r>
    </w:p>
    <w:p w14:paraId="31D28E1D"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Wykonawca zobowiązany jest wykazać we wniosku i udowodnić Zamawiającemu, że zmiana przepisów, wskazanych w ust. 1, będzie miała wpływ na koszty wykonania przez niego zamówienia.</w:t>
      </w:r>
    </w:p>
    <w:p w14:paraId="75A2AA1A"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wyczerpująco i zgodnie ze stanem faktycznym, w terminie 7 dni od dnia otrzymania wezwania.</w:t>
      </w:r>
    </w:p>
    <w:p w14:paraId="7C6490CB"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Zamawiający w terminie 30 dni od otrzymania kompletnego wniosku, </w:t>
      </w:r>
      <w:bookmarkStart w:id="10" w:name="_Hlk47096584"/>
      <w:r w:rsidRPr="00E5189B">
        <w:rPr>
          <w:rFonts w:ascii="Times New Roman" w:hAnsi="Times New Roman" w:cs="Times New Roman"/>
          <w:color w:val="000000"/>
          <w:spacing w:val="-4"/>
          <w:sz w:val="24"/>
          <w:szCs w:val="24"/>
        </w:rPr>
        <w:t>informacji i wyjaśnień zajmie pisemne stanowisko w sprawie</w:t>
      </w:r>
      <w:bookmarkEnd w:id="10"/>
      <w:r w:rsidRPr="00E5189B">
        <w:rPr>
          <w:rFonts w:ascii="Times New Roman" w:hAnsi="Times New Roman" w:cs="Times New Roman"/>
          <w:color w:val="000000"/>
          <w:spacing w:val="-4"/>
          <w:sz w:val="24"/>
          <w:szCs w:val="24"/>
        </w:rPr>
        <w:t>; za dzień przekazania stanowiska, uznaje się dzień jego wysłania na adres właściwy dla doręczeń pism dla Wykonawcy.</w:t>
      </w:r>
    </w:p>
    <w:p w14:paraId="3913A492"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Zamawiający zastrzega sobie prawo odmowy dokonania zmiany wysokości wynagrodzenia należnego Wykonawcy w przypadku, gdy wniosek Wykonawcy nie będzie spełniał warunków opisanych w postanowieniach niniejszej umowy.</w:t>
      </w:r>
    </w:p>
    <w:p w14:paraId="419D5360" w14:textId="77777777" w:rsidR="00806AAC" w:rsidRPr="00E5189B" w:rsidRDefault="00806AAC">
      <w:pPr>
        <w:widowControl w:val="0"/>
        <w:numPr>
          <w:ilvl w:val="0"/>
          <w:numId w:val="53"/>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 przypadku wniosku składanego przez Zamawiającego, wniosek taki powinien zawierać co najmniej propozycję zmiany umowy w zakresie wysokości wynagrodzenia należnego Wykonawcy oraz powołanie się na podstawę prawną zmiany przepisów.</w:t>
      </w:r>
      <w:bookmarkEnd w:id="8"/>
    </w:p>
    <w:p w14:paraId="4B9457A6" w14:textId="77777777" w:rsidR="00806AAC" w:rsidRPr="00E5189B" w:rsidRDefault="00806AAC">
      <w:pPr>
        <w:widowControl w:val="0"/>
        <w:numPr>
          <w:ilvl w:val="0"/>
          <w:numId w:val="53"/>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14F369FA" w14:textId="77777777" w:rsidR="00806AAC" w:rsidRPr="00E5189B" w:rsidRDefault="00806AAC">
      <w:pPr>
        <w:widowControl w:val="0"/>
        <w:numPr>
          <w:ilvl w:val="0"/>
          <w:numId w:val="53"/>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59355A29" w14:textId="77777777" w:rsidR="00806AAC" w:rsidRPr="00E5189B" w:rsidRDefault="00806AAC">
      <w:pPr>
        <w:widowControl w:val="0"/>
        <w:numPr>
          <w:ilvl w:val="0"/>
          <w:numId w:val="53"/>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Zmiana wynagrodzenia należnego Wykonawcy o jakiej mowa w ust. 1 może nastąpić nie wcześniej niż z dniem wejścia w życie przepisów, stanowiących podstawę do wystąpienia z </w:t>
      </w:r>
      <w:r w:rsidRPr="00E5189B">
        <w:rPr>
          <w:rFonts w:ascii="Times New Roman" w:hAnsi="Times New Roman" w:cs="Times New Roman"/>
          <w:color w:val="000000"/>
          <w:spacing w:val="-4"/>
          <w:sz w:val="24"/>
          <w:szCs w:val="24"/>
        </w:rPr>
        <w:lastRenderedPageBreak/>
        <w:t xml:space="preserve">wnioskiem o zmianę i nie wcześniej niż po upływie </w:t>
      </w:r>
      <w:r>
        <w:rPr>
          <w:rFonts w:ascii="Times New Roman" w:hAnsi="Times New Roman" w:cs="Times New Roman"/>
          <w:color w:val="000000"/>
          <w:spacing w:val="-4"/>
          <w:sz w:val="24"/>
          <w:szCs w:val="24"/>
        </w:rPr>
        <w:t>12</w:t>
      </w:r>
      <w:r w:rsidRPr="00E5189B">
        <w:rPr>
          <w:rFonts w:ascii="Times New Roman" w:hAnsi="Times New Roman" w:cs="Times New Roman"/>
          <w:color w:val="000000"/>
          <w:spacing w:val="-4"/>
          <w:sz w:val="24"/>
          <w:szCs w:val="24"/>
        </w:rPr>
        <w:t xml:space="preserve"> miesięcy od daty rozpoczęcia realizacji zamówienia.</w:t>
      </w:r>
    </w:p>
    <w:p w14:paraId="6ED0B587" w14:textId="77777777" w:rsidR="00806AAC" w:rsidRDefault="00806AAC">
      <w:pPr>
        <w:widowControl w:val="0"/>
        <w:numPr>
          <w:ilvl w:val="0"/>
          <w:numId w:val="53"/>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11D6C994" w14:textId="77777777" w:rsidR="00B019E3" w:rsidRDefault="00B019E3" w:rsidP="00D7035A">
      <w:pPr>
        <w:pStyle w:val="Nagwek1"/>
        <w:spacing w:line="360" w:lineRule="auto"/>
        <w:ind w:left="0" w:right="0"/>
        <w:jc w:val="left"/>
      </w:pPr>
    </w:p>
    <w:p w14:paraId="1F65EA30" w14:textId="4A7432CB" w:rsidR="00AF2573" w:rsidRPr="00AF2573" w:rsidRDefault="00AF2573" w:rsidP="00AF2573">
      <w:pPr>
        <w:pStyle w:val="Nagwek1"/>
        <w:spacing w:line="360" w:lineRule="auto"/>
        <w:ind w:left="0" w:right="0"/>
      </w:pPr>
      <w:r w:rsidRPr="00D72C15">
        <w:t>§ 1</w:t>
      </w:r>
      <w:r w:rsidR="00806AAC">
        <w:t>7</w:t>
      </w:r>
      <w:r>
        <w:t>.</w:t>
      </w:r>
      <w:r w:rsidRPr="00D72C15">
        <w:t xml:space="preserve"> </w:t>
      </w:r>
      <w:r w:rsidR="00025384">
        <w:t>Waloryzacja</w:t>
      </w:r>
      <w:r w:rsidR="00806AAC">
        <w:t xml:space="preserve"> cen materiałów lub kosztów</w:t>
      </w:r>
    </w:p>
    <w:p w14:paraId="5441FCE6" w14:textId="171BC51F" w:rsidR="00AF2573" w:rsidRPr="00D01B63" w:rsidRDefault="00AF2573">
      <w:pPr>
        <w:widowControl w:val="0"/>
        <w:numPr>
          <w:ilvl w:val="0"/>
          <w:numId w:val="49"/>
        </w:numPr>
        <w:tabs>
          <w:tab w:val="left" w:pos="284"/>
        </w:tabs>
        <w:spacing w:before="60" w:after="0" w:line="360" w:lineRule="auto"/>
        <w:ind w:left="284" w:hanging="284"/>
        <w:jc w:val="both"/>
        <w:rPr>
          <w:rFonts w:ascii="Times New Roman" w:hAnsi="Times New Roman" w:cs="Times New Roman"/>
          <w:color w:val="000000"/>
          <w:spacing w:val="-6"/>
          <w:sz w:val="24"/>
          <w:szCs w:val="24"/>
        </w:rPr>
      </w:pPr>
      <w:r w:rsidRPr="00E5189B">
        <w:rPr>
          <w:rFonts w:ascii="Times New Roman" w:hAnsi="Times New Roman" w:cs="Times New Roman"/>
          <w:color w:val="000000"/>
          <w:spacing w:val="-6"/>
          <w:sz w:val="24"/>
          <w:szCs w:val="24"/>
        </w:rPr>
        <w:t>Zgodnie z art. 439 ustawy Prawo zamówień publicznych, wysokość wynagrodzenia należnego Wykonawcy może podlegać waloryzacji w przypadku zmiany ceny materiałów lub kosztów związanych z realizacją zamówienia.</w:t>
      </w:r>
    </w:p>
    <w:p w14:paraId="028FD9CD" w14:textId="77777777" w:rsidR="00AF2573" w:rsidRPr="00E5189B" w:rsidRDefault="00AF2573">
      <w:pPr>
        <w:widowControl w:val="0"/>
        <w:numPr>
          <w:ilvl w:val="0"/>
          <w:numId w:val="4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Przez zmianę ceny materiałów lub kosztów rozumie się wzrost odpowiednio cen lub kosztów, jak i ich obniżenie, względem ceny lub kosztu przyjętych w celu ustalenia wynagrodzenia Wykonawcy zawartego w ofercie.</w:t>
      </w:r>
    </w:p>
    <w:p w14:paraId="63A34392" w14:textId="77777777" w:rsidR="00AF2573" w:rsidRPr="00E5189B" w:rsidRDefault="00AF2573">
      <w:pPr>
        <w:widowControl w:val="0"/>
        <w:numPr>
          <w:ilvl w:val="0"/>
          <w:numId w:val="4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Zamawiający ustala następujące zasady, stanowiące podstawę wprowadzenia zmiany wysokości wynagrodzenia należnego Wykonawcy:</w:t>
      </w:r>
    </w:p>
    <w:p w14:paraId="0964176E"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poziom zmiany ceny materiałów lub kosztów, uprawniający Strony umowy do żądania zmiany wynagrodzenia należnego Wykonawcy, ustala się na poziomie powyżej 15% w stosunku do cen lub kosztów obowiązujących w terminie składania oferty,</w:t>
      </w:r>
    </w:p>
    <w:p w14:paraId="5FE383D7"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początkowy termin ustalania zmiany wynagrodzenia należnego Wykonawcy określa się na 180 dzień od rozpoczęcia realizacji zamówienia,</w:t>
      </w:r>
    </w:p>
    <w:p w14:paraId="3645C7BE"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za podstawę do żądania zmiany wynagrodzenia należnego Wykonawcy i określenia wysokości takiej zmiany, Strony umowy przyjmują wskaźnik </w:t>
      </w:r>
      <w:bookmarkStart w:id="11" w:name="_Hlk47042084"/>
      <w:r w:rsidRPr="00E5189B">
        <w:rPr>
          <w:rFonts w:ascii="Times New Roman" w:hAnsi="Times New Roman" w:cs="Times New Roman"/>
          <w:color w:val="000000"/>
          <w:sz w:val="24"/>
          <w:szCs w:val="24"/>
        </w:rPr>
        <w:t xml:space="preserve">zmiany ceny </w:t>
      </w:r>
      <w:bookmarkEnd w:id="11"/>
      <w:r w:rsidRPr="00E5189B">
        <w:rPr>
          <w:rFonts w:ascii="Times New Roman" w:hAnsi="Times New Roman" w:cs="Times New Roman"/>
          <w:color w:val="000000"/>
          <w:sz w:val="24"/>
          <w:szCs w:val="24"/>
        </w:rPr>
        <w:t>produkcji budowlano-montażowej, ogłaszany w komunikacie Prezesa Głównego Urzędu Statystycznego, informujący czy nastąpiły zmiany cen lub kosztów i w jakiej wysokości,</w:t>
      </w:r>
    </w:p>
    <w:p w14:paraId="2E0C886F"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31DADDF2"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wniosek musi zawierać dowody jednoznacznie wskazujące, że zmiana cen materiałów lub kosztów o ponad 15% w stosunku do cen lub kosztów obowiązujących w terminie składania oferty, wpłynęła na koszty wykonania zamówienia,</w:t>
      </w:r>
    </w:p>
    <w:p w14:paraId="34815BAA"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w terminie 30 dni od otrzymania wniosku, o którym mowa w pkt 4), Strona umowy, której przedłożono wniosek, może zwrócić się do drugiej Strony z wezwaniem o jego </w:t>
      </w:r>
      <w:r w:rsidRPr="00E5189B">
        <w:rPr>
          <w:rFonts w:ascii="Times New Roman" w:hAnsi="Times New Roman" w:cs="Times New Roman"/>
          <w:color w:val="000000"/>
          <w:sz w:val="24"/>
          <w:szCs w:val="24"/>
        </w:rPr>
        <w:lastRenderedPageBreak/>
        <w:t>uzupełnienie, poprzez przekazanie dodatkowych wyjaśnień, informacji lub dokumentów; wnioskodawca zobowiązany jest odpowiedzieć na wezwanie wyczerpująco i zgodnie ze stanem faktycznym, w terminie 7 dni od dnia otrzymania wezwania,</w:t>
      </w:r>
    </w:p>
    <w:p w14:paraId="61A65EEC"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 xml:space="preserve">Strona </w:t>
      </w:r>
      <w:r w:rsidRPr="00E5189B">
        <w:rPr>
          <w:rFonts w:ascii="Times New Roman" w:hAnsi="Times New Roman" w:cs="Times New Roman"/>
          <w:color w:val="000000"/>
          <w:spacing w:val="-4"/>
          <w:sz w:val="24"/>
          <w:szCs w:val="24"/>
        </w:rPr>
        <w:t>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46947F97"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49EFA75C" w14:textId="77777777" w:rsidR="00AF2573" w:rsidRPr="00E5189B" w:rsidRDefault="00AF2573">
      <w:pPr>
        <w:widowControl w:val="0"/>
        <w:numPr>
          <w:ilvl w:val="0"/>
          <w:numId w:val="4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Pierwsza zmiana wynagrodzenia należnego Wykonawcy o jakiej mowa w ust. 1 może nastąpić nie wcześniej niż po upływie 7 miesięcy od daty rozpoczęcia realizacji zamówienia - z uwzględnieniem początku okresu waloryzacji, wskazanego w ust. 3 pkt 2) powyżej. Każda kolejna waloryzacja dokonywana będzie po upływie 3 miesięcy od poprzedniej waloryzacji i będzie wyliczana jako średnia arytmetyczna ze wskaźnika publikowanego przez Prezesa Głównego Urzędu Statystycznego za okres, który upłynął od poprzedniej waloryzacji. </w:t>
      </w:r>
    </w:p>
    <w:p w14:paraId="09F456A8" w14:textId="77777777" w:rsidR="00AF2573" w:rsidRPr="00E5189B" w:rsidRDefault="00AF2573">
      <w:pPr>
        <w:widowControl w:val="0"/>
        <w:numPr>
          <w:ilvl w:val="0"/>
          <w:numId w:val="4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Wykonawca, którego wynagrodzenie zostało zmienione, zobowiązany jest do zmiany wynagrodzenia przysługującego </w:t>
      </w:r>
      <w:r>
        <w:rPr>
          <w:rFonts w:ascii="Times New Roman" w:hAnsi="Times New Roman" w:cs="Times New Roman"/>
          <w:color w:val="000000"/>
          <w:spacing w:val="-4"/>
          <w:sz w:val="24"/>
          <w:szCs w:val="24"/>
        </w:rPr>
        <w:t>P</w:t>
      </w:r>
      <w:r w:rsidRPr="00E5189B">
        <w:rPr>
          <w:rFonts w:ascii="Times New Roman" w:hAnsi="Times New Roman" w:cs="Times New Roman"/>
          <w:color w:val="000000"/>
          <w:spacing w:val="-4"/>
          <w:sz w:val="24"/>
          <w:szCs w:val="24"/>
        </w:rPr>
        <w:t>odwykonawcy, z którym zawarł umowę, w zakresie odpowiadającym zmianom cen materiałów lub kosztów dotyczących zobowiązania podwykonawcy.</w:t>
      </w:r>
    </w:p>
    <w:p w14:paraId="7DAD2386" w14:textId="77777777" w:rsidR="00AF2573" w:rsidRPr="00E5189B" w:rsidRDefault="00AF2573">
      <w:pPr>
        <w:widowControl w:val="0"/>
        <w:numPr>
          <w:ilvl w:val="0"/>
          <w:numId w:val="4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 ceny wybranej oferty.</w:t>
      </w:r>
    </w:p>
    <w:bookmarkEnd w:id="6"/>
    <w:p w14:paraId="2D4BE94D" w14:textId="77777777" w:rsidR="00AF2573" w:rsidRDefault="00AF2573" w:rsidP="00D72C15">
      <w:pPr>
        <w:pStyle w:val="Nagwek1"/>
        <w:spacing w:line="360" w:lineRule="auto"/>
        <w:ind w:left="0" w:right="0"/>
      </w:pPr>
    </w:p>
    <w:p w14:paraId="19545A48" w14:textId="7518BE50" w:rsidR="00F17ADD" w:rsidRPr="00D72C15" w:rsidRDefault="00F17ADD" w:rsidP="00D72C15">
      <w:pPr>
        <w:pStyle w:val="Nagwek1"/>
        <w:spacing w:line="360" w:lineRule="auto"/>
        <w:ind w:left="0" w:right="0"/>
      </w:pPr>
      <w:r w:rsidRPr="00D72C15">
        <w:t>§ 1</w:t>
      </w:r>
      <w:r w:rsidR="00806AAC">
        <w:t>8</w:t>
      </w:r>
      <w:r w:rsidR="009214F0">
        <w:t>.</w:t>
      </w:r>
      <w:r w:rsidRPr="00D72C15">
        <w:t xml:space="preserve"> Nadzór</w:t>
      </w:r>
    </w:p>
    <w:p w14:paraId="38F9735C" w14:textId="77777777" w:rsidR="00361BED" w:rsidRDefault="00F17ADD">
      <w:pPr>
        <w:pStyle w:val="Akapitzlist"/>
        <w:widowControl w:val="0"/>
        <w:numPr>
          <w:ilvl w:val="0"/>
          <w:numId w:val="43"/>
        </w:numPr>
        <w:autoSpaceDE w:val="0"/>
        <w:autoSpaceDN w:val="0"/>
        <w:spacing w:after="0" w:line="360" w:lineRule="auto"/>
        <w:ind w:left="426"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p>
    <w:p w14:paraId="2589CB5E" w14:textId="72CE2CF5" w:rsidR="00F522B4" w:rsidRDefault="00F17ADD">
      <w:pPr>
        <w:pStyle w:val="Akapitzlist"/>
        <w:widowControl w:val="0"/>
        <w:numPr>
          <w:ilvl w:val="0"/>
          <w:numId w:val="43"/>
        </w:numPr>
        <w:autoSpaceDE w:val="0"/>
        <w:autoSpaceDN w:val="0"/>
        <w:spacing w:after="0" w:line="360" w:lineRule="auto"/>
        <w:ind w:left="426" w:hanging="425"/>
        <w:contextualSpacing w:val="0"/>
        <w:jc w:val="both"/>
        <w:rPr>
          <w:rFonts w:ascii="Times New Roman" w:hAnsi="Times New Roman" w:cs="Times New Roman"/>
          <w:sz w:val="24"/>
          <w:szCs w:val="24"/>
        </w:rPr>
      </w:pPr>
      <w:r w:rsidRPr="00361BED">
        <w:rPr>
          <w:rFonts w:ascii="Times New Roman" w:hAnsi="Times New Roman" w:cs="Times New Roman"/>
          <w:sz w:val="24"/>
          <w:szCs w:val="24"/>
        </w:rPr>
        <w:t xml:space="preserve">Do koordynowania i rozliczania wykonanych robót Zamawiający </w:t>
      </w:r>
      <w:r w:rsidR="00EF7E0D" w:rsidRPr="00361BED">
        <w:rPr>
          <w:rFonts w:ascii="Times New Roman" w:hAnsi="Times New Roman" w:cs="Times New Roman"/>
          <w:sz w:val="24"/>
          <w:szCs w:val="24"/>
        </w:rPr>
        <w:br/>
      </w:r>
      <w:r w:rsidR="006A3D81" w:rsidRPr="00361BED">
        <w:rPr>
          <w:rFonts w:ascii="Times New Roman" w:hAnsi="Times New Roman" w:cs="Times New Roman"/>
          <w:sz w:val="24"/>
          <w:szCs w:val="24"/>
        </w:rPr>
        <w:t>wyznacza:</w:t>
      </w:r>
      <w:r w:rsidR="00EF7E0D" w:rsidRPr="00361BED">
        <w:rPr>
          <w:rFonts w:ascii="Times New Roman" w:hAnsi="Times New Roman" w:cs="Times New Roman"/>
          <w:sz w:val="24"/>
          <w:szCs w:val="24"/>
        </w:rPr>
        <w:t xml:space="preserve"> </w:t>
      </w:r>
      <w:r w:rsidRPr="00361BED">
        <w:rPr>
          <w:rFonts w:ascii="Times New Roman" w:hAnsi="Times New Roman" w:cs="Times New Roman"/>
          <w:sz w:val="24"/>
          <w:szCs w:val="24"/>
        </w:rPr>
        <w:t>……………………………………… tel. ………………………</w:t>
      </w:r>
      <w:r w:rsidR="00EF7E0D" w:rsidRPr="00361BED">
        <w:rPr>
          <w:rFonts w:ascii="Times New Roman" w:hAnsi="Times New Roman" w:cs="Times New Roman"/>
          <w:sz w:val="24"/>
          <w:szCs w:val="24"/>
        </w:rPr>
        <w:t>…</w:t>
      </w:r>
    </w:p>
    <w:p w14:paraId="1CF7AA63" w14:textId="77777777" w:rsidR="00BB5B35" w:rsidRDefault="00BB5B35" w:rsidP="00BB5B35">
      <w:pPr>
        <w:pStyle w:val="Akapitzlist"/>
        <w:widowControl w:val="0"/>
        <w:autoSpaceDE w:val="0"/>
        <w:autoSpaceDN w:val="0"/>
        <w:spacing w:after="0" w:line="360" w:lineRule="auto"/>
        <w:ind w:left="426"/>
        <w:contextualSpacing w:val="0"/>
        <w:jc w:val="both"/>
        <w:rPr>
          <w:rFonts w:ascii="Times New Roman" w:hAnsi="Times New Roman" w:cs="Times New Roman"/>
          <w:sz w:val="24"/>
          <w:szCs w:val="24"/>
        </w:rPr>
      </w:pPr>
    </w:p>
    <w:p w14:paraId="0C4756DB" w14:textId="77777777" w:rsidR="00D7035A" w:rsidRPr="00966AB7" w:rsidRDefault="00D7035A" w:rsidP="00BB5B35">
      <w:pPr>
        <w:pStyle w:val="Akapitzlist"/>
        <w:widowControl w:val="0"/>
        <w:autoSpaceDE w:val="0"/>
        <w:autoSpaceDN w:val="0"/>
        <w:spacing w:after="0" w:line="360" w:lineRule="auto"/>
        <w:ind w:left="426"/>
        <w:contextualSpacing w:val="0"/>
        <w:jc w:val="both"/>
        <w:rPr>
          <w:rFonts w:ascii="Times New Roman" w:hAnsi="Times New Roman" w:cs="Times New Roman"/>
          <w:sz w:val="24"/>
          <w:szCs w:val="24"/>
        </w:rPr>
      </w:pPr>
    </w:p>
    <w:p w14:paraId="3C571D01" w14:textId="1DB72D1C" w:rsidR="003062DA" w:rsidRPr="00D72C15" w:rsidRDefault="003062DA" w:rsidP="00D72C15">
      <w:pPr>
        <w:pStyle w:val="Nagwek1"/>
        <w:spacing w:line="360" w:lineRule="auto"/>
        <w:ind w:left="0" w:right="0"/>
      </w:pPr>
      <w:r w:rsidRPr="00D72C15">
        <w:t>§ 1</w:t>
      </w:r>
      <w:r w:rsidR="00806AAC">
        <w:t>9</w:t>
      </w:r>
      <w:r w:rsidR="009214F0">
        <w:t>.</w:t>
      </w:r>
      <w:r w:rsidRPr="00D72C15">
        <w:t xml:space="preserve"> Ochrona środowiska i odpady</w:t>
      </w:r>
    </w:p>
    <w:p w14:paraId="008E22A5" w14:textId="00838D12" w:rsidR="00361BED" w:rsidRDefault="003062DA">
      <w:pPr>
        <w:pStyle w:val="Akapitzlist"/>
        <w:widowControl w:val="0"/>
        <w:numPr>
          <w:ilvl w:val="0"/>
          <w:numId w:val="44"/>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robót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budowlanych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obowiązek</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znać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stosować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się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lastRenderedPageBreak/>
        <w:t>norm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i przepisów dotyczących ochrony środowiska naturalnego, w szczególności do przepisów ustawy 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27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kwietnia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2001</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roku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ochrony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środowiska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t>
      </w:r>
      <w:r w:rsidR="00BB1DB4" w:rsidRPr="00D72C15">
        <w:rPr>
          <w:rFonts w:ascii="Times New Roman" w:hAnsi="Times New Roman" w:cs="Times New Roman"/>
          <w:sz w:val="24"/>
          <w:szCs w:val="24"/>
        </w:rPr>
        <w:t xml:space="preserve">t.j. </w:t>
      </w:r>
      <w:r w:rsidRPr="00D72C15">
        <w:rPr>
          <w:rFonts w:ascii="Times New Roman" w:hAnsi="Times New Roman" w:cs="Times New Roman"/>
          <w:sz w:val="24"/>
          <w:szCs w:val="24"/>
        </w:rPr>
        <w:t>Dz.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w:t>
      </w:r>
      <w:r w:rsidRPr="00D72C15">
        <w:rPr>
          <w:rFonts w:ascii="Times New Roman" w:hAnsi="Times New Roman" w:cs="Times New Roman"/>
          <w:spacing w:val="-4"/>
          <w:sz w:val="24"/>
          <w:szCs w:val="24"/>
        </w:rPr>
        <w:t xml:space="preserve"> </w:t>
      </w:r>
      <w:r w:rsidR="00DB1085">
        <w:rPr>
          <w:rFonts w:ascii="Times New Roman" w:hAnsi="Times New Roman" w:cs="Times New Roman"/>
          <w:spacing w:val="-4"/>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202</w:t>
      </w:r>
      <w:r w:rsidR="00DB1085">
        <w:rPr>
          <w:rFonts w:ascii="Times New Roman" w:hAnsi="Times New Roman" w:cs="Times New Roman"/>
          <w:sz w:val="24"/>
          <w:szCs w:val="24"/>
        </w:rPr>
        <w:t>4</w:t>
      </w:r>
      <w:r w:rsidR="00DB1085" w:rsidRPr="005F46C3">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poz.</w:t>
      </w:r>
      <w:r w:rsidR="00DB1085" w:rsidRPr="005F46C3">
        <w:rPr>
          <w:rFonts w:ascii="Times New Roman" w:hAnsi="Times New Roman" w:cs="Times New Roman"/>
          <w:spacing w:val="-5"/>
          <w:sz w:val="24"/>
          <w:szCs w:val="24"/>
        </w:rPr>
        <w:t xml:space="preserve"> </w:t>
      </w:r>
      <w:r w:rsidR="00DB1085">
        <w:rPr>
          <w:rFonts w:ascii="Times New Roman" w:hAnsi="Times New Roman" w:cs="Times New Roman"/>
          <w:sz w:val="24"/>
          <w:szCs w:val="24"/>
        </w:rPr>
        <w:t>54</w:t>
      </w:r>
      <w:r w:rsidRPr="00D72C15">
        <w:rPr>
          <w:rFonts w:ascii="Times New Roman" w:hAnsi="Times New Roman" w:cs="Times New Roman"/>
          <w:sz w:val="24"/>
          <w:szCs w:val="24"/>
        </w:rPr>
        <w:t>) oraz podjęcia wszelkich kroków, aby w trakcie realizacji robót</w:t>
      </w:r>
      <w:r w:rsidR="00DB1085">
        <w:rPr>
          <w:rFonts w:ascii="Times New Roman" w:hAnsi="Times New Roman" w:cs="Times New Roman"/>
          <w:sz w:val="24"/>
          <w:szCs w:val="24"/>
        </w:rPr>
        <w:t xml:space="preserve"> </w:t>
      </w:r>
      <w:r w:rsidRPr="00D72C15">
        <w:rPr>
          <w:rFonts w:ascii="Times New Roman" w:hAnsi="Times New Roman" w:cs="Times New Roman"/>
          <w:sz w:val="24"/>
          <w:szCs w:val="24"/>
        </w:rPr>
        <w:t>budowlanych uniknąć występowania uciążliwości lub niedogodności dla innych osób, będących efektem prowadzonych prac (np. skażenia, hałas lub inne przyczyny), zarówno na terenie budowy jaki wokół</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niego.</w:t>
      </w:r>
    </w:p>
    <w:p w14:paraId="09129741" w14:textId="63AC0C7A" w:rsidR="003A54F1" w:rsidRDefault="003062DA" w:rsidP="002B5960">
      <w:pPr>
        <w:pStyle w:val="Akapitzlist"/>
        <w:widowControl w:val="0"/>
        <w:numPr>
          <w:ilvl w:val="0"/>
          <w:numId w:val="44"/>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361BED">
        <w:rPr>
          <w:rFonts w:ascii="Times New Roman" w:hAnsi="Times New Roman" w:cs="Times New Roman"/>
          <w:sz w:val="24"/>
          <w:szCs w:val="24"/>
        </w:rPr>
        <w:t>Wykonawca jako wytwórca odpadów zobowiązany jest do przestrzegania przepisów ustawy z dnia 14 grudnia 2012 r. o odpadach (</w:t>
      </w:r>
      <w:r w:rsidR="00C63869" w:rsidRPr="00361BED">
        <w:rPr>
          <w:rFonts w:ascii="Times New Roman" w:hAnsi="Times New Roman" w:cs="Times New Roman"/>
          <w:sz w:val="24"/>
          <w:szCs w:val="24"/>
        </w:rPr>
        <w:t xml:space="preserve">tj. </w:t>
      </w:r>
      <w:r w:rsidRPr="00361BED">
        <w:rPr>
          <w:rFonts w:ascii="Times New Roman" w:hAnsi="Times New Roman" w:cs="Times New Roman"/>
          <w:sz w:val="24"/>
          <w:szCs w:val="24"/>
        </w:rPr>
        <w:t>Dz. U. z 202</w:t>
      </w:r>
      <w:r w:rsidR="006838C9" w:rsidRPr="00361BED">
        <w:rPr>
          <w:rFonts w:ascii="Times New Roman" w:hAnsi="Times New Roman" w:cs="Times New Roman"/>
          <w:sz w:val="24"/>
          <w:szCs w:val="24"/>
        </w:rPr>
        <w:t>3</w:t>
      </w:r>
      <w:r w:rsidR="00A63186" w:rsidRPr="00361BED">
        <w:rPr>
          <w:rFonts w:ascii="Times New Roman" w:hAnsi="Times New Roman" w:cs="Times New Roman"/>
          <w:sz w:val="24"/>
          <w:szCs w:val="24"/>
        </w:rPr>
        <w:t xml:space="preserve"> poz. </w:t>
      </w:r>
      <w:r w:rsidR="006838C9" w:rsidRPr="00361BED">
        <w:rPr>
          <w:rFonts w:ascii="Times New Roman" w:hAnsi="Times New Roman" w:cs="Times New Roman"/>
          <w:sz w:val="24"/>
          <w:szCs w:val="24"/>
        </w:rPr>
        <w:t>158</w:t>
      </w:r>
      <w:r w:rsidR="00DB1085">
        <w:rPr>
          <w:rFonts w:ascii="Times New Roman" w:hAnsi="Times New Roman" w:cs="Times New Roman"/>
          <w:sz w:val="24"/>
          <w:szCs w:val="24"/>
        </w:rPr>
        <w:t>7</w:t>
      </w:r>
      <w:r w:rsidRPr="00361BED">
        <w:rPr>
          <w:rFonts w:ascii="Times New Roman" w:hAnsi="Times New Roman" w:cs="Times New Roman"/>
          <w:sz w:val="24"/>
          <w:szCs w:val="24"/>
        </w:rPr>
        <w:t xml:space="preserve"> z późn. zm.).</w:t>
      </w:r>
    </w:p>
    <w:p w14:paraId="355D1BDD" w14:textId="77777777" w:rsidR="00D7035A" w:rsidRPr="00B019E3" w:rsidRDefault="00D7035A" w:rsidP="00D7035A">
      <w:pPr>
        <w:pStyle w:val="Akapitzlist"/>
        <w:widowControl w:val="0"/>
        <w:tabs>
          <w:tab w:val="left" w:pos="426"/>
        </w:tabs>
        <w:autoSpaceDE w:val="0"/>
        <w:autoSpaceDN w:val="0"/>
        <w:spacing w:after="0" w:line="360" w:lineRule="auto"/>
        <w:ind w:left="426"/>
        <w:contextualSpacing w:val="0"/>
        <w:jc w:val="both"/>
        <w:rPr>
          <w:rFonts w:ascii="Times New Roman" w:hAnsi="Times New Roman" w:cs="Times New Roman"/>
          <w:sz w:val="24"/>
          <w:szCs w:val="24"/>
        </w:rPr>
      </w:pPr>
    </w:p>
    <w:p w14:paraId="00A35A15" w14:textId="7F68088B" w:rsidR="006A3D81" w:rsidRPr="00966AB7"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966AB7">
        <w:rPr>
          <w:rFonts w:ascii="Times New Roman" w:hAnsi="Times New Roman" w:cs="Times New Roman"/>
          <w:b/>
          <w:bCs/>
          <w:sz w:val="24"/>
          <w:szCs w:val="24"/>
        </w:rPr>
        <w:t xml:space="preserve">§ </w:t>
      </w:r>
      <w:r w:rsidR="00806AAC" w:rsidRPr="00966AB7">
        <w:rPr>
          <w:rFonts w:ascii="Times New Roman" w:hAnsi="Times New Roman" w:cs="Times New Roman"/>
          <w:b/>
          <w:bCs/>
          <w:sz w:val="24"/>
          <w:szCs w:val="24"/>
        </w:rPr>
        <w:t>20</w:t>
      </w:r>
      <w:r w:rsidR="007E3F83" w:rsidRPr="00966AB7">
        <w:rPr>
          <w:rFonts w:ascii="Times New Roman" w:hAnsi="Times New Roman" w:cs="Times New Roman"/>
          <w:b/>
          <w:bCs/>
          <w:sz w:val="24"/>
          <w:szCs w:val="24"/>
        </w:rPr>
        <w:t xml:space="preserve">. </w:t>
      </w:r>
      <w:r w:rsidRPr="00966AB7">
        <w:rPr>
          <w:rFonts w:ascii="Times New Roman" w:hAnsi="Times New Roman" w:cs="Times New Roman"/>
          <w:b/>
          <w:bCs/>
          <w:sz w:val="24"/>
          <w:szCs w:val="24"/>
        </w:rPr>
        <w:t xml:space="preserve"> Przetwarzanie danych</w:t>
      </w:r>
    </w:p>
    <w:p w14:paraId="25B5C11F" w14:textId="77777777" w:rsidR="00361BED" w:rsidRPr="00966AB7" w:rsidRDefault="003A0598">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 xml:space="preserve">W związku z zawarciem przedmiotowej umowy Zamawiający będzie </w:t>
      </w:r>
      <w:r w:rsidR="006A3D81" w:rsidRPr="00966AB7">
        <w:rPr>
          <w:rFonts w:ascii="Times New Roman" w:hAnsi="Times New Roman" w:cs="Times New Roman"/>
          <w:sz w:val="24"/>
          <w:szCs w:val="24"/>
        </w:rPr>
        <w:t>przetwarzać dane</w:t>
      </w:r>
      <w:r w:rsidRPr="00966AB7">
        <w:rPr>
          <w:rFonts w:ascii="Times New Roman" w:hAnsi="Times New Roman" w:cs="Times New Roman"/>
          <w:sz w:val="24"/>
          <w:szCs w:val="24"/>
        </w:rPr>
        <w:t xml:space="preserve"> osobowe </w:t>
      </w:r>
      <w:r w:rsidR="006A3D81" w:rsidRPr="00966AB7">
        <w:rPr>
          <w:rFonts w:ascii="Times New Roman" w:hAnsi="Times New Roman" w:cs="Times New Roman"/>
          <w:sz w:val="24"/>
          <w:szCs w:val="24"/>
        </w:rPr>
        <w:t>Wykonawcy, które</w:t>
      </w:r>
      <w:r w:rsidRPr="00966AB7">
        <w:rPr>
          <w:rFonts w:ascii="Times New Roman" w:hAnsi="Times New Roman" w:cs="Times New Roman"/>
          <w:sz w:val="24"/>
          <w:szCs w:val="24"/>
        </w:rPr>
        <w:t xml:space="preserve"> zostaną udostępnione Zamawiającemu przez Wykonawcę.</w:t>
      </w:r>
    </w:p>
    <w:p w14:paraId="5C6179C8" w14:textId="4A89DB7A" w:rsidR="003A0598" w:rsidRPr="00966AB7" w:rsidRDefault="003A0598">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 xml:space="preserve">Istotne informacje o zasadach przetwarzania przez </w:t>
      </w:r>
      <w:r w:rsidR="006A3D81" w:rsidRPr="00966AB7">
        <w:rPr>
          <w:rFonts w:ascii="Times New Roman" w:hAnsi="Times New Roman" w:cs="Times New Roman"/>
          <w:sz w:val="24"/>
          <w:szCs w:val="24"/>
        </w:rPr>
        <w:t>Zamawiającego danych</w:t>
      </w:r>
      <w:r w:rsidRPr="00966AB7">
        <w:rPr>
          <w:rFonts w:ascii="Times New Roman" w:hAnsi="Times New Roman" w:cs="Times New Roman"/>
          <w:sz w:val="24"/>
          <w:szCs w:val="24"/>
        </w:rPr>
        <w:t xml:space="preserve"> osobowych </w:t>
      </w:r>
      <w:r w:rsidR="006A3D81" w:rsidRPr="00966AB7">
        <w:rPr>
          <w:rFonts w:ascii="Times New Roman" w:hAnsi="Times New Roman" w:cs="Times New Roman"/>
          <w:sz w:val="24"/>
          <w:szCs w:val="24"/>
        </w:rPr>
        <w:t>oraz o</w:t>
      </w:r>
      <w:r w:rsidRPr="00966AB7">
        <w:rPr>
          <w:rFonts w:ascii="Times New Roman" w:hAnsi="Times New Roman" w:cs="Times New Roman"/>
          <w:sz w:val="24"/>
          <w:szCs w:val="24"/>
        </w:rPr>
        <w:t xml:space="preserve"> </w:t>
      </w:r>
      <w:r w:rsidR="0071686F" w:rsidRPr="00966AB7">
        <w:rPr>
          <w:rFonts w:ascii="Times New Roman" w:hAnsi="Times New Roman" w:cs="Times New Roman"/>
          <w:sz w:val="24"/>
          <w:szCs w:val="24"/>
        </w:rPr>
        <w:t>przysługujących Wykonawcy</w:t>
      </w:r>
      <w:r w:rsidRPr="00966AB7">
        <w:rPr>
          <w:rFonts w:ascii="Times New Roman" w:hAnsi="Times New Roman" w:cs="Times New Roman"/>
          <w:sz w:val="24"/>
          <w:szCs w:val="24"/>
        </w:rPr>
        <w:t xml:space="preserve"> prawach w związku z przetwarzaniem jego danych osobowych dostępne są na stronie internetowej Zamawiającego.</w:t>
      </w:r>
    </w:p>
    <w:p w14:paraId="495CA1F2" w14:textId="77777777" w:rsidR="006838C9" w:rsidRPr="00966AB7" w:rsidRDefault="006838C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4BCA81FA" w:rsidR="004939C6" w:rsidRPr="00966AB7"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966AB7">
        <w:rPr>
          <w:rFonts w:ascii="Times New Roman" w:hAnsi="Times New Roman" w:cs="Times New Roman"/>
          <w:b/>
          <w:bCs/>
          <w:sz w:val="24"/>
          <w:szCs w:val="24"/>
        </w:rPr>
        <w:t xml:space="preserve">§ </w:t>
      </w:r>
      <w:r w:rsidR="00103260" w:rsidRPr="00966AB7">
        <w:rPr>
          <w:rFonts w:ascii="Times New Roman" w:hAnsi="Times New Roman" w:cs="Times New Roman"/>
          <w:b/>
          <w:bCs/>
          <w:sz w:val="24"/>
          <w:szCs w:val="24"/>
        </w:rPr>
        <w:t>2</w:t>
      </w:r>
      <w:r w:rsidR="00806AAC" w:rsidRPr="00966AB7">
        <w:rPr>
          <w:rFonts w:ascii="Times New Roman" w:hAnsi="Times New Roman" w:cs="Times New Roman"/>
          <w:b/>
          <w:bCs/>
          <w:sz w:val="24"/>
          <w:szCs w:val="24"/>
        </w:rPr>
        <w:t>1</w:t>
      </w:r>
      <w:r w:rsidR="004939C6" w:rsidRPr="00966AB7">
        <w:rPr>
          <w:rFonts w:ascii="Times New Roman" w:hAnsi="Times New Roman" w:cs="Times New Roman"/>
          <w:b/>
          <w:bCs/>
          <w:sz w:val="24"/>
          <w:szCs w:val="24"/>
        </w:rPr>
        <w:t>. Postanowienia końcowe</w:t>
      </w:r>
    </w:p>
    <w:p w14:paraId="1500CD2B" w14:textId="77777777" w:rsidR="00361BED" w:rsidRPr="00966AB7" w:rsidRDefault="00AB0BEA">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MS Mincho" w:hAnsi="Times New Roman" w:cs="Times New Roman"/>
          <w:sz w:val="24"/>
          <w:szCs w:val="24"/>
        </w:rPr>
        <w:t xml:space="preserve">Uzupełnienie, zmiany do umowy lub oświadczenia z nią </w:t>
      </w:r>
      <w:r w:rsidR="00256426" w:rsidRPr="00966AB7">
        <w:rPr>
          <w:rFonts w:ascii="Times New Roman" w:eastAsia="MS Mincho" w:hAnsi="Times New Roman" w:cs="Times New Roman"/>
          <w:sz w:val="24"/>
          <w:szCs w:val="24"/>
        </w:rPr>
        <w:t>wymaga</w:t>
      </w:r>
      <w:r w:rsidRPr="00966AB7">
        <w:rPr>
          <w:rFonts w:ascii="Times New Roman" w:eastAsia="MS Mincho" w:hAnsi="Times New Roman" w:cs="Times New Roman"/>
          <w:sz w:val="24"/>
          <w:szCs w:val="24"/>
        </w:rPr>
        <w:t>ją</w:t>
      </w:r>
      <w:r w:rsidR="00256426" w:rsidRPr="00966AB7">
        <w:rPr>
          <w:rFonts w:ascii="Times New Roman" w:eastAsia="MS Mincho" w:hAnsi="Times New Roman" w:cs="Times New Roman"/>
          <w:sz w:val="24"/>
          <w:szCs w:val="24"/>
        </w:rPr>
        <w:t xml:space="preserve"> formy pisemnej, pod rygorem nieważności, z uwzględnieniem postanowień art. </w:t>
      </w:r>
      <w:r w:rsidR="009257D9" w:rsidRPr="00966AB7">
        <w:rPr>
          <w:rFonts w:ascii="Times New Roman" w:eastAsia="MS Mincho" w:hAnsi="Times New Roman" w:cs="Times New Roman"/>
          <w:sz w:val="24"/>
          <w:szCs w:val="24"/>
        </w:rPr>
        <w:t>455</w:t>
      </w:r>
      <w:r w:rsidR="00256426" w:rsidRPr="00966AB7">
        <w:rPr>
          <w:rFonts w:ascii="Times New Roman" w:eastAsia="MS Mincho" w:hAnsi="Times New Roman" w:cs="Times New Roman"/>
          <w:sz w:val="24"/>
          <w:szCs w:val="24"/>
        </w:rPr>
        <w:t xml:space="preserve"> ustawy Prawo Zamówień Publicznych</w:t>
      </w:r>
      <w:r w:rsidR="00C63869" w:rsidRPr="00966AB7">
        <w:rPr>
          <w:rFonts w:ascii="Times New Roman" w:eastAsia="MS Mincho" w:hAnsi="Times New Roman" w:cs="Times New Roman"/>
          <w:sz w:val="24"/>
          <w:szCs w:val="24"/>
        </w:rPr>
        <w:t>.</w:t>
      </w:r>
    </w:p>
    <w:p w14:paraId="518559D3" w14:textId="77777777" w:rsidR="00361BED" w:rsidRPr="00966AB7" w:rsidRDefault="004939C6">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hAnsi="Times New Roman" w:cs="Times New Roman"/>
          <w:spacing w:val="-6"/>
          <w:sz w:val="24"/>
          <w:szCs w:val="24"/>
        </w:rPr>
        <w:t xml:space="preserve">W sprawach nie uregulowanych niniejszą umową stosuje się przepisy </w:t>
      </w:r>
      <w:r w:rsidR="00F70B0D" w:rsidRPr="00966AB7">
        <w:rPr>
          <w:rFonts w:ascii="Times New Roman" w:hAnsi="Times New Roman" w:cs="Times New Roman"/>
          <w:spacing w:val="-6"/>
          <w:sz w:val="24"/>
          <w:szCs w:val="24"/>
        </w:rPr>
        <w:t xml:space="preserve">Prawa Zamówień </w:t>
      </w:r>
      <w:r w:rsidR="007040F9" w:rsidRPr="00966AB7">
        <w:rPr>
          <w:rFonts w:ascii="Times New Roman" w:hAnsi="Times New Roman" w:cs="Times New Roman"/>
          <w:spacing w:val="-6"/>
          <w:sz w:val="24"/>
          <w:szCs w:val="24"/>
        </w:rPr>
        <w:t>Publicznych, Kodeksu</w:t>
      </w:r>
      <w:r w:rsidR="00F70B0D" w:rsidRPr="00966AB7">
        <w:rPr>
          <w:rFonts w:ascii="Times New Roman" w:hAnsi="Times New Roman" w:cs="Times New Roman"/>
          <w:spacing w:val="-6"/>
          <w:sz w:val="24"/>
          <w:szCs w:val="24"/>
        </w:rPr>
        <w:t xml:space="preserve"> C</w:t>
      </w:r>
      <w:r w:rsidRPr="00966AB7">
        <w:rPr>
          <w:rFonts w:ascii="Times New Roman" w:hAnsi="Times New Roman" w:cs="Times New Roman"/>
          <w:spacing w:val="-6"/>
          <w:sz w:val="24"/>
          <w:szCs w:val="24"/>
        </w:rPr>
        <w:t>ywilnego</w:t>
      </w:r>
      <w:r w:rsidR="00AB0BEA" w:rsidRPr="00966AB7">
        <w:rPr>
          <w:rFonts w:ascii="Times New Roman" w:hAnsi="Times New Roman" w:cs="Times New Roman"/>
          <w:spacing w:val="-6"/>
          <w:sz w:val="24"/>
          <w:szCs w:val="24"/>
        </w:rPr>
        <w:t xml:space="preserve"> i Prawa Budowlanego</w:t>
      </w:r>
      <w:r w:rsidRPr="00966AB7">
        <w:rPr>
          <w:rFonts w:ascii="Times New Roman" w:hAnsi="Times New Roman" w:cs="Times New Roman"/>
          <w:spacing w:val="-6"/>
          <w:sz w:val="24"/>
          <w:szCs w:val="24"/>
        </w:rPr>
        <w:t>.</w:t>
      </w:r>
    </w:p>
    <w:p w14:paraId="40230D50" w14:textId="77777777" w:rsidR="00361BED" w:rsidRPr="00966AB7" w:rsidRDefault="00361BED">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Calibri" w:hAnsi="Times New Roman" w:cs="Times New Roman"/>
          <w:sz w:val="24"/>
          <w:szCs w:val="24"/>
        </w:rPr>
        <w:t xml:space="preserve">Ewentualne spory w relacjach z Wykonawcą o roszczenia cywilnoprawne w sprawach, </w:t>
      </w:r>
      <w:r w:rsidRPr="00966AB7">
        <w:rPr>
          <w:rFonts w:ascii="Times New Roman" w:eastAsia="Calibri" w:hAnsi="Times New Roman" w:cs="Times New Roman"/>
          <w:sz w:val="24"/>
          <w:szCs w:val="24"/>
        </w:rPr>
        <w:br/>
        <w:t>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14:paraId="1F4C7933" w14:textId="49FF3595" w:rsidR="006838C9" w:rsidRPr="00D7035A" w:rsidRDefault="00361BED" w:rsidP="00D72C15">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Calibri" w:hAnsi="Times New Roman" w:cs="Times New Roman"/>
          <w:spacing w:val="-6"/>
          <w:sz w:val="24"/>
          <w:szCs w:val="24"/>
        </w:rPr>
        <w:t xml:space="preserve">Umowę niniejszą sporządzono w 3 jednobrzmiących egzemplarzach, 1 egzemplarz dla </w:t>
      </w:r>
      <w:r w:rsidRPr="00966AB7">
        <w:rPr>
          <w:rFonts w:ascii="Times New Roman" w:eastAsia="Calibri" w:hAnsi="Times New Roman" w:cs="Times New Roman"/>
          <w:sz w:val="24"/>
          <w:szCs w:val="24"/>
        </w:rPr>
        <w:t>Wykonawcy zaś 2 egz. dla Zamawiającego.</w:t>
      </w:r>
      <w:r w:rsidRPr="00966AB7">
        <w:rPr>
          <w:rFonts w:ascii="Times New Roman" w:hAnsi="Times New Roman" w:cs="Times New Roman"/>
          <w:sz w:val="24"/>
          <w:szCs w:val="24"/>
        </w:rPr>
        <w:t>”</w:t>
      </w:r>
    </w:p>
    <w:p w14:paraId="78ACF13C" w14:textId="77777777" w:rsidR="00BB5B35" w:rsidRDefault="00BB5B35" w:rsidP="00D72C15">
      <w:pPr>
        <w:spacing w:after="0" w:line="360" w:lineRule="auto"/>
        <w:jc w:val="both"/>
        <w:rPr>
          <w:rFonts w:ascii="Times New Roman" w:hAnsi="Times New Roman" w:cs="Times New Roman"/>
          <w:sz w:val="24"/>
          <w:szCs w:val="24"/>
        </w:rPr>
      </w:pPr>
    </w:p>
    <w:p w14:paraId="389F7A7F" w14:textId="1908A107" w:rsidR="004939C6" w:rsidRPr="00D72C15" w:rsidRDefault="004939C6" w:rsidP="006838C9">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592B36D2" w14:textId="4B30922B" w:rsidR="004939C6" w:rsidRDefault="004939C6" w:rsidP="00D72C15">
      <w:pPr>
        <w:spacing w:after="0" w:line="360" w:lineRule="auto"/>
        <w:jc w:val="both"/>
        <w:rPr>
          <w:rFonts w:ascii="Times New Roman" w:hAnsi="Times New Roman" w:cs="Times New Roman"/>
          <w:sz w:val="24"/>
          <w:szCs w:val="24"/>
        </w:rPr>
      </w:pPr>
    </w:p>
    <w:p w14:paraId="0ACD9B4E" w14:textId="5EB7726A" w:rsidR="00BB5B35" w:rsidRPr="00D7035A" w:rsidRDefault="006838C9" w:rsidP="00D703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76EA894" w14:textId="77777777" w:rsidR="001A0329" w:rsidRPr="00D72C15" w:rsidRDefault="001A0329" w:rsidP="001A0329">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t>Przetwarzanie danych</w:t>
      </w:r>
    </w:p>
    <w:p w14:paraId="3B45FC20"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Wykonawca wyraża zgodę na przetwarzanie i posługiwanie się jego danymi przekazanymi Zamawiającemu w ramach zawarcia i wykonania </w:t>
      </w:r>
      <w:r>
        <w:rPr>
          <w:rFonts w:ascii="Times New Roman" w:hAnsi="Times New Roman" w:cs="Times New Roman"/>
          <w:sz w:val="24"/>
          <w:szCs w:val="24"/>
        </w:rPr>
        <w:t>u</w:t>
      </w:r>
      <w:r w:rsidRPr="00D72C15">
        <w:rPr>
          <w:rFonts w:ascii="Times New Roman" w:hAnsi="Times New Roman" w:cs="Times New Roman"/>
          <w:sz w:val="24"/>
          <w:szCs w:val="24"/>
        </w:rPr>
        <w:t xml:space="preserve">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Powstańców 3, 58 -140 Jaworzyna Śląska. Dotyczy to również informacji o zawarciu i wykonywaniu </w:t>
      </w:r>
      <w:r>
        <w:rPr>
          <w:rFonts w:ascii="Times New Roman" w:hAnsi="Times New Roman" w:cs="Times New Roman"/>
          <w:sz w:val="24"/>
          <w:szCs w:val="24"/>
        </w:rPr>
        <w:t>u</w:t>
      </w:r>
      <w:r w:rsidRPr="00D72C15">
        <w:rPr>
          <w:rFonts w:ascii="Times New Roman" w:hAnsi="Times New Roman" w:cs="Times New Roman"/>
          <w:sz w:val="24"/>
          <w:szCs w:val="24"/>
        </w:rPr>
        <w:t xml:space="preserve">mowy o roboty budowlane.   </w:t>
      </w:r>
    </w:p>
    <w:p w14:paraId="06E6209C"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w:t>
      </w:r>
      <w:r>
        <w:rPr>
          <w:rFonts w:ascii="Times New Roman" w:hAnsi="Times New Roman" w:cs="Times New Roman"/>
          <w:sz w:val="24"/>
          <w:szCs w:val="24"/>
        </w:rPr>
        <w:t>u</w:t>
      </w:r>
      <w:r w:rsidRPr="00D72C15">
        <w:rPr>
          <w:rFonts w:ascii="Times New Roman" w:hAnsi="Times New Roman" w:cs="Times New Roman"/>
          <w:sz w:val="24"/>
          <w:szCs w:val="24"/>
        </w:rPr>
        <w:t>mowy.</w:t>
      </w:r>
    </w:p>
    <w:p w14:paraId="457DB100"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będą przetwarzane przez Zamawiającego na podstawie RODO jedynie w celu i zakresie niezbędnym do wykonania zadań administratora danych osobowych związanych z realizacją </w:t>
      </w:r>
      <w:r>
        <w:rPr>
          <w:rFonts w:ascii="Times New Roman" w:hAnsi="Times New Roman" w:cs="Times New Roman"/>
          <w:sz w:val="24"/>
          <w:szCs w:val="24"/>
        </w:rPr>
        <w:t>u</w:t>
      </w:r>
      <w:r w:rsidRPr="00D72C15">
        <w:rPr>
          <w:rFonts w:ascii="Times New Roman" w:hAnsi="Times New Roman" w:cs="Times New Roman"/>
          <w:sz w:val="24"/>
          <w:szCs w:val="24"/>
        </w:rPr>
        <w:t>mowy o roboty budowlane w kategorii dane zwykłe – imię, nazwisko, ew. zajmowane stanowisko, numer służbowego telefonu, służbowy adres email.</w:t>
      </w:r>
    </w:p>
    <w:p w14:paraId="01FC2CEA"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w:t>
      </w:r>
      <w:r>
        <w:rPr>
          <w:rFonts w:ascii="Times New Roman" w:hAnsi="Times New Roman" w:cs="Times New Roman"/>
          <w:sz w:val="24"/>
          <w:szCs w:val="24"/>
        </w:rPr>
        <w:t>u</w:t>
      </w:r>
      <w:r w:rsidRPr="00D72C15">
        <w:rPr>
          <w:rFonts w:ascii="Times New Roman" w:hAnsi="Times New Roman" w:cs="Times New Roman"/>
          <w:sz w:val="24"/>
          <w:szCs w:val="24"/>
        </w:rPr>
        <w:t xml:space="preserve">mowy. </w:t>
      </w:r>
    </w:p>
    <w:p w14:paraId="4253AD4D"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1F2C47D5"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00CC6D3B"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3D872269"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w związku z przetwarzaniem ich danych osobowych przysługuje prawo do wniesienia skargi do organu nadzorczego Prezesa Urzędu Ochrony Danych Osobowych.</w:t>
      </w:r>
    </w:p>
    <w:p w14:paraId="043FF5E8"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Podanie danych osobowych, o których mowa w ust. 2, jest wymagane do zawarcia </w:t>
      </w:r>
      <w:r>
        <w:rPr>
          <w:rFonts w:ascii="Times New Roman" w:hAnsi="Times New Roman" w:cs="Times New Roman"/>
          <w:sz w:val="24"/>
          <w:szCs w:val="24"/>
        </w:rPr>
        <w:t>u</w:t>
      </w:r>
      <w:r w:rsidRPr="00D72C15">
        <w:rPr>
          <w:rFonts w:ascii="Times New Roman" w:hAnsi="Times New Roman" w:cs="Times New Roman"/>
          <w:sz w:val="24"/>
          <w:szCs w:val="24"/>
        </w:rPr>
        <w:t xml:space="preserve">mowy, odmowa podania danych osobowych skutkować będzie  niemożnością zawarcia i realizacji </w:t>
      </w:r>
      <w:r>
        <w:rPr>
          <w:rFonts w:ascii="Times New Roman" w:hAnsi="Times New Roman" w:cs="Times New Roman"/>
          <w:sz w:val="24"/>
          <w:szCs w:val="24"/>
        </w:rPr>
        <w:t>u</w:t>
      </w:r>
      <w:r w:rsidRPr="00D72C15">
        <w:rPr>
          <w:rFonts w:ascii="Times New Roman" w:hAnsi="Times New Roman" w:cs="Times New Roman"/>
          <w:sz w:val="24"/>
          <w:szCs w:val="24"/>
        </w:rPr>
        <w:t xml:space="preserve">mowy. Wniesienie żądania usunięcia lub ograniczenia przetwarzania może skutkować (według wyboru Wykonawcy) rozwiązaniem </w:t>
      </w:r>
      <w:r>
        <w:rPr>
          <w:rFonts w:ascii="Times New Roman" w:hAnsi="Times New Roman" w:cs="Times New Roman"/>
          <w:sz w:val="24"/>
          <w:szCs w:val="24"/>
        </w:rPr>
        <w:t>u</w:t>
      </w:r>
      <w:r w:rsidRPr="00D72C15">
        <w:rPr>
          <w:rFonts w:ascii="Times New Roman" w:hAnsi="Times New Roman" w:cs="Times New Roman"/>
          <w:sz w:val="24"/>
          <w:szCs w:val="24"/>
        </w:rPr>
        <w:t>mowy z winy Wykonawcy.  Wniesienie przez wyżej opisaną osobę fizyczną żądania jak w zdaniu drugim skutkuje obowiązkiem Wykonawcy niezwłocznego wskazania innej osoby w jej miejsce.</w:t>
      </w:r>
    </w:p>
    <w:p w14:paraId="24C98978"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62AB7F4F"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w:t>
      </w:r>
      <w:r>
        <w:rPr>
          <w:rFonts w:ascii="Times New Roman" w:hAnsi="Times New Roman" w:cs="Times New Roman"/>
          <w:sz w:val="24"/>
          <w:szCs w:val="24"/>
        </w:rPr>
        <w:t>u</w:t>
      </w:r>
      <w:r w:rsidRPr="00D72C15">
        <w:rPr>
          <w:rFonts w:ascii="Times New Roman" w:hAnsi="Times New Roman" w:cs="Times New Roman"/>
          <w:sz w:val="24"/>
          <w:szCs w:val="24"/>
        </w:rPr>
        <w:t xml:space="preserve">mowy </w:t>
      </w:r>
      <w:r>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1A0329">
      <w:pPr>
        <w:spacing w:after="0" w:line="360" w:lineRule="auto"/>
        <w:rPr>
          <w:rFonts w:ascii="Times New Roman" w:hAnsi="Times New Roman" w:cs="Times New Roman"/>
          <w:sz w:val="24"/>
          <w:szCs w:val="24"/>
        </w:rPr>
      </w:pPr>
    </w:p>
    <w:sectPr w:rsidR="00280F9D" w:rsidRPr="00D72C15" w:rsidSect="005D148A">
      <w:footerReference w:type="default" r:id="rId8"/>
      <w:pgSz w:w="11906" w:h="16838"/>
      <w:pgMar w:top="992"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4A476" w14:textId="77777777" w:rsidR="0000143C" w:rsidRDefault="0000143C">
      <w:pPr>
        <w:spacing w:after="0" w:line="240" w:lineRule="auto"/>
      </w:pPr>
      <w:r>
        <w:separator/>
      </w:r>
    </w:p>
  </w:endnote>
  <w:endnote w:type="continuationSeparator" w:id="0">
    <w:p w14:paraId="115C5264" w14:textId="77777777" w:rsidR="0000143C" w:rsidRDefault="0000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698886"/>
      <w:docPartObj>
        <w:docPartGallery w:val="Page Numbers (Bottom of Page)"/>
        <w:docPartUnique/>
      </w:docPartObj>
    </w:sdtPr>
    <w:sdtContent>
      <w:p w14:paraId="2AD941FE" w14:textId="7C3046F8" w:rsidR="007E5DF2" w:rsidRDefault="00054BA2">
        <w:pPr>
          <w:pStyle w:val="Stopka"/>
          <w:jc w:val="right"/>
        </w:pPr>
        <w:r>
          <w:rPr>
            <w:noProof/>
            <w:lang w:eastAsia="pl-PL"/>
          </w:rPr>
          <w:drawing>
            <wp:anchor distT="0" distB="0" distL="114300" distR="114300" simplePos="0" relativeHeight="251659264" behindDoc="1" locked="0" layoutInCell="1" allowOverlap="1" wp14:anchorId="2F0B3C85" wp14:editId="42B8F476">
              <wp:simplePos x="0" y="0"/>
              <wp:positionH relativeFrom="page">
                <wp:align>left</wp:align>
              </wp:positionH>
              <wp:positionV relativeFrom="page">
                <wp:posOffset>9737725</wp:posOffset>
              </wp:positionV>
              <wp:extent cx="7560000" cy="13608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3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DF2">
          <w:fldChar w:fldCharType="begin"/>
        </w:r>
        <w:r w:rsidR="007E5DF2">
          <w:instrText>PAGE   \* MERGEFORMAT</w:instrText>
        </w:r>
        <w:r w:rsidR="007E5DF2">
          <w:fldChar w:fldCharType="separate"/>
        </w:r>
        <w:r w:rsidR="006A74CB">
          <w:rPr>
            <w:noProof/>
          </w:rPr>
          <w:t>6</w:t>
        </w:r>
        <w:r w:rsidR="007E5DF2">
          <w:fldChar w:fldCharType="end"/>
        </w:r>
      </w:p>
    </w:sdtContent>
  </w:sdt>
  <w:p w14:paraId="6BC5811E" w14:textId="7A03BB2B"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E634B" w14:textId="77777777" w:rsidR="0000143C" w:rsidRDefault="0000143C">
      <w:pPr>
        <w:spacing w:after="0" w:line="240" w:lineRule="auto"/>
      </w:pPr>
      <w:r>
        <w:separator/>
      </w:r>
    </w:p>
  </w:footnote>
  <w:footnote w:type="continuationSeparator" w:id="0">
    <w:p w14:paraId="1EE63ADA" w14:textId="77777777" w:rsidR="0000143C" w:rsidRDefault="0000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10E27E6"/>
    <w:multiLevelType w:val="hybridMultilevel"/>
    <w:tmpl w:val="BBEE451A"/>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9A08E7"/>
    <w:multiLevelType w:val="hybridMultilevel"/>
    <w:tmpl w:val="E3DE445E"/>
    <w:lvl w:ilvl="0" w:tplc="2BC46C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A24A40"/>
    <w:multiLevelType w:val="hybridMultilevel"/>
    <w:tmpl w:val="26BEA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813A76"/>
    <w:multiLevelType w:val="hybridMultilevel"/>
    <w:tmpl w:val="DFAE96FE"/>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9"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8E97F42"/>
    <w:multiLevelType w:val="hybridMultilevel"/>
    <w:tmpl w:val="B9BAC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EA3472"/>
    <w:multiLevelType w:val="hybridMultilevel"/>
    <w:tmpl w:val="4EC43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3"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4" w15:restartNumberingAfterBreak="0">
    <w:nsid w:val="3F695685"/>
    <w:multiLevelType w:val="hybridMultilevel"/>
    <w:tmpl w:val="05AC1058"/>
    <w:lvl w:ilvl="0" w:tplc="FEF6C9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420A33DB"/>
    <w:multiLevelType w:val="hybridMultilevel"/>
    <w:tmpl w:val="804E9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31C4508"/>
    <w:multiLevelType w:val="hybridMultilevel"/>
    <w:tmpl w:val="2E62BE14"/>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7" w15:restartNumberingAfterBreak="0">
    <w:nsid w:val="463C20E7"/>
    <w:multiLevelType w:val="hybridMultilevel"/>
    <w:tmpl w:val="4D947F62"/>
    <w:lvl w:ilvl="0" w:tplc="6E24DE8C">
      <w:start w:val="1"/>
      <w:numFmt w:val="decimal"/>
      <w:lvlText w:val="%1."/>
      <w:lvlJc w:val="left"/>
      <w:pPr>
        <w:ind w:left="360" w:hanging="360"/>
        <w:jc w:val="right"/>
      </w:pPr>
      <w:rPr>
        <w:rFonts w:hint="default"/>
        <w:i w:val="0"/>
        <w:iCs/>
        <w:color w:val="auto"/>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8"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AD0ADF"/>
    <w:multiLevelType w:val="hybridMultilevel"/>
    <w:tmpl w:val="7E12FE9A"/>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D2F4B4C"/>
    <w:multiLevelType w:val="hybridMultilevel"/>
    <w:tmpl w:val="EF402C5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39" w15:restartNumberingAfterBreak="0">
    <w:nsid w:val="4D883160"/>
    <w:multiLevelType w:val="hybridMultilevel"/>
    <w:tmpl w:val="E47049EA"/>
    <w:lvl w:ilvl="0" w:tplc="F5A679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EA1D15"/>
    <w:multiLevelType w:val="hybridMultilevel"/>
    <w:tmpl w:val="C1FA1654"/>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4" w15:restartNumberingAfterBreak="0">
    <w:nsid w:val="54BC6BA2"/>
    <w:multiLevelType w:val="hybridMultilevel"/>
    <w:tmpl w:val="CC5EE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CF5A33"/>
    <w:multiLevelType w:val="multilevel"/>
    <w:tmpl w:val="F20C44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6"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EAC7939"/>
    <w:multiLevelType w:val="hybridMultilevel"/>
    <w:tmpl w:val="9B22DE2A"/>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24A4341"/>
    <w:multiLevelType w:val="hybridMultilevel"/>
    <w:tmpl w:val="9E20A4D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153A22"/>
    <w:multiLevelType w:val="hybridMultilevel"/>
    <w:tmpl w:val="D3004898"/>
    <w:lvl w:ilvl="0" w:tplc="0415000F">
      <w:start w:val="1"/>
      <w:numFmt w:val="decimal"/>
      <w:lvlText w:val="%1."/>
      <w:lvlJc w:val="left"/>
      <w:pPr>
        <w:ind w:left="1111" w:hanging="360"/>
      </w:pPr>
    </w:lvl>
    <w:lvl w:ilvl="1" w:tplc="04150019" w:tentative="1">
      <w:start w:val="1"/>
      <w:numFmt w:val="lowerLetter"/>
      <w:lvlText w:val="%2."/>
      <w:lvlJc w:val="left"/>
      <w:pPr>
        <w:ind w:left="1831"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59"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CD1FEF"/>
    <w:multiLevelType w:val="hybridMultilevel"/>
    <w:tmpl w:val="B47693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29467332">
    <w:abstractNumId w:val="37"/>
  </w:num>
  <w:num w:numId="2" w16cid:durableId="335501565">
    <w:abstractNumId w:val="51"/>
  </w:num>
  <w:num w:numId="3" w16cid:durableId="888956956">
    <w:abstractNumId w:val="4"/>
  </w:num>
  <w:num w:numId="4" w16cid:durableId="1208831065">
    <w:abstractNumId w:val="8"/>
  </w:num>
  <w:num w:numId="5" w16cid:durableId="1898859111">
    <w:abstractNumId w:val="7"/>
  </w:num>
  <w:num w:numId="6" w16cid:durableId="525293510">
    <w:abstractNumId w:val="35"/>
  </w:num>
  <w:num w:numId="7" w16cid:durableId="1597061011">
    <w:abstractNumId w:val="3"/>
  </w:num>
  <w:num w:numId="8" w16cid:durableId="59402790">
    <w:abstractNumId w:val="36"/>
  </w:num>
  <w:num w:numId="9" w16cid:durableId="1904171237">
    <w:abstractNumId w:val="22"/>
  </w:num>
  <w:num w:numId="10" w16cid:durableId="197164848">
    <w:abstractNumId w:val="16"/>
  </w:num>
  <w:num w:numId="11" w16cid:durableId="181624963">
    <w:abstractNumId w:val="43"/>
  </w:num>
  <w:num w:numId="12" w16cid:durableId="653803682">
    <w:abstractNumId w:val="9"/>
  </w:num>
  <w:num w:numId="13" w16cid:durableId="355039344">
    <w:abstractNumId w:val="60"/>
  </w:num>
  <w:num w:numId="14" w16cid:durableId="1967471415">
    <w:abstractNumId w:val="27"/>
  </w:num>
  <w:num w:numId="15" w16cid:durableId="22561135">
    <w:abstractNumId w:val="46"/>
  </w:num>
  <w:num w:numId="16" w16cid:durableId="472673801">
    <w:abstractNumId w:val="28"/>
  </w:num>
  <w:num w:numId="17" w16cid:durableId="620111444">
    <w:abstractNumId w:val="6"/>
  </w:num>
  <w:num w:numId="18" w16cid:durableId="172964267">
    <w:abstractNumId w:val="17"/>
  </w:num>
  <w:num w:numId="19" w16cid:durableId="1969966837">
    <w:abstractNumId w:val="31"/>
  </w:num>
  <w:num w:numId="20" w16cid:durableId="956760827">
    <w:abstractNumId w:val="57"/>
  </w:num>
  <w:num w:numId="21" w16cid:durableId="1200706656">
    <w:abstractNumId w:val="32"/>
  </w:num>
  <w:num w:numId="22" w16cid:durableId="1500343291">
    <w:abstractNumId w:val="47"/>
  </w:num>
  <w:num w:numId="23" w16cid:durableId="441464140">
    <w:abstractNumId w:val="48"/>
  </w:num>
  <w:num w:numId="24" w16cid:durableId="1939865641">
    <w:abstractNumId w:val="42"/>
  </w:num>
  <w:num w:numId="25" w16cid:durableId="1134640198">
    <w:abstractNumId w:val="10"/>
  </w:num>
  <w:num w:numId="26" w16cid:durableId="299307034">
    <w:abstractNumId w:val="61"/>
  </w:num>
  <w:num w:numId="27" w16cid:durableId="2134982125">
    <w:abstractNumId w:val="52"/>
  </w:num>
  <w:num w:numId="28" w16cid:durableId="1775243467">
    <w:abstractNumId w:val="50"/>
  </w:num>
  <w:num w:numId="29" w16cid:durableId="1017268753">
    <w:abstractNumId w:val="15"/>
  </w:num>
  <w:num w:numId="30" w16cid:durableId="874467420">
    <w:abstractNumId w:val="11"/>
  </w:num>
  <w:num w:numId="31" w16cid:durableId="737897241">
    <w:abstractNumId w:val="49"/>
  </w:num>
  <w:num w:numId="32" w16cid:durableId="1478065871">
    <w:abstractNumId w:val="14"/>
  </w:num>
  <w:num w:numId="33" w16cid:durableId="1558396143">
    <w:abstractNumId w:val="53"/>
  </w:num>
  <w:num w:numId="34" w16cid:durableId="1875076676">
    <w:abstractNumId w:val="13"/>
  </w:num>
  <w:num w:numId="35" w16cid:durableId="1793789036">
    <w:abstractNumId w:val="34"/>
  </w:num>
  <w:num w:numId="36" w16cid:durableId="1881432502">
    <w:abstractNumId w:val="29"/>
  </w:num>
  <w:num w:numId="37" w16cid:durableId="1363433185">
    <w:abstractNumId w:val="40"/>
  </w:num>
  <w:num w:numId="38" w16cid:durableId="353305488">
    <w:abstractNumId w:val="33"/>
  </w:num>
  <w:num w:numId="39" w16cid:durableId="374081402">
    <w:abstractNumId w:val="62"/>
  </w:num>
  <w:num w:numId="40" w16cid:durableId="1764258899">
    <w:abstractNumId w:val="56"/>
  </w:num>
  <w:num w:numId="41" w16cid:durableId="2027057376">
    <w:abstractNumId w:val="5"/>
  </w:num>
  <w:num w:numId="42" w16cid:durableId="2112624981">
    <w:abstractNumId w:val="58"/>
  </w:num>
  <w:num w:numId="43" w16cid:durableId="613905880">
    <w:abstractNumId w:val="26"/>
  </w:num>
  <w:num w:numId="44" w16cid:durableId="1758406353">
    <w:abstractNumId w:val="38"/>
  </w:num>
  <w:num w:numId="45" w16cid:durableId="319191916">
    <w:abstractNumId w:val="18"/>
  </w:num>
  <w:num w:numId="46" w16cid:durableId="1839033836">
    <w:abstractNumId w:val="20"/>
  </w:num>
  <w:num w:numId="47" w16cid:durableId="1618413269">
    <w:abstractNumId w:val="21"/>
  </w:num>
  <w:num w:numId="48" w16cid:durableId="663051282">
    <w:abstractNumId w:val="59"/>
  </w:num>
  <w:num w:numId="49" w16cid:durableId="1610896012">
    <w:abstractNumId w:val="23"/>
  </w:num>
  <w:num w:numId="50" w16cid:durableId="1714383858">
    <w:abstractNumId w:val="2"/>
  </w:num>
  <w:num w:numId="51" w16cid:durableId="1263298639">
    <w:abstractNumId w:val="63"/>
  </w:num>
  <w:num w:numId="52" w16cid:durableId="2108915388">
    <w:abstractNumId w:val="25"/>
  </w:num>
  <w:num w:numId="53" w16cid:durableId="1173305297">
    <w:abstractNumId w:val="45"/>
  </w:num>
  <w:num w:numId="54" w16cid:durableId="462383905">
    <w:abstractNumId w:val="19"/>
  </w:num>
  <w:num w:numId="55" w16cid:durableId="6102334">
    <w:abstractNumId w:val="24"/>
  </w:num>
  <w:num w:numId="56" w16cid:durableId="1409383371">
    <w:abstractNumId w:val="12"/>
  </w:num>
  <w:num w:numId="57" w16cid:durableId="1251502628">
    <w:abstractNumId w:val="30"/>
  </w:num>
  <w:num w:numId="58" w16cid:durableId="1486315231">
    <w:abstractNumId w:val="41"/>
  </w:num>
  <w:num w:numId="59" w16cid:durableId="94175951">
    <w:abstractNumId w:val="55"/>
  </w:num>
  <w:num w:numId="60" w16cid:durableId="1904178882">
    <w:abstractNumId w:val="39"/>
  </w:num>
  <w:num w:numId="61" w16cid:durableId="1830516972">
    <w:abstractNumId w:val="44"/>
  </w:num>
  <w:num w:numId="62" w16cid:durableId="117796920">
    <w:abstractNumId w:val="54"/>
  </w:num>
  <w:num w:numId="63" w16cid:durableId="236672959">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43C"/>
    <w:rsid w:val="000017C1"/>
    <w:rsid w:val="000058A3"/>
    <w:rsid w:val="00011864"/>
    <w:rsid w:val="00011A4A"/>
    <w:rsid w:val="00016BF8"/>
    <w:rsid w:val="000170B9"/>
    <w:rsid w:val="00024865"/>
    <w:rsid w:val="00025384"/>
    <w:rsid w:val="00025A24"/>
    <w:rsid w:val="0003770A"/>
    <w:rsid w:val="00042695"/>
    <w:rsid w:val="00050955"/>
    <w:rsid w:val="00054BA2"/>
    <w:rsid w:val="0006246B"/>
    <w:rsid w:val="00065DDC"/>
    <w:rsid w:val="000660A5"/>
    <w:rsid w:val="00074273"/>
    <w:rsid w:val="00074596"/>
    <w:rsid w:val="000752CA"/>
    <w:rsid w:val="0007686A"/>
    <w:rsid w:val="00082697"/>
    <w:rsid w:val="000861AF"/>
    <w:rsid w:val="00087082"/>
    <w:rsid w:val="000A3B36"/>
    <w:rsid w:val="000A48FA"/>
    <w:rsid w:val="000A5A47"/>
    <w:rsid w:val="000A7070"/>
    <w:rsid w:val="000B69AD"/>
    <w:rsid w:val="000C3C1E"/>
    <w:rsid w:val="000C61BF"/>
    <w:rsid w:val="000C6E41"/>
    <w:rsid w:val="000D17AD"/>
    <w:rsid w:val="000E257B"/>
    <w:rsid w:val="000E3E9A"/>
    <w:rsid w:val="000E406A"/>
    <w:rsid w:val="000E5D33"/>
    <w:rsid w:val="000E6C37"/>
    <w:rsid w:val="000E703A"/>
    <w:rsid w:val="000F2F8E"/>
    <w:rsid w:val="000F4BEE"/>
    <w:rsid w:val="00102CEA"/>
    <w:rsid w:val="00103260"/>
    <w:rsid w:val="0011049D"/>
    <w:rsid w:val="0011370F"/>
    <w:rsid w:val="00113D21"/>
    <w:rsid w:val="0011565E"/>
    <w:rsid w:val="00116B3A"/>
    <w:rsid w:val="00122C9E"/>
    <w:rsid w:val="001232A0"/>
    <w:rsid w:val="0012345A"/>
    <w:rsid w:val="001256DD"/>
    <w:rsid w:val="001306AF"/>
    <w:rsid w:val="00143124"/>
    <w:rsid w:val="00151310"/>
    <w:rsid w:val="00151E6F"/>
    <w:rsid w:val="00152D76"/>
    <w:rsid w:val="00172370"/>
    <w:rsid w:val="001733DB"/>
    <w:rsid w:val="00173530"/>
    <w:rsid w:val="00174142"/>
    <w:rsid w:val="00174600"/>
    <w:rsid w:val="001760EE"/>
    <w:rsid w:val="001778A6"/>
    <w:rsid w:val="001904A4"/>
    <w:rsid w:val="001970B4"/>
    <w:rsid w:val="00197BFB"/>
    <w:rsid w:val="001A0329"/>
    <w:rsid w:val="001A15A9"/>
    <w:rsid w:val="001A15C3"/>
    <w:rsid w:val="001A2991"/>
    <w:rsid w:val="001A2EE2"/>
    <w:rsid w:val="001A4665"/>
    <w:rsid w:val="001A4F40"/>
    <w:rsid w:val="001A5517"/>
    <w:rsid w:val="001B4175"/>
    <w:rsid w:val="001C536E"/>
    <w:rsid w:val="001C7A7E"/>
    <w:rsid w:val="001D1C62"/>
    <w:rsid w:val="001D2485"/>
    <w:rsid w:val="001D24A6"/>
    <w:rsid w:val="001D3049"/>
    <w:rsid w:val="001D6114"/>
    <w:rsid w:val="001E6584"/>
    <w:rsid w:val="001F2945"/>
    <w:rsid w:val="002039BC"/>
    <w:rsid w:val="002063ED"/>
    <w:rsid w:val="002119A8"/>
    <w:rsid w:val="00212324"/>
    <w:rsid w:val="00213E1D"/>
    <w:rsid w:val="00221397"/>
    <w:rsid w:val="00223668"/>
    <w:rsid w:val="0022392E"/>
    <w:rsid w:val="00230B94"/>
    <w:rsid w:val="00237B03"/>
    <w:rsid w:val="0024086C"/>
    <w:rsid w:val="00252D0E"/>
    <w:rsid w:val="00254EDB"/>
    <w:rsid w:val="00255447"/>
    <w:rsid w:val="00256426"/>
    <w:rsid w:val="002579E5"/>
    <w:rsid w:val="002623B1"/>
    <w:rsid w:val="00262540"/>
    <w:rsid w:val="002754BA"/>
    <w:rsid w:val="00275D7F"/>
    <w:rsid w:val="002773E7"/>
    <w:rsid w:val="00280F9D"/>
    <w:rsid w:val="00284D5A"/>
    <w:rsid w:val="00290C3C"/>
    <w:rsid w:val="002924F1"/>
    <w:rsid w:val="00292DC4"/>
    <w:rsid w:val="002B1263"/>
    <w:rsid w:val="002B225B"/>
    <w:rsid w:val="002B249B"/>
    <w:rsid w:val="002B25C0"/>
    <w:rsid w:val="002B5960"/>
    <w:rsid w:val="002C16E8"/>
    <w:rsid w:val="002C207F"/>
    <w:rsid w:val="002C52BD"/>
    <w:rsid w:val="002D581D"/>
    <w:rsid w:val="002E25A6"/>
    <w:rsid w:val="002E4F0B"/>
    <w:rsid w:val="002F6C90"/>
    <w:rsid w:val="003057E8"/>
    <w:rsid w:val="003062DA"/>
    <w:rsid w:val="003077A8"/>
    <w:rsid w:val="00320701"/>
    <w:rsid w:val="00321F6B"/>
    <w:rsid w:val="0032262F"/>
    <w:rsid w:val="00323906"/>
    <w:rsid w:val="00323A9A"/>
    <w:rsid w:val="00331EB3"/>
    <w:rsid w:val="003320F3"/>
    <w:rsid w:val="00332E7A"/>
    <w:rsid w:val="00343B68"/>
    <w:rsid w:val="00350129"/>
    <w:rsid w:val="003501C2"/>
    <w:rsid w:val="00350478"/>
    <w:rsid w:val="00356445"/>
    <w:rsid w:val="00357FBD"/>
    <w:rsid w:val="00361BED"/>
    <w:rsid w:val="00366D47"/>
    <w:rsid w:val="00366FAA"/>
    <w:rsid w:val="00367310"/>
    <w:rsid w:val="00371414"/>
    <w:rsid w:val="00372E41"/>
    <w:rsid w:val="0037368D"/>
    <w:rsid w:val="003755F2"/>
    <w:rsid w:val="0038146A"/>
    <w:rsid w:val="00381FF4"/>
    <w:rsid w:val="0038288B"/>
    <w:rsid w:val="00382B8B"/>
    <w:rsid w:val="0038420E"/>
    <w:rsid w:val="00397C36"/>
    <w:rsid w:val="003A0598"/>
    <w:rsid w:val="003A1DCF"/>
    <w:rsid w:val="003A54F1"/>
    <w:rsid w:val="003B2ADD"/>
    <w:rsid w:val="003B59CF"/>
    <w:rsid w:val="003C4A05"/>
    <w:rsid w:val="003D3C41"/>
    <w:rsid w:val="003D3F77"/>
    <w:rsid w:val="003E095F"/>
    <w:rsid w:val="003E2BC9"/>
    <w:rsid w:val="003E4F42"/>
    <w:rsid w:val="003F0A33"/>
    <w:rsid w:val="003F7350"/>
    <w:rsid w:val="00403C07"/>
    <w:rsid w:val="004054CE"/>
    <w:rsid w:val="00405DAA"/>
    <w:rsid w:val="00414554"/>
    <w:rsid w:val="00415514"/>
    <w:rsid w:val="0041579D"/>
    <w:rsid w:val="004175BC"/>
    <w:rsid w:val="00423DFD"/>
    <w:rsid w:val="00424796"/>
    <w:rsid w:val="0043512A"/>
    <w:rsid w:val="004353DC"/>
    <w:rsid w:val="004423BB"/>
    <w:rsid w:val="00450D5A"/>
    <w:rsid w:val="00451565"/>
    <w:rsid w:val="00456055"/>
    <w:rsid w:val="00460E92"/>
    <w:rsid w:val="004622C4"/>
    <w:rsid w:val="00462EDB"/>
    <w:rsid w:val="00464779"/>
    <w:rsid w:val="00471B59"/>
    <w:rsid w:val="00482B07"/>
    <w:rsid w:val="0048404A"/>
    <w:rsid w:val="0048409A"/>
    <w:rsid w:val="004843D4"/>
    <w:rsid w:val="004939C6"/>
    <w:rsid w:val="004A0D89"/>
    <w:rsid w:val="004A247B"/>
    <w:rsid w:val="004A2BF0"/>
    <w:rsid w:val="004A5155"/>
    <w:rsid w:val="004B06C0"/>
    <w:rsid w:val="004B1298"/>
    <w:rsid w:val="004B6A8F"/>
    <w:rsid w:val="004B6D3E"/>
    <w:rsid w:val="004B7D7D"/>
    <w:rsid w:val="004C5274"/>
    <w:rsid w:val="004C57D9"/>
    <w:rsid w:val="004C654D"/>
    <w:rsid w:val="004C67FF"/>
    <w:rsid w:val="004C69F4"/>
    <w:rsid w:val="004D037B"/>
    <w:rsid w:val="004D1AA8"/>
    <w:rsid w:val="004D3E26"/>
    <w:rsid w:val="004E2B43"/>
    <w:rsid w:val="004F2951"/>
    <w:rsid w:val="004F4095"/>
    <w:rsid w:val="004F40DB"/>
    <w:rsid w:val="004F41A3"/>
    <w:rsid w:val="00505297"/>
    <w:rsid w:val="0050615F"/>
    <w:rsid w:val="00506270"/>
    <w:rsid w:val="00506829"/>
    <w:rsid w:val="005156B3"/>
    <w:rsid w:val="00521AE7"/>
    <w:rsid w:val="00524100"/>
    <w:rsid w:val="00525F05"/>
    <w:rsid w:val="00535E37"/>
    <w:rsid w:val="0053759E"/>
    <w:rsid w:val="00542E00"/>
    <w:rsid w:val="005476B0"/>
    <w:rsid w:val="00550B96"/>
    <w:rsid w:val="0055305C"/>
    <w:rsid w:val="00557991"/>
    <w:rsid w:val="00560413"/>
    <w:rsid w:val="0056193A"/>
    <w:rsid w:val="005651E6"/>
    <w:rsid w:val="0056613C"/>
    <w:rsid w:val="00566634"/>
    <w:rsid w:val="005703F9"/>
    <w:rsid w:val="00571637"/>
    <w:rsid w:val="00571886"/>
    <w:rsid w:val="00572090"/>
    <w:rsid w:val="0057680D"/>
    <w:rsid w:val="00577DA7"/>
    <w:rsid w:val="00582F0E"/>
    <w:rsid w:val="0058447F"/>
    <w:rsid w:val="00591A7E"/>
    <w:rsid w:val="005940F7"/>
    <w:rsid w:val="0059470C"/>
    <w:rsid w:val="0059603A"/>
    <w:rsid w:val="005A2BCE"/>
    <w:rsid w:val="005A366A"/>
    <w:rsid w:val="005A56CF"/>
    <w:rsid w:val="005B2C75"/>
    <w:rsid w:val="005B2D8C"/>
    <w:rsid w:val="005B3E1C"/>
    <w:rsid w:val="005D148A"/>
    <w:rsid w:val="005D3D0B"/>
    <w:rsid w:val="005D67B8"/>
    <w:rsid w:val="005D6A12"/>
    <w:rsid w:val="005D75B6"/>
    <w:rsid w:val="005D7E9B"/>
    <w:rsid w:val="005E20FA"/>
    <w:rsid w:val="005E49D7"/>
    <w:rsid w:val="005F2784"/>
    <w:rsid w:val="005F5D62"/>
    <w:rsid w:val="00600C7E"/>
    <w:rsid w:val="00601764"/>
    <w:rsid w:val="006028E2"/>
    <w:rsid w:val="00611112"/>
    <w:rsid w:val="00613672"/>
    <w:rsid w:val="00621DD4"/>
    <w:rsid w:val="00622749"/>
    <w:rsid w:val="00624EF5"/>
    <w:rsid w:val="00630CAE"/>
    <w:rsid w:val="006342FD"/>
    <w:rsid w:val="00640C5C"/>
    <w:rsid w:val="00641D4F"/>
    <w:rsid w:val="006422E2"/>
    <w:rsid w:val="006561A0"/>
    <w:rsid w:val="006579D6"/>
    <w:rsid w:val="00660B62"/>
    <w:rsid w:val="006652BC"/>
    <w:rsid w:val="00667DE3"/>
    <w:rsid w:val="006703A1"/>
    <w:rsid w:val="00670C4A"/>
    <w:rsid w:val="00674478"/>
    <w:rsid w:val="00675987"/>
    <w:rsid w:val="00681CB1"/>
    <w:rsid w:val="00681D91"/>
    <w:rsid w:val="00683084"/>
    <w:rsid w:val="006838C9"/>
    <w:rsid w:val="00692A0A"/>
    <w:rsid w:val="006935EC"/>
    <w:rsid w:val="006953EA"/>
    <w:rsid w:val="006A3D81"/>
    <w:rsid w:val="006A4630"/>
    <w:rsid w:val="006A74CB"/>
    <w:rsid w:val="006B2792"/>
    <w:rsid w:val="006B3391"/>
    <w:rsid w:val="006C15FA"/>
    <w:rsid w:val="006C59C3"/>
    <w:rsid w:val="006C62CA"/>
    <w:rsid w:val="006C6FCD"/>
    <w:rsid w:val="006C7FCC"/>
    <w:rsid w:val="006D107C"/>
    <w:rsid w:val="006D3704"/>
    <w:rsid w:val="006D646F"/>
    <w:rsid w:val="006E2D37"/>
    <w:rsid w:val="006E3957"/>
    <w:rsid w:val="006E39EB"/>
    <w:rsid w:val="006F2165"/>
    <w:rsid w:val="006F3EF3"/>
    <w:rsid w:val="006F4D5B"/>
    <w:rsid w:val="006F7844"/>
    <w:rsid w:val="00700EBB"/>
    <w:rsid w:val="007040F9"/>
    <w:rsid w:val="0070590A"/>
    <w:rsid w:val="007059A4"/>
    <w:rsid w:val="00715244"/>
    <w:rsid w:val="0071686F"/>
    <w:rsid w:val="00720B90"/>
    <w:rsid w:val="007213A9"/>
    <w:rsid w:val="00724A8F"/>
    <w:rsid w:val="00730871"/>
    <w:rsid w:val="00731BBA"/>
    <w:rsid w:val="007349B0"/>
    <w:rsid w:val="00741F71"/>
    <w:rsid w:val="00743534"/>
    <w:rsid w:val="00761C2A"/>
    <w:rsid w:val="0076255B"/>
    <w:rsid w:val="00763078"/>
    <w:rsid w:val="00766905"/>
    <w:rsid w:val="00766FFD"/>
    <w:rsid w:val="007758A1"/>
    <w:rsid w:val="0077636F"/>
    <w:rsid w:val="007832F9"/>
    <w:rsid w:val="00783ED3"/>
    <w:rsid w:val="00785F47"/>
    <w:rsid w:val="00791E7D"/>
    <w:rsid w:val="007A2D22"/>
    <w:rsid w:val="007A793E"/>
    <w:rsid w:val="007B567D"/>
    <w:rsid w:val="007C4397"/>
    <w:rsid w:val="007D18FA"/>
    <w:rsid w:val="007E0D93"/>
    <w:rsid w:val="007E22E6"/>
    <w:rsid w:val="007E3F83"/>
    <w:rsid w:val="007E4D9B"/>
    <w:rsid w:val="007E5207"/>
    <w:rsid w:val="007E5DF2"/>
    <w:rsid w:val="007E5EAD"/>
    <w:rsid w:val="007E77D7"/>
    <w:rsid w:val="007F47DD"/>
    <w:rsid w:val="007F4DB6"/>
    <w:rsid w:val="007F7D05"/>
    <w:rsid w:val="008027ED"/>
    <w:rsid w:val="00806AAC"/>
    <w:rsid w:val="008178A1"/>
    <w:rsid w:val="00820A92"/>
    <w:rsid w:val="00836A92"/>
    <w:rsid w:val="00836DE6"/>
    <w:rsid w:val="00836E65"/>
    <w:rsid w:val="00837ED5"/>
    <w:rsid w:val="0084199B"/>
    <w:rsid w:val="00841A80"/>
    <w:rsid w:val="00846DC5"/>
    <w:rsid w:val="00852CA0"/>
    <w:rsid w:val="00854A07"/>
    <w:rsid w:val="00857376"/>
    <w:rsid w:val="0086315B"/>
    <w:rsid w:val="00863834"/>
    <w:rsid w:val="00871338"/>
    <w:rsid w:val="00875A0F"/>
    <w:rsid w:val="00876CEC"/>
    <w:rsid w:val="0088119F"/>
    <w:rsid w:val="00883B6D"/>
    <w:rsid w:val="00890739"/>
    <w:rsid w:val="008A476F"/>
    <w:rsid w:val="008B1BC5"/>
    <w:rsid w:val="008B5DC7"/>
    <w:rsid w:val="008B6B06"/>
    <w:rsid w:val="008D289C"/>
    <w:rsid w:val="008D54B0"/>
    <w:rsid w:val="008D637B"/>
    <w:rsid w:val="008D7AAD"/>
    <w:rsid w:val="008E03CD"/>
    <w:rsid w:val="008F38E8"/>
    <w:rsid w:val="008F4C71"/>
    <w:rsid w:val="008F5874"/>
    <w:rsid w:val="0090354E"/>
    <w:rsid w:val="009035BD"/>
    <w:rsid w:val="0090695A"/>
    <w:rsid w:val="009116F8"/>
    <w:rsid w:val="0091653C"/>
    <w:rsid w:val="009203AC"/>
    <w:rsid w:val="009214F0"/>
    <w:rsid w:val="009257D9"/>
    <w:rsid w:val="00925810"/>
    <w:rsid w:val="00932DFD"/>
    <w:rsid w:val="009340E6"/>
    <w:rsid w:val="0093565C"/>
    <w:rsid w:val="00941AB7"/>
    <w:rsid w:val="0095058F"/>
    <w:rsid w:val="00956C27"/>
    <w:rsid w:val="00962C40"/>
    <w:rsid w:val="00966AB7"/>
    <w:rsid w:val="00967908"/>
    <w:rsid w:val="00976CC0"/>
    <w:rsid w:val="00977CD8"/>
    <w:rsid w:val="009844A7"/>
    <w:rsid w:val="00991F1C"/>
    <w:rsid w:val="00992676"/>
    <w:rsid w:val="00993B2F"/>
    <w:rsid w:val="009A0ABD"/>
    <w:rsid w:val="009A1CD9"/>
    <w:rsid w:val="009A21FA"/>
    <w:rsid w:val="009A2932"/>
    <w:rsid w:val="009C0849"/>
    <w:rsid w:val="009C0BD4"/>
    <w:rsid w:val="009C52BD"/>
    <w:rsid w:val="009C7E5D"/>
    <w:rsid w:val="009D0A75"/>
    <w:rsid w:val="009D76C8"/>
    <w:rsid w:val="009E1500"/>
    <w:rsid w:val="009E36F5"/>
    <w:rsid w:val="009F08F8"/>
    <w:rsid w:val="009F1B08"/>
    <w:rsid w:val="009F298B"/>
    <w:rsid w:val="009F6672"/>
    <w:rsid w:val="00A018AD"/>
    <w:rsid w:val="00A02DC6"/>
    <w:rsid w:val="00A11A07"/>
    <w:rsid w:val="00A1421C"/>
    <w:rsid w:val="00A15D5C"/>
    <w:rsid w:val="00A16F81"/>
    <w:rsid w:val="00A202B8"/>
    <w:rsid w:val="00A240C5"/>
    <w:rsid w:val="00A33336"/>
    <w:rsid w:val="00A3505A"/>
    <w:rsid w:val="00A46F45"/>
    <w:rsid w:val="00A54FE7"/>
    <w:rsid w:val="00A61DB5"/>
    <w:rsid w:val="00A62129"/>
    <w:rsid w:val="00A63186"/>
    <w:rsid w:val="00A65D08"/>
    <w:rsid w:val="00A70459"/>
    <w:rsid w:val="00A7111A"/>
    <w:rsid w:val="00A716CC"/>
    <w:rsid w:val="00A71858"/>
    <w:rsid w:val="00A804D3"/>
    <w:rsid w:val="00A84663"/>
    <w:rsid w:val="00A85111"/>
    <w:rsid w:val="00A85818"/>
    <w:rsid w:val="00A85BF8"/>
    <w:rsid w:val="00A932F4"/>
    <w:rsid w:val="00A947A5"/>
    <w:rsid w:val="00AA0413"/>
    <w:rsid w:val="00AA127A"/>
    <w:rsid w:val="00AA1FB4"/>
    <w:rsid w:val="00AA2165"/>
    <w:rsid w:val="00AA64C2"/>
    <w:rsid w:val="00AB0BEA"/>
    <w:rsid w:val="00AB1A90"/>
    <w:rsid w:val="00AB4180"/>
    <w:rsid w:val="00AB6F90"/>
    <w:rsid w:val="00AC0FCA"/>
    <w:rsid w:val="00AC2719"/>
    <w:rsid w:val="00AD0B38"/>
    <w:rsid w:val="00AD0D54"/>
    <w:rsid w:val="00AD1C0D"/>
    <w:rsid w:val="00AD485E"/>
    <w:rsid w:val="00AE1371"/>
    <w:rsid w:val="00AF15FC"/>
    <w:rsid w:val="00AF2573"/>
    <w:rsid w:val="00B0118D"/>
    <w:rsid w:val="00B019E3"/>
    <w:rsid w:val="00B05B3A"/>
    <w:rsid w:val="00B078E4"/>
    <w:rsid w:val="00B1055F"/>
    <w:rsid w:val="00B2092E"/>
    <w:rsid w:val="00B20B1D"/>
    <w:rsid w:val="00B2472B"/>
    <w:rsid w:val="00B27B79"/>
    <w:rsid w:val="00B4697A"/>
    <w:rsid w:val="00B47C01"/>
    <w:rsid w:val="00B521EC"/>
    <w:rsid w:val="00B55679"/>
    <w:rsid w:val="00B62903"/>
    <w:rsid w:val="00B65703"/>
    <w:rsid w:val="00B71612"/>
    <w:rsid w:val="00B72629"/>
    <w:rsid w:val="00B7374E"/>
    <w:rsid w:val="00B8268D"/>
    <w:rsid w:val="00B960DC"/>
    <w:rsid w:val="00BA0636"/>
    <w:rsid w:val="00BA473F"/>
    <w:rsid w:val="00BA5210"/>
    <w:rsid w:val="00BA5A8C"/>
    <w:rsid w:val="00BB1DB4"/>
    <w:rsid w:val="00BB4EA1"/>
    <w:rsid w:val="00BB5206"/>
    <w:rsid w:val="00BB5B35"/>
    <w:rsid w:val="00BB7B86"/>
    <w:rsid w:val="00BC25B1"/>
    <w:rsid w:val="00BD36A6"/>
    <w:rsid w:val="00BD7CFA"/>
    <w:rsid w:val="00BE1816"/>
    <w:rsid w:val="00BE55A4"/>
    <w:rsid w:val="00BF130C"/>
    <w:rsid w:val="00BF289C"/>
    <w:rsid w:val="00BF5ECA"/>
    <w:rsid w:val="00BF6FB0"/>
    <w:rsid w:val="00C030F4"/>
    <w:rsid w:val="00C06BA9"/>
    <w:rsid w:val="00C10F6A"/>
    <w:rsid w:val="00C12D8A"/>
    <w:rsid w:val="00C14B72"/>
    <w:rsid w:val="00C15340"/>
    <w:rsid w:val="00C15900"/>
    <w:rsid w:val="00C169F2"/>
    <w:rsid w:val="00C20624"/>
    <w:rsid w:val="00C22067"/>
    <w:rsid w:val="00C22ACC"/>
    <w:rsid w:val="00C233F2"/>
    <w:rsid w:val="00C25149"/>
    <w:rsid w:val="00C255C1"/>
    <w:rsid w:val="00C26B51"/>
    <w:rsid w:val="00C30BA0"/>
    <w:rsid w:val="00C33B7C"/>
    <w:rsid w:val="00C37089"/>
    <w:rsid w:val="00C41E57"/>
    <w:rsid w:val="00C42A57"/>
    <w:rsid w:val="00C44A65"/>
    <w:rsid w:val="00C45F7F"/>
    <w:rsid w:val="00C51EF2"/>
    <w:rsid w:val="00C53CDE"/>
    <w:rsid w:val="00C53FFC"/>
    <w:rsid w:val="00C554D2"/>
    <w:rsid w:val="00C57E59"/>
    <w:rsid w:val="00C61F88"/>
    <w:rsid w:val="00C637A7"/>
    <w:rsid w:val="00C63869"/>
    <w:rsid w:val="00C64457"/>
    <w:rsid w:val="00C7004F"/>
    <w:rsid w:val="00C74FD3"/>
    <w:rsid w:val="00C802DB"/>
    <w:rsid w:val="00C823DD"/>
    <w:rsid w:val="00C844F3"/>
    <w:rsid w:val="00C8563E"/>
    <w:rsid w:val="00C86282"/>
    <w:rsid w:val="00C956DC"/>
    <w:rsid w:val="00CA17D0"/>
    <w:rsid w:val="00CA45F3"/>
    <w:rsid w:val="00CA4AD2"/>
    <w:rsid w:val="00CA678E"/>
    <w:rsid w:val="00CB4ECB"/>
    <w:rsid w:val="00CB5339"/>
    <w:rsid w:val="00CC3150"/>
    <w:rsid w:val="00CC32AA"/>
    <w:rsid w:val="00CD097E"/>
    <w:rsid w:val="00CD4400"/>
    <w:rsid w:val="00CD7222"/>
    <w:rsid w:val="00CD73E5"/>
    <w:rsid w:val="00CE281B"/>
    <w:rsid w:val="00CE6E83"/>
    <w:rsid w:val="00CF0EE8"/>
    <w:rsid w:val="00CF1AFC"/>
    <w:rsid w:val="00D058D3"/>
    <w:rsid w:val="00D0592E"/>
    <w:rsid w:val="00D10443"/>
    <w:rsid w:val="00D11298"/>
    <w:rsid w:val="00D14CB8"/>
    <w:rsid w:val="00D15A7E"/>
    <w:rsid w:val="00D1762C"/>
    <w:rsid w:val="00D24E13"/>
    <w:rsid w:val="00D33CB4"/>
    <w:rsid w:val="00D34B35"/>
    <w:rsid w:val="00D4542A"/>
    <w:rsid w:val="00D454C3"/>
    <w:rsid w:val="00D505D1"/>
    <w:rsid w:val="00D506E6"/>
    <w:rsid w:val="00D5155F"/>
    <w:rsid w:val="00D51E62"/>
    <w:rsid w:val="00D564C0"/>
    <w:rsid w:val="00D653C8"/>
    <w:rsid w:val="00D7035A"/>
    <w:rsid w:val="00D705B9"/>
    <w:rsid w:val="00D72C15"/>
    <w:rsid w:val="00D807E2"/>
    <w:rsid w:val="00D83914"/>
    <w:rsid w:val="00D86DBF"/>
    <w:rsid w:val="00D9093F"/>
    <w:rsid w:val="00D95648"/>
    <w:rsid w:val="00DA2E54"/>
    <w:rsid w:val="00DA352D"/>
    <w:rsid w:val="00DB1085"/>
    <w:rsid w:val="00DB123B"/>
    <w:rsid w:val="00DB424C"/>
    <w:rsid w:val="00DD0F4C"/>
    <w:rsid w:val="00DD2553"/>
    <w:rsid w:val="00DD3016"/>
    <w:rsid w:val="00DD5D6F"/>
    <w:rsid w:val="00DE7BD1"/>
    <w:rsid w:val="00DF2FDD"/>
    <w:rsid w:val="00DF5857"/>
    <w:rsid w:val="00DF69E9"/>
    <w:rsid w:val="00DF7FF7"/>
    <w:rsid w:val="00E061B2"/>
    <w:rsid w:val="00E11AFD"/>
    <w:rsid w:val="00E17D3A"/>
    <w:rsid w:val="00E279CE"/>
    <w:rsid w:val="00E3020E"/>
    <w:rsid w:val="00E3063A"/>
    <w:rsid w:val="00E31330"/>
    <w:rsid w:val="00E34807"/>
    <w:rsid w:val="00E361DC"/>
    <w:rsid w:val="00E42465"/>
    <w:rsid w:val="00E42F68"/>
    <w:rsid w:val="00E5189B"/>
    <w:rsid w:val="00E5567E"/>
    <w:rsid w:val="00E55DAB"/>
    <w:rsid w:val="00E57672"/>
    <w:rsid w:val="00E66483"/>
    <w:rsid w:val="00E711C2"/>
    <w:rsid w:val="00E85D1E"/>
    <w:rsid w:val="00E867E4"/>
    <w:rsid w:val="00E934A3"/>
    <w:rsid w:val="00E94309"/>
    <w:rsid w:val="00E964EA"/>
    <w:rsid w:val="00EA3B40"/>
    <w:rsid w:val="00EA3C4D"/>
    <w:rsid w:val="00EA5FE8"/>
    <w:rsid w:val="00EB3233"/>
    <w:rsid w:val="00EB6308"/>
    <w:rsid w:val="00EB6309"/>
    <w:rsid w:val="00EB75B0"/>
    <w:rsid w:val="00EC71C9"/>
    <w:rsid w:val="00EC7B0E"/>
    <w:rsid w:val="00ED6BBF"/>
    <w:rsid w:val="00EE3549"/>
    <w:rsid w:val="00EE416E"/>
    <w:rsid w:val="00EE59A3"/>
    <w:rsid w:val="00EE7B8A"/>
    <w:rsid w:val="00EF2878"/>
    <w:rsid w:val="00EF34F8"/>
    <w:rsid w:val="00EF4B7D"/>
    <w:rsid w:val="00EF7E0D"/>
    <w:rsid w:val="00F02501"/>
    <w:rsid w:val="00F11E98"/>
    <w:rsid w:val="00F16E51"/>
    <w:rsid w:val="00F17ADD"/>
    <w:rsid w:val="00F20B9D"/>
    <w:rsid w:val="00F23DBB"/>
    <w:rsid w:val="00F24F00"/>
    <w:rsid w:val="00F26487"/>
    <w:rsid w:val="00F31583"/>
    <w:rsid w:val="00F318E6"/>
    <w:rsid w:val="00F3477D"/>
    <w:rsid w:val="00F35636"/>
    <w:rsid w:val="00F443D3"/>
    <w:rsid w:val="00F522B4"/>
    <w:rsid w:val="00F55151"/>
    <w:rsid w:val="00F55292"/>
    <w:rsid w:val="00F6608B"/>
    <w:rsid w:val="00F70B0D"/>
    <w:rsid w:val="00F73EAC"/>
    <w:rsid w:val="00FA1985"/>
    <w:rsid w:val="00FA4CD1"/>
    <w:rsid w:val="00FB605F"/>
    <w:rsid w:val="00FC0CCF"/>
    <w:rsid w:val="00FC1B7F"/>
    <w:rsid w:val="00FC63A3"/>
    <w:rsid w:val="00FD1768"/>
    <w:rsid w:val="00FD2525"/>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 w:type="paragraph" w:styleId="Tekstpodstawowywcity">
    <w:name w:val="Body Text Indent"/>
    <w:basedOn w:val="Normalny"/>
    <w:link w:val="TekstpodstawowywcityZnak"/>
    <w:uiPriority w:val="99"/>
    <w:semiHidden/>
    <w:unhideWhenUsed/>
    <w:rsid w:val="00414554"/>
    <w:pPr>
      <w:spacing w:after="120"/>
      <w:ind w:left="283"/>
    </w:pPr>
  </w:style>
  <w:style w:type="character" w:customStyle="1" w:styleId="TekstpodstawowywcityZnak">
    <w:name w:val="Tekst podstawowy wcięty Znak"/>
    <w:basedOn w:val="Domylnaczcionkaakapitu"/>
    <w:link w:val="Tekstpodstawowywcity"/>
    <w:uiPriority w:val="99"/>
    <w:semiHidden/>
    <w:rsid w:val="00414554"/>
  </w:style>
  <w:style w:type="character" w:customStyle="1" w:styleId="ng-binding">
    <w:name w:val="ng-binding"/>
    <w:rsid w:val="0041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12169</Words>
  <Characters>73018</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Urząd Miejski</dc:creator>
  <cp:lastModifiedBy>7675</cp:lastModifiedBy>
  <cp:revision>68</cp:revision>
  <cp:lastPrinted>2024-06-17T07:27:00Z</cp:lastPrinted>
  <dcterms:created xsi:type="dcterms:W3CDTF">2023-09-19T11:02:00Z</dcterms:created>
  <dcterms:modified xsi:type="dcterms:W3CDTF">2024-07-12T12:57:00Z</dcterms:modified>
</cp:coreProperties>
</file>