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E3" w:rsidRDefault="00B355E3"/>
    <w:p w:rsidR="00B4093B" w:rsidRPr="00B4093B" w:rsidRDefault="00B4093B" w:rsidP="00B409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93B">
        <w:rPr>
          <w:rFonts w:ascii="Times New Roman" w:hAnsi="Times New Roman" w:cs="Times New Roman"/>
          <w:b/>
          <w:sz w:val="24"/>
          <w:szCs w:val="24"/>
          <w:u w:val="single"/>
        </w:rPr>
        <w:t>W specyfikacji warunków zamówienia jest:</w:t>
      </w:r>
    </w:p>
    <w:p w:rsidR="00527896" w:rsidRPr="00527896" w:rsidRDefault="00527896" w:rsidP="00527896">
      <w:pPr>
        <w:keepNext/>
        <w:shd w:val="clear" w:color="auto" w:fill="D9D9D9"/>
        <w:spacing w:after="0" w:line="276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5278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XI. </w:t>
      </w:r>
      <w:r w:rsidRPr="005278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  <w:t>Termin związania ofertą.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Wykonawca będzie związany ofertą do </w:t>
      </w:r>
      <w:r w:rsidRPr="00527896">
        <w:rPr>
          <w:rFonts w:ascii="Times New Roman" w:eastAsia="Calibri" w:hAnsi="Times New Roman" w:cs="Times New Roman"/>
          <w:b/>
          <w:bCs/>
          <w:sz w:val="24"/>
          <w:szCs w:val="24"/>
        </w:rPr>
        <w:t>dnia 13 marca 2025 r.</w:t>
      </w: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. Bieg terminu związania ofertą rozpoczyna się </w:t>
      </w:r>
      <w:r w:rsidRPr="00527896">
        <w:rPr>
          <w:rFonts w:ascii="Times New Roman" w:eastAsia="Calibri" w:hAnsi="Times New Roman" w:cs="Times New Roman"/>
          <w:sz w:val="24"/>
          <w:szCs w:val="24"/>
          <w:u w:val="single"/>
        </w:rPr>
        <w:t>w dniu, w którym upływa termin składania ofert</w:t>
      </w: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 (art. 220 ustawy PZP).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60 dni.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Odmowa wyrażenia zgody na przedłużenie terminu związania ofertą nie powoduje utraty wadium.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Przedłużenie terminu związania ofertą jest dopuszczalne tylko z jednoczesnym przedłużeniem okresu ważności wadium albo, jeżeli nie jest to możliwie, z wniesieniem nowego wadium na przedłużony okres związania ofertą. 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Zamawiający wybiera najkorzystniejszą ofertę w terminie związania ofertą określonym w dokumentach zamówienia.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W przypadku braku zgody, o której mowa w ust. 6, Zamawiający zwraca się o wyrażenie takiej zgody do kolejnego Wykonawcy, którego oferta została najwyżej oceniona, chyba że zachodzą przesłanki do unieważnienia postępowania.</w:t>
      </w:r>
    </w:p>
    <w:p w:rsidR="00527896" w:rsidRPr="00A05FC2" w:rsidRDefault="00527896" w:rsidP="00527896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XIII. </w:t>
      </w:r>
      <w:r w:rsidRPr="00A05FC2">
        <w:rPr>
          <w:rFonts w:ascii="Times New Roman" w:hAnsi="Times New Roman" w:cs="Times New Roman"/>
          <w:sz w:val="24"/>
          <w:szCs w:val="24"/>
        </w:rPr>
        <w:tab/>
        <w:t>Sposób oraz Termin składania i otwarcia ofert.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Ofertę wraz z wymaganymi dokumentami należy umieścić na </w:t>
      </w:r>
      <w:hyperlink r:id="rId7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 xml:space="preserve"> pod adresem</w:t>
      </w:r>
      <w:r w:rsidRPr="00A05FC2">
        <w:rPr>
          <w:rFonts w:ascii="Times New Roman" w:hAnsi="Times New Roman"/>
          <w:sz w:val="24"/>
          <w:szCs w:val="24"/>
          <w:vertAlign w:val="superscript"/>
          <w:lang w:val="pl"/>
        </w:rPr>
        <w:t xml:space="preserve"> </w:t>
      </w:r>
      <w:r w:rsidRPr="00A05FC2">
        <w:rPr>
          <w:rFonts w:ascii="Times New Roman" w:hAnsi="Times New Roman"/>
          <w:sz w:val="24"/>
          <w:szCs w:val="24"/>
          <w:lang w:val="pl"/>
        </w:rPr>
        <w:t xml:space="preserve">: https://platformazakupowa.pl/pn/csk_umed na stronie internetowej prowadzonego postępowania </w:t>
      </w:r>
      <w:r w:rsidRPr="00A05FC2">
        <w:rPr>
          <w:rFonts w:ascii="Times New Roman" w:hAnsi="Times New Roman"/>
          <w:sz w:val="24"/>
          <w:szCs w:val="24"/>
        </w:rPr>
        <w:t xml:space="preserve">w nieprzekraczalnym terminie do </w:t>
      </w:r>
      <w:r w:rsidRPr="00740AED">
        <w:rPr>
          <w:rFonts w:ascii="Times New Roman" w:hAnsi="Times New Roman"/>
          <w:sz w:val="24"/>
          <w:szCs w:val="24"/>
        </w:rPr>
        <w:t xml:space="preserve">dnia </w:t>
      </w:r>
      <w:r w:rsidRPr="00740AED">
        <w:rPr>
          <w:rFonts w:ascii="Times New Roman" w:hAnsi="Times New Roman"/>
          <w:b/>
          <w:sz w:val="24"/>
          <w:szCs w:val="24"/>
        </w:rPr>
        <w:t>13 stycznia 2025 r. do godziny 08:30.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>Zamawiający odrzuci ofertę jeżeli została złożona po terminie składania ofert, zgodnie z art. 226 ust. 1 pkt 1.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A05FC2">
        <w:rPr>
          <w:rFonts w:ascii="Times New Roman" w:hAnsi="Times New Roman"/>
          <w:b/>
          <w:bCs/>
          <w:sz w:val="24"/>
          <w:szCs w:val="24"/>
        </w:rPr>
        <w:t>o godzinie 09:00</w:t>
      </w:r>
      <w:r w:rsidRPr="00A05FC2">
        <w:rPr>
          <w:rFonts w:ascii="Times New Roman" w:hAnsi="Times New Roman"/>
          <w:sz w:val="24"/>
          <w:szCs w:val="24"/>
        </w:rPr>
        <w:t xml:space="preserve">. 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Niezwłocznie po otwarciu ofert Zamawiający zamieści na stronie informacje dotyczące:</w:t>
      </w:r>
    </w:p>
    <w:p w:rsidR="00527896" w:rsidRPr="00A05FC2" w:rsidRDefault="00527896" w:rsidP="00527896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527896" w:rsidRPr="00A05FC2" w:rsidRDefault="00527896" w:rsidP="00527896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cenach zawartych w ofertach.</w:t>
      </w:r>
    </w:p>
    <w:p w:rsidR="00B4093B" w:rsidRDefault="00B4093B"/>
    <w:p w:rsidR="00B4093B" w:rsidRDefault="00B4093B"/>
    <w:p w:rsidR="00527896" w:rsidRDefault="00527896" w:rsidP="00B409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93B" w:rsidRPr="00B4093B" w:rsidRDefault="00B4093B" w:rsidP="00B409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409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specyfikacji warunków zamówienia być powinno:</w:t>
      </w:r>
    </w:p>
    <w:p w:rsidR="00527896" w:rsidRPr="00527896" w:rsidRDefault="00527896" w:rsidP="00527896">
      <w:pPr>
        <w:keepNext/>
        <w:shd w:val="clear" w:color="auto" w:fill="D9D9D9"/>
        <w:spacing w:after="0" w:line="276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5278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XI. </w:t>
      </w:r>
      <w:r w:rsidRPr="005278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  <w:t>Termin związania ofertą.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Wykonawca będzie związany ofertą do </w:t>
      </w:r>
      <w:r w:rsidRPr="005278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5278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marca 2025 r.</w:t>
      </w: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. Bieg terminu związania ofertą rozpoczyna się </w:t>
      </w:r>
      <w:r w:rsidRPr="00527896">
        <w:rPr>
          <w:rFonts w:ascii="Times New Roman" w:eastAsia="Calibri" w:hAnsi="Times New Roman" w:cs="Times New Roman"/>
          <w:sz w:val="24"/>
          <w:szCs w:val="24"/>
          <w:u w:val="single"/>
        </w:rPr>
        <w:t>w dniu, w którym upływa termin składania ofert</w:t>
      </w: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 (art. 220 ustawy PZP).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60 dni.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Odmowa wyrażenia zgody na przedłużenie terminu związania ofertą nie powoduje utraty wadium.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Przedłużenie terminu związania ofertą jest dopuszczalne tylko z jednoczesnym przedłużeniem okresu ważności wadium albo, jeżeli nie jest to możliwie, z wniesieniem nowego wadium na przedłużony okres związania ofertą. 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Zamawiający wybiera najkorzystniejszą ofertę w terminie związania ofertą określonym w dokumentach zamówienia.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:rsidR="00527896" w:rsidRPr="00527896" w:rsidRDefault="00527896" w:rsidP="00527896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896">
        <w:rPr>
          <w:rFonts w:ascii="Times New Roman" w:eastAsia="Calibri" w:hAnsi="Times New Roman" w:cs="Times New Roman"/>
          <w:sz w:val="24"/>
          <w:szCs w:val="24"/>
        </w:rPr>
        <w:t>W przypadku braku zgody, o której mowa w ust. 6, Zamawiający zwraca się o wyrażenie takiej zgody do kolejnego Wykonawcy, którego oferta została najwyżej oceniona, chyba że zachodzą przesłanki do unieważnienia postępowania.</w:t>
      </w:r>
    </w:p>
    <w:p w:rsidR="00527896" w:rsidRPr="00A05FC2" w:rsidRDefault="00527896" w:rsidP="00527896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XIII. </w:t>
      </w:r>
      <w:r w:rsidRPr="00A05FC2">
        <w:rPr>
          <w:rFonts w:ascii="Times New Roman" w:hAnsi="Times New Roman" w:cs="Times New Roman"/>
          <w:sz w:val="24"/>
          <w:szCs w:val="24"/>
        </w:rPr>
        <w:tab/>
        <w:t>Sposób oraz Termin składania i otwarcia ofert.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Ofertę wraz z wymaganymi dokumentami należy umieścić na </w:t>
      </w:r>
      <w:hyperlink r:id="rId8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 xml:space="preserve"> pod adresem</w:t>
      </w:r>
      <w:r w:rsidRPr="00A05FC2">
        <w:rPr>
          <w:rFonts w:ascii="Times New Roman" w:hAnsi="Times New Roman"/>
          <w:sz w:val="24"/>
          <w:szCs w:val="24"/>
          <w:vertAlign w:val="superscript"/>
          <w:lang w:val="pl"/>
        </w:rPr>
        <w:t xml:space="preserve"> </w:t>
      </w:r>
      <w:r w:rsidRPr="00A05FC2">
        <w:rPr>
          <w:rFonts w:ascii="Times New Roman" w:hAnsi="Times New Roman"/>
          <w:sz w:val="24"/>
          <w:szCs w:val="24"/>
          <w:lang w:val="pl"/>
        </w:rPr>
        <w:t xml:space="preserve">: https://platformazakupowa.pl/pn/csk_umed na stronie internetowej prowadzonego postępowania </w:t>
      </w:r>
      <w:r w:rsidRPr="00A05FC2">
        <w:rPr>
          <w:rFonts w:ascii="Times New Roman" w:hAnsi="Times New Roman"/>
          <w:sz w:val="24"/>
          <w:szCs w:val="24"/>
        </w:rPr>
        <w:t xml:space="preserve">w nieprzekraczalnym terminie do </w:t>
      </w:r>
      <w:r w:rsidRPr="00740AED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b/>
          <w:sz w:val="24"/>
          <w:szCs w:val="24"/>
        </w:rPr>
        <w:t>20</w:t>
      </w:r>
      <w:r w:rsidRPr="00740AED">
        <w:rPr>
          <w:rFonts w:ascii="Times New Roman" w:hAnsi="Times New Roman"/>
          <w:b/>
          <w:sz w:val="24"/>
          <w:szCs w:val="24"/>
        </w:rPr>
        <w:t xml:space="preserve"> stycznia 2025 r. do godziny 08:30.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>Zamawiający odrzuci ofertę jeżeli została złożona po terminie składania ofert, zgodnie z art. 226 ust. 1 pkt 1.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A05FC2">
        <w:rPr>
          <w:rFonts w:ascii="Times New Roman" w:hAnsi="Times New Roman"/>
          <w:b/>
          <w:bCs/>
          <w:sz w:val="24"/>
          <w:szCs w:val="24"/>
        </w:rPr>
        <w:t>o godzinie 09:00</w:t>
      </w:r>
      <w:r w:rsidRPr="00A05FC2">
        <w:rPr>
          <w:rFonts w:ascii="Times New Roman" w:hAnsi="Times New Roman"/>
          <w:sz w:val="24"/>
          <w:szCs w:val="24"/>
        </w:rPr>
        <w:t xml:space="preserve">. </w:t>
      </w:r>
    </w:p>
    <w:p w:rsidR="00527896" w:rsidRPr="00A05FC2" w:rsidRDefault="00527896" w:rsidP="00527896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Niezwłocznie po otwarciu ofert Zamawiający zamieści na stronie informacje dotyczące:</w:t>
      </w:r>
    </w:p>
    <w:p w:rsidR="00527896" w:rsidRPr="00A05FC2" w:rsidRDefault="00527896" w:rsidP="00527896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B4093B" w:rsidRPr="00527896" w:rsidRDefault="00527896" w:rsidP="00527896">
      <w:pPr>
        <w:pStyle w:val="Akapitzlist"/>
        <w:numPr>
          <w:ilvl w:val="3"/>
          <w:numId w:val="2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cenach zawartych w ofertach.</w:t>
      </w:r>
    </w:p>
    <w:sectPr w:rsidR="00B4093B" w:rsidRPr="00527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96" w:rsidRDefault="00527896" w:rsidP="00B4093B">
      <w:pPr>
        <w:spacing w:after="0" w:line="240" w:lineRule="auto"/>
      </w:pPr>
      <w:r>
        <w:separator/>
      </w:r>
    </w:p>
  </w:endnote>
  <w:endnote w:type="continuationSeparator" w:id="0">
    <w:p w:rsidR="00527896" w:rsidRDefault="00527896" w:rsidP="00B4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96" w:rsidRDefault="00527896" w:rsidP="00B4093B">
      <w:pPr>
        <w:spacing w:after="0" w:line="240" w:lineRule="auto"/>
      </w:pPr>
      <w:r>
        <w:separator/>
      </w:r>
    </w:p>
  </w:footnote>
  <w:footnote w:type="continuationSeparator" w:id="0">
    <w:p w:rsidR="00527896" w:rsidRDefault="00527896" w:rsidP="00B4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9FC"/>
    <w:multiLevelType w:val="hybridMultilevel"/>
    <w:tmpl w:val="22E4F94E"/>
    <w:lvl w:ilvl="0" w:tplc="B898125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2" w15:restartNumberingAfterBreak="0">
    <w:nsid w:val="7FF76C84"/>
    <w:multiLevelType w:val="hybridMultilevel"/>
    <w:tmpl w:val="3A3C751C"/>
    <w:lvl w:ilvl="0" w:tplc="B088011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5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0"/>
        <w:szCs w:val="2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3B"/>
    <w:rsid w:val="00527896"/>
    <w:rsid w:val="00B355E3"/>
    <w:rsid w:val="00B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288E"/>
  <w15:chartTrackingRefBased/>
  <w15:docId w15:val="{15E6E9A0-A74E-4E55-A4A4-BA450CA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93B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B409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qFormat/>
    <w:locked/>
    <w:rsid w:val="00B40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ioz">
    <w:name w:val="csioz"/>
    <w:link w:val="csiozZnak"/>
    <w:qFormat/>
    <w:rsid w:val="00B4093B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B4093B"/>
    <w:rPr>
      <w:rFonts w:eastAsia="Times New Roman" w:cstheme="minorHAnsi"/>
      <w:b/>
      <w:bCs/>
      <w:kern w:val="32"/>
      <w:shd w:val="clear" w:color="auto" w:fill="D9D9D9" w:themeFill="background1" w:themeFillShade="D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93B"/>
  </w:style>
  <w:style w:type="paragraph" w:styleId="Stopka">
    <w:name w:val="footer"/>
    <w:basedOn w:val="Normalny"/>
    <w:link w:val="StopkaZnak"/>
    <w:uiPriority w:val="99"/>
    <w:unhideWhenUsed/>
    <w:rsid w:val="00B4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2025-01-09T08:29:00Z</dcterms:created>
  <dcterms:modified xsi:type="dcterms:W3CDTF">2025-01-09T08:37:00Z</dcterms:modified>
</cp:coreProperties>
</file>