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7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39421079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>Działając w imieniu i na rzecz w/w Wykonawcy</w:t>
      </w:r>
      <w:r w:rsidR="00FF0656">
        <w:rPr>
          <w:rStyle w:val="Domylnaczcionkaakapitu1"/>
          <w:rFonts w:ascii="Arial" w:hAnsi="Arial" w:cs="Arial"/>
          <w:sz w:val="20"/>
          <w:szCs w:val="20"/>
        </w:rPr>
        <w:t>, odpowiadając na ogłoszenie w postępowaniu pn.: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376F9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agospodarowanie odpadów o kod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zie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19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05 03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>zgodnie z</w:t>
      </w:r>
      <w:r w:rsidR="00D93241">
        <w:rPr>
          <w:rStyle w:val="Domylnaczcionkaakapitu1"/>
          <w:rFonts w:ascii="Arial" w:hAnsi="Arial" w:cs="Arial"/>
          <w:sz w:val="20"/>
          <w:szCs w:val="20"/>
        </w:rPr>
        <w:t> 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wymaganiami określonymi w treści SWZ oraz jej załącznikach (nr sprawy </w:t>
      </w:r>
      <w:r w:rsidR="002A4B7B">
        <w:rPr>
          <w:rStyle w:val="Domylnaczcionkaakapitu1"/>
          <w:rFonts w:ascii="Arial" w:hAnsi="Arial" w:cs="Arial"/>
          <w:sz w:val="20"/>
          <w:szCs w:val="20"/>
        </w:rPr>
        <w:t>272/DRI/2025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77777777" w:rsidR="00427D15" w:rsidRPr="005F2608" w:rsidRDefault="00427D15" w:rsidP="00427D15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8033507" w14:textId="77777777" w:rsidR="00427D15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20"/>
        <w:gridCol w:w="2835"/>
        <w:gridCol w:w="850"/>
        <w:gridCol w:w="1418"/>
        <w:gridCol w:w="1417"/>
      </w:tblGrid>
      <w:tr w:rsidR="0089370D" w:rsidRPr="004E731E" w14:paraId="4836F18C" w14:textId="77777777" w:rsidTr="00070A3B">
        <w:trPr>
          <w:trHeight w:val="21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84C7E" w14:textId="00F26A72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Zamówienie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BCB4806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D57E1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00410638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7E183708" w14:textId="3D949AB1" w:rsidR="0089370D" w:rsidRPr="000122B1" w:rsidRDefault="0089370D" w:rsidP="008C4B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37AB7EC" w14:textId="10EA07ED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CENA NETTO za </w:t>
            </w:r>
            <w:r>
              <w:rPr>
                <w:rFonts w:ascii="Arial" w:hAnsi="Arial" w:cs="Arial"/>
                <w:sz w:val="16"/>
                <w:szCs w:val="16"/>
              </w:rPr>
              <w:t xml:space="preserve">zagospodarowanie </w:t>
            </w:r>
            <w:r w:rsidRPr="000122B1">
              <w:rPr>
                <w:rFonts w:ascii="Arial" w:hAnsi="Arial" w:cs="Arial"/>
                <w:sz w:val="16"/>
                <w:szCs w:val="16"/>
              </w:rPr>
              <w:t>1 Mg odpadu</w:t>
            </w:r>
          </w:p>
          <w:p w14:paraId="74E9D52D" w14:textId="68D113B5" w:rsidR="0089370D" w:rsidRPr="000122B1" w:rsidRDefault="0089370D" w:rsidP="00012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7128F90" w14:textId="021B85D4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A5983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43E8B408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6EA6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F54A4AD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35FC" w14:textId="77777777" w:rsidR="0089370D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Wartość netto </w:t>
            </w:r>
            <w:r>
              <w:rPr>
                <w:rFonts w:ascii="Arial" w:hAnsi="Arial" w:cs="Arial"/>
                <w:sz w:val="16"/>
                <w:szCs w:val="16"/>
              </w:rPr>
              <w:t xml:space="preserve"> ogółem </w:t>
            </w:r>
          </w:p>
          <w:p w14:paraId="1D3E80E7" w14:textId="2DB28B50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E57852C" w14:textId="6E31C429" w:rsidR="0089370D" w:rsidRPr="000122B1" w:rsidRDefault="0089370D" w:rsidP="00722A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x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1E9CB258" w14:textId="77777777" w:rsidR="0089370D" w:rsidRPr="000122B1" w:rsidRDefault="0089370D" w:rsidP="00722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541BC3E4" w14:textId="4821E7BC" w:rsidR="0089370D" w:rsidRPr="000122B1" w:rsidRDefault="0089370D" w:rsidP="000122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+ wartość podatku VAT w zł wyliczona wg stawki określonej w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376F94" w:rsidRPr="004E731E" w14:paraId="47B292D7" w14:textId="77777777" w:rsidTr="00376F9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064D3" w14:textId="562F3CFD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56D4290E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0EF5DEAB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0E08779F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376F94" w:rsidRPr="004E731E" w14:paraId="7A64B01F" w14:textId="77777777" w:rsidTr="00376F9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2DDF9B5E" w:rsidR="00376F94" w:rsidRPr="004E731E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7F83A81" w14:textId="51B67048" w:rsidR="00376F94" w:rsidRPr="00C70A34" w:rsidRDefault="002A4B7B" w:rsidP="0020791C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="00376F94" w:rsidRPr="000D7418">
              <w:rPr>
                <w:rFonts w:ascii="Arial" w:hAnsi="Arial" w:cs="Arial"/>
                <w:b/>
                <w:sz w:val="22"/>
                <w:szCs w:val="22"/>
              </w:rPr>
              <w:t>00  Mg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8BE2475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684304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F4A5F53" w14:textId="76646182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F94" w:rsidRPr="004E731E" w14:paraId="651FA619" w14:textId="77777777" w:rsidTr="0020791C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B4AA4" w14:textId="0F33EB6B" w:rsidR="00376F94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B466C" w14:textId="5845DED2" w:rsidR="00376F94" w:rsidRDefault="00376F94" w:rsidP="00AD4BD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41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04496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1247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D7418">
              <w:rPr>
                <w:rFonts w:ascii="Arial" w:hAnsi="Arial" w:cs="Arial"/>
                <w:b/>
                <w:sz w:val="22"/>
                <w:szCs w:val="22"/>
              </w:rPr>
              <w:t>0  Mg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C4B4C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2882E" w14:textId="409DB5F5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EF16D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1C" w:rsidRPr="004E731E" w14:paraId="45C1B602" w14:textId="77777777" w:rsidTr="009610B0">
        <w:trPr>
          <w:trHeight w:val="622"/>
        </w:trPr>
        <w:tc>
          <w:tcPr>
            <w:tcW w:w="66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3595C" w14:textId="77777777" w:rsidR="0020791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6F9A6A96" w14:textId="26F735B0" w:rsidR="0020791C" w:rsidRPr="00AB30C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791C">
              <w:rPr>
                <w:rFonts w:ascii="Arial" w:hAnsi="Arial" w:cs="Arial"/>
                <w:sz w:val="20"/>
                <w:szCs w:val="20"/>
              </w:rPr>
              <w:t>(cena oferty w złotych)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1F7DD9A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D2001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E6CAE9" w14:textId="2A668405" w:rsidR="009D4D62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1AFE8287" w14:textId="77777777" w:rsidR="004E731E" w:rsidRPr="004E731E" w:rsidRDefault="004E731E" w:rsidP="009373B6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30E24092" w14:textId="1B8B61B5" w:rsidR="004E731E" w:rsidRPr="0099186F" w:rsidRDefault="004E731E" w:rsidP="009373B6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  <w:r w:rsidR="00FE07C7">
        <w:rPr>
          <w:rFonts w:ascii="Arial" w:hAnsi="Arial" w:cs="Arial"/>
          <w:b/>
          <w:sz w:val="18"/>
          <w:szCs w:val="18"/>
        </w:rPr>
        <w:t xml:space="preserve"> </w:t>
      </w:r>
    </w:p>
    <w:p w14:paraId="19F2C8CF" w14:textId="05A97821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F857A2C" w14:textId="5DA961DD" w:rsidR="00012A2D" w:rsidRPr="00821BBC" w:rsidRDefault="00012A2D" w:rsidP="00012A2D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before="60"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Instalacje, w których odpady będą poddawane procesowi zagospodarowania:</w:t>
      </w:r>
    </w:p>
    <w:p w14:paraId="0EACADCC" w14:textId="7B5B83D4" w:rsidR="00012A2D" w:rsidRPr="00821BBC" w:rsidRDefault="00012A2D" w:rsidP="00012A2D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72AAD54" w14:textId="090BD418" w:rsidR="00273F06" w:rsidRDefault="00012A2D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5D44A80" w14:textId="791A311B" w:rsidR="000F0D66" w:rsidRPr="00821BBC" w:rsidRDefault="000F0D66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</w:t>
      </w: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71E6669D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="00E965D4">
        <w:rPr>
          <w:rFonts w:ascii="Arial" w:hAnsi="Arial" w:cs="Arial"/>
          <w:b/>
          <w:sz w:val="20"/>
          <w:szCs w:val="20"/>
        </w:rPr>
        <w:t>3</w:t>
      </w:r>
      <w:r w:rsidRPr="00821BBC">
        <w:rPr>
          <w:rFonts w:ascii="Arial" w:hAnsi="Arial" w:cs="Arial"/>
          <w:b/>
          <w:sz w:val="20"/>
          <w:szCs w:val="20"/>
        </w:rPr>
        <w:t>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43264CBA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</w:t>
      </w:r>
      <w:r w:rsidR="0049560B">
        <w:rPr>
          <w:rFonts w:ascii="Arial" w:hAnsi="Arial" w:cs="Arial"/>
          <w:sz w:val="20"/>
          <w:szCs w:val="20"/>
        </w:rPr>
        <w:t>6 do</w:t>
      </w:r>
      <w:r w:rsidR="001B4409" w:rsidRPr="00821BBC">
        <w:rPr>
          <w:rFonts w:ascii="Arial" w:hAnsi="Arial" w:cs="Arial"/>
          <w:sz w:val="20"/>
          <w:szCs w:val="20"/>
        </w:rPr>
        <w:t xml:space="preserve">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4F1F106A" w14:textId="16E29B8E" w:rsidR="00012A2D" w:rsidRPr="00821BBC" w:rsidRDefault="00012A2D" w:rsidP="001B4409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Wadium wniesione zostało w formie: </w:t>
      </w:r>
      <w:r w:rsidR="001B4409" w:rsidRPr="00821BB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5C5A020" w14:textId="2C7ED3CC" w:rsidR="00012A2D" w:rsidRPr="00821BBC" w:rsidRDefault="00012A2D" w:rsidP="00012A2D">
      <w:pPr>
        <w:tabs>
          <w:tab w:val="left" w:pos="426"/>
        </w:tabs>
        <w:suppressAutoHyphens/>
        <w:spacing w:before="120"/>
        <w:ind w:left="426"/>
        <w:rPr>
          <w:rFonts w:ascii="Arial" w:hAnsi="Arial" w:cs="Arial"/>
          <w:i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Nr rachunku bankowego do zwrotu wadium wniesionego w formie pieniądza: ………………………………………………………………………………………….    </w:t>
      </w:r>
      <w:r w:rsidRPr="00821BBC">
        <w:rPr>
          <w:rFonts w:ascii="Arial" w:hAnsi="Arial" w:cs="Arial"/>
          <w:i/>
          <w:sz w:val="20"/>
          <w:szCs w:val="20"/>
        </w:rPr>
        <w:t>(jeżeli dotyczy)</w:t>
      </w:r>
    </w:p>
    <w:p w14:paraId="399CE1D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2993"/>
        <w:gridCol w:w="409"/>
      </w:tblGrid>
      <w:tr w:rsidR="00012A2D" w:rsidRPr="00012A2D" w14:paraId="041E9F8F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1A709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8C1F69C" w14:textId="77777777" w:rsidR="00012A2D" w:rsidRPr="00012A2D" w:rsidRDefault="00012A2D" w:rsidP="007E3446">
            <w:pPr>
              <w:tabs>
                <w:tab w:val="left" w:pos="426"/>
              </w:tabs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012A2D" w:rsidRPr="00012A2D" w14:paraId="5FEB01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5DBDF1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F0AE473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1CF4BF57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A9B7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74BAB3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012A2D" w:rsidRPr="00012A2D" w14:paraId="31FF2F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45D3C54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37E0468C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404CEC61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34053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4E8786D8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012A2D" w:rsidRPr="00012A2D" w14:paraId="3DDDD391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150BE5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C76350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7B118278" w14:textId="77777777" w:rsidTr="00722A53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A4316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EBC5B90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69C740A9" w14:textId="77777777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320A452C" w14:textId="5FEEC6A8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648049A" w14:textId="75A8784C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1C040D" w14:textId="77777777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D897A1" w14:textId="77777777" w:rsidR="00821BBC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2F5A5B41" w:rsidR="00D05F80" w:rsidRPr="0049560B" w:rsidRDefault="00427D15" w:rsidP="0049560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49560B" w:rsidSect="00181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3B1D" w14:textId="77777777" w:rsidR="00C6706F" w:rsidRDefault="00C6706F">
      <w:r>
        <w:separator/>
      </w:r>
    </w:p>
  </w:endnote>
  <w:endnote w:type="continuationSeparator" w:id="0">
    <w:p w14:paraId="04C05358" w14:textId="77777777" w:rsidR="00C6706F" w:rsidRDefault="00C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AFD6" w14:textId="77777777" w:rsidR="00FA6DA1" w:rsidRDefault="00FA6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02B056F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9370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9370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F103" w14:textId="77777777" w:rsidR="00FA6DA1" w:rsidRDefault="00FA6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FA05" w14:textId="77777777" w:rsidR="00C6706F" w:rsidRDefault="00C6706F">
      <w:r>
        <w:separator/>
      </w:r>
    </w:p>
  </w:footnote>
  <w:footnote w:type="continuationSeparator" w:id="0">
    <w:p w14:paraId="739717A3" w14:textId="77777777" w:rsidR="00C6706F" w:rsidRDefault="00C6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C6A6" w14:textId="77777777" w:rsidR="00FA6DA1" w:rsidRDefault="00FA6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21F8" w14:textId="36CDC045" w:rsidR="00D93241" w:rsidRDefault="00D93241" w:rsidP="00D93241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E6C24" wp14:editId="4651C51D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2A4B7B">
      <w:rPr>
        <w:rFonts w:ascii="Arial" w:hAnsi="Arial" w:cs="Arial"/>
        <w:sz w:val="16"/>
        <w:szCs w:val="16"/>
      </w:rPr>
      <w:t>272/DRI/2025</w:t>
    </w:r>
  </w:p>
  <w:p w14:paraId="0F6E0D4D" w14:textId="77777777" w:rsidR="00D93241" w:rsidRDefault="00D93241" w:rsidP="00D93241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C00ED29" w14:textId="253E164B" w:rsidR="00D93241" w:rsidRDefault="00D93241" w:rsidP="00D93241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B5308E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10286BFF" w:rsidR="007753CE" w:rsidRPr="00D93241" w:rsidRDefault="00D93241" w:rsidP="00D932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7645D" wp14:editId="6AFA1F5F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B4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7FDD" w14:textId="77777777" w:rsidR="00FA6DA1" w:rsidRDefault="00FA6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112445">
    <w:abstractNumId w:val="54"/>
  </w:num>
  <w:num w:numId="2" w16cid:durableId="569581922">
    <w:abstractNumId w:val="37"/>
  </w:num>
  <w:num w:numId="3" w16cid:durableId="157231892">
    <w:abstractNumId w:val="2"/>
  </w:num>
  <w:num w:numId="4" w16cid:durableId="1545483970">
    <w:abstractNumId w:val="1"/>
  </w:num>
  <w:num w:numId="5" w16cid:durableId="321666778">
    <w:abstractNumId w:val="0"/>
  </w:num>
  <w:num w:numId="6" w16cid:durableId="338778512">
    <w:abstractNumId w:val="52"/>
  </w:num>
  <w:num w:numId="7" w16cid:durableId="2122645603">
    <w:abstractNumId w:val="10"/>
  </w:num>
  <w:num w:numId="8" w16cid:durableId="2167223">
    <w:abstractNumId w:val="23"/>
  </w:num>
  <w:num w:numId="9" w16cid:durableId="576984261">
    <w:abstractNumId w:val="17"/>
  </w:num>
  <w:num w:numId="10" w16cid:durableId="1187790292">
    <w:abstractNumId w:val="60"/>
  </w:num>
  <w:num w:numId="11" w16cid:durableId="113141662">
    <w:abstractNumId w:val="25"/>
  </w:num>
  <w:num w:numId="12" w16cid:durableId="1265966835">
    <w:abstractNumId w:val="11"/>
  </w:num>
  <w:num w:numId="13" w16cid:durableId="333991858">
    <w:abstractNumId w:val="50"/>
  </w:num>
  <w:num w:numId="14" w16cid:durableId="1434977414">
    <w:abstractNumId w:val="45"/>
  </w:num>
  <w:num w:numId="15" w16cid:durableId="1750034604">
    <w:abstractNumId w:val="33"/>
  </w:num>
  <w:num w:numId="16" w16cid:durableId="2045670368">
    <w:abstractNumId w:val="42"/>
    <w:lvlOverride w:ilvl="0">
      <w:startOverride w:val="1"/>
    </w:lvlOverride>
  </w:num>
  <w:num w:numId="17" w16cid:durableId="1395158785">
    <w:abstractNumId w:val="35"/>
    <w:lvlOverride w:ilvl="0">
      <w:startOverride w:val="1"/>
    </w:lvlOverride>
  </w:num>
  <w:num w:numId="18" w16cid:durableId="1302342766">
    <w:abstractNumId w:val="22"/>
  </w:num>
  <w:num w:numId="19" w16cid:durableId="1989823515">
    <w:abstractNumId w:val="12"/>
  </w:num>
  <w:num w:numId="20" w16cid:durableId="1638877759">
    <w:abstractNumId w:val="44"/>
  </w:num>
  <w:num w:numId="21" w16cid:durableId="900561100">
    <w:abstractNumId w:val="29"/>
  </w:num>
  <w:num w:numId="22" w16cid:durableId="205335987">
    <w:abstractNumId w:val="13"/>
  </w:num>
  <w:num w:numId="23" w16cid:durableId="610863809">
    <w:abstractNumId w:val="14"/>
  </w:num>
  <w:num w:numId="24" w16cid:durableId="67119862">
    <w:abstractNumId w:val="24"/>
  </w:num>
  <w:num w:numId="25" w16cid:durableId="705980702">
    <w:abstractNumId w:val="57"/>
  </w:num>
  <w:num w:numId="26" w16cid:durableId="974409042">
    <w:abstractNumId w:val="58"/>
  </w:num>
  <w:num w:numId="27" w16cid:durableId="353265166">
    <w:abstractNumId w:val="27"/>
  </w:num>
  <w:num w:numId="28" w16cid:durableId="1477918814">
    <w:abstractNumId w:val="31"/>
  </w:num>
  <w:num w:numId="29" w16cid:durableId="126701726">
    <w:abstractNumId w:val="26"/>
  </w:num>
  <w:num w:numId="30" w16cid:durableId="1487669687">
    <w:abstractNumId w:val="46"/>
  </w:num>
  <w:num w:numId="31" w16cid:durableId="980765051">
    <w:abstractNumId w:val="28"/>
  </w:num>
  <w:num w:numId="32" w16cid:durableId="1326397838">
    <w:abstractNumId w:val="47"/>
  </w:num>
  <w:num w:numId="33" w16cid:durableId="551649232">
    <w:abstractNumId w:val="56"/>
  </w:num>
  <w:num w:numId="34" w16cid:durableId="1681543536">
    <w:abstractNumId w:val="16"/>
  </w:num>
  <w:num w:numId="35" w16cid:durableId="1547986656">
    <w:abstractNumId w:val="40"/>
  </w:num>
  <w:num w:numId="36" w16cid:durableId="1069230528">
    <w:abstractNumId w:val="53"/>
  </w:num>
  <w:num w:numId="37" w16cid:durableId="999188416">
    <w:abstractNumId w:val="41"/>
  </w:num>
  <w:num w:numId="38" w16cid:durableId="1631090535">
    <w:abstractNumId w:val="20"/>
  </w:num>
  <w:num w:numId="39" w16cid:durableId="2002780517">
    <w:abstractNumId w:val="18"/>
  </w:num>
  <w:num w:numId="40" w16cid:durableId="433093858">
    <w:abstractNumId w:val="19"/>
  </w:num>
  <w:num w:numId="41" w16cid:durableId="547684774">
    <w:abstractNumId w:val="21"/>
  </w:num>
  <w:num w:numId="42" w16cid:durableId="1014113872">
    <w:abstractNumId w:val="55"/>
  </w:num>
  <w:num w:numId="43" w16cid:durableId="660623824">
    <w:abstractNumId w:val="51"/>
  </w:num>
  <w:num w:numId="44" w16cid:durableId="827863936">
    <w:abstractNumId w:val="32"/>
  </w:num>
  <w:num w:numId="45" w16cid:durableId="1690060562">
    <w:abstractNumId w:val="39"/>
  </w:num>
  <w:num w:numId="46" w16cid:durableId="554127419">
    <w:abstractNumId w:val="36"/>
  </w:num>
  <w:num w:numId="47" w16cid:durableId="1276450868">
    <w:abstractNumId w:val="43"/>
  </w:num>
  <w:num w:numId="48" w16cid:durableId="1947299640">
    <w:abstractNumId w:val="9"/>
  </w:num>
  <w:num w:numId="49" w16cid:durableId="113257325">
    <w:abstractNumId w:val="30"/>
  </w:num>
  <w:num w:numId="50" w16cid:durableId="1219898242">
    <w:abstractNumId w:val="15"/>
  </w:num>
  <w:num w:numId="51" w16cid:durableId="1124931992">
    <w:abstractNumId w:val="48"/>
  </w:num>
  <w:num w:numId="52" w16cid:durableId="882911236">
    <w:abstractNumId w:val="49"/>
  </w:num>
  <w:num w:numId="53" w16cid:durableId="48772894">
    <w:abstractNumId w:val="38"/>
  </w:num>
  <w:num w:numId="54" w16cid:durableId="1165361714">
    <w:abstractNumId w:val="3"/>
  </w:num>
  <w:num w:numId="55" w16cid:durableId="1059403622">
    <w:abstractNumId w:val="59"/>
  </w:num>
  <w:num w:numId="56" w16cid:durableId="947398085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2B1"/>
    <w:rsid w:val="00012A2D"/>
    <w:rsid w:val="00014473"/>
    <w:rsid w:val="000173C1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968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5B"/>
    <w:rsid w:val="00070A7B"/>
    <w:rsid w:val="00071642"/>
    <w:rsid w:val="00071A13"/>
    <w:rsid w:val="000731B6"/>
    <w:rsid w:val="000732E6"/>
    <w:rsid w:val="000738A0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2F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D7418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1AF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BCC"/>
    <w:rsid w:val="00146CFB"/>
    <w:rsid w:val="0014758A"/>
    <w:rsid w:val="0015002F"/>
    <w:rsid w:val="00152B93"/>
    <w:rsid w:val="00153325"/>
    <w:rsid w:val="001555D4"/>
    <w:rsid w:val="001560B9"/>
    <w:rsid w:val="00157AFF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0791C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C42"/>
    <w:rsid w:val="002339C9"/>
    <w:rsid w:val="00233E27"/>
    <w:rsid w:val="00233E7C"/>
    <w:rsid w:val="00235C45"/>
    <w:rsid w:val="00235F23"/>
    <w:rsid w:val="00236E75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5D1C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B7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6F94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CE9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65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06FE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397"/>
    <w:rsid w:val="004865D5"/>
    <w:rsid w:val="00491F35"/>
    <w:rsid w:val="0049372A"/>
    <w:rsid w:val="00494D6F"/>
    <w:rsid w:val="00495585"/>
    <w:rsid w:val="0049560B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0790E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4EA6"/>
    <w:rsid w:val="005656CF"/>
    <w:rsid w:val="00565D36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0EB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F1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A7925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44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287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1BBC"/>
    <w:rsid w:val="00822799"/>
    <w:rsid w:val="008228F7"/>
    <w:rsid w:val="008239BD"/>
    <w:rsid w:val="00824015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370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B97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1034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2A2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9D0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008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4ACD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0CC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BDC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0B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829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08E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3DD5"/>
    <w:rsid w:val="00C44124"/>
    <w:rsid w:val="00C457C2"/>
    <w:rsid w:val="00C47375"/>
    <w:rsid w:val="00C475F7"/>
    <w:rsid w:val="00C477F5"/>
    <w:rsid w:val="00C47A2A"/>
    <w:rsid w:val="00C503F6"/>
    <w:rsid w:val="00C50702"/>
    <w:rsid w:val="00C50737"/>
    <w:rsid w:val="00C54FCF"/>
    <w:rsid w:val="00C55FCD"/>
    <w:rsid w:val="00C56370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706F"/>
    <w:rsid w:val="00C7083B"/>
    <w:rsid w:val="00C70A34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5F2A"/>
    <w:rsid w:val="00D56368"/>
    <w:rsid w:val="00D57F25"/>
    <w:rsid w:val="00D60108"/>
    <w:rsid w:val="00D6014F"/>
    <w:rsid w:val="00D614C3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90D"/>
    <w:rsid w:val="00D83EE2"/>
    <w:rsid w:val="00D86011"/>
    <w:rsid w:val="00D86F7A"/>
    <w:rsid w:val="00D8710C"/>
    <w:rsid w:val="00D91D06"/>
    <w:rsid w:val="00D93241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67E4"/>
    <w:rsid w:val="00E06938"/>
    <w:rsid w:val="00E070A9"/>
    <w:rsid w:val="00E1029A"/>
    <w:rsid w:val="00E11A44"/>
    <w:rsid w:val="00E1247C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D4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0D6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1A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6DA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0F8"/>
    <w:rsid w:val="00FB7037"/>
    <w:rsid w:val="00FC087C"/>
    <w:rsid w:val="00FC1848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07C7"/>
    <w:rsid w:val="00FE351F"/>
    <w:rsid w:val="00FE3553"/>
    <w:rsid w:val="00FE4554"/>
    <w:rsid w:val="00FF0656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785BBBBD-E750-4BF6-8AF9-17566871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m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ikom@sanikom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2</cp:revision>
  <dcterms:created xsi:type="dcterms:W3CDTF">2023-06-06T07:02:00Z</dcterms:created>
  <dcterms:modified xsi:type="dcterms:W3CDTF">2025-01-02T11:46:00Z</dcterms:modified>
  <cp:category/>
</cp:coreProperties>
</file>