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4200" w14:textId="581391EB" w:rsidR="003A2069" w:rsidRPr="00777033" w:rsidRDefault="003A2069" w:rsidP="003A2069">
      <w:pPr>
        <w:pStyle w:val="Tekstpodstawowy"/>
        <w:spacing w:line="36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777033">
        <w:rPr>
          <w:rFonts w:ascii="Times New Roman" w:hAnsi="Times New Roman"/>
          <w:b w:val="0"/>
          <w:bCs/>
          <w:sz w:val="24"/>
          <w:szCs w:val="24"/>
        </w:rPr>
        <w:t>Zał. nr 2 do SWZ</w:t>
      </w:r>
    </w:p>
    <w:p w14:paraId="19D45ADF" w14:textId="77777777" w:rsidR="003A2069" w:rsidRDefault="003A2069" w:rsidP="00884C0D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9196C3" w14:textId="3FA0E094" w:rsidR="005E14C9" w:rsidRPr="005E14C9" w:rsidRDefault="005E14C9" w:rsidP="00884C0D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14C9">
        <w:rPr>
          <w:rFonts w:ascii="Times New Roman" w:hAnsi="Times New Roman"/>
          <w:sz w:val="24"/>
          <w:szCs w:val="24"/>
        </w:rPr>
        <w:t>OPIS PRZEDMIOTU ZAMÓWIENIA</w:t>
      </w:r>
    </w:p>
    <w:p w14:paraId="4A51AFB3" w14:textId="6F978E59" w:rsidR="005E14C9" w:rsidRPr="005E14C9" w:rsidRDefault="00807109" w:rsidP="00884C0D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E14C9" w:rsidRPr="005E14C9">
        <w:rPr>
          <w:rFonts w:ascii="Times New Roman" w:hAnsi="Times New Roman"/>
          <w:sz w:val="24"/>
          <w:szCs w:val="24"/>
        </w:rPr>
        <w:t>sługi hotelarskie dla pacjentów</w:t>
      </w:r>
    </w:p>
    <w:p w14:paraId="0BF98D2C" w14:textId="5956FB77" w:rsidR="005E14C9" w:rsidRDefault="005E14C9" w:rsidP="00884C0D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Świętokrzyskiego</w:t>
      </w:r>
      <w:r w:rsidRPr="005E14C9">
        <w:rPr>
          <w:rFonts w:ascii="Times New Roman" w:hAnsi="Times New Roman"/>
          <w:sz w:val="24"/>
          <w:szCs w:val="24"/>
        </w:rPr>
        <w:t xml:space="preserve"> Centrum Onkologii </w:t>
      </w:r>
      <w:r>
        <w:rPr>
          <w:rFonts w:ascii="Times New Roman" w:hAnsi="Times New Roman"/>
          <w:sz w:val="24"/>
          <w:szCs w:val="24"/>
          <w:lang w:val="pl-PL"/>
        </w:rPr>
        <w:t>Samodzielnego Publicznego Zakładu Opieki Zdrowotnej w Kielcach</w:t>
      </w:r>
      <w:r w:rsidRPr="005E14C9">
        <w:rPr>
          <w:rFonts w:ascii="Times New Roman" w:hAnsi="Times New Roman"/>
          <w:sz w:val="24"/>
          <w:szCs w:val="24"/>
        </w:rPr>
        <w:t xml:space="preserve"> </w:t>
      </w:r>
    </w:p>
    <w:p w14:paraId="3ACE3F6B" w14:textId="7FA977F2" w:rsidR="005E14C9" w:rsidRDefault="005E14C9" w:rsidP="00884C0D">
      <w:pPr>
        <w:pStyle w:val="Tekstpodstawowy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14C9">
        <w:rPr>
          <w:rFonts w:ascii="Times New Roman" w:hAnsi="Times New Roman"/>
          <w:sz w:val="24"/>
          <w:szCs w:val="24"/>
        </w:rPr>
        <w:t>(z wyłączeniem usług hotelarskich świadczonych na campingach, polach namiotowych)</w:t>
      </w:r>
    </w:p>
    <w:p w14:paraId="095E2E03" w14:textId="6F28F3D5" w:rsidR="00AC64EB" w:rsidRPr="005E14C9" w:rsidRDefault="00AC64EB" w:rsidP="005E14C9">
      <w:pPr>
        <w:pStyle w:val="Tekstpodstawowy"/>
        <w:spacing w:before="6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07B8E13B" w14:textId="65DCABCF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Liczba </w:t>
      </w:r>
      <w:r w:rsidRPr="00D13FDD">
        <w:rPr>
          <w:rFonts w:ascii="Times New Roman" w:hAnsi="Times New Roman"/>
          <w:b w:val="0"/>
          <w:sz w:val="24"/>
          <w:szCs w:val="24"/>
        </w:rPr>
        <w:t xml:space="preserve">miejsc noclegowych: </w:t>
      </w:r>
      <w:r w:rsidRPr="00D13FDD">
        <w:rPr>
          <w:rFonts w:ascii="Times New Roman" w:hAnsi="Times New Roman"/>
          <w:b w:val="0"/>
          <w:sz w:val="24"/>
          <w:szCs w:val="24"/>
          <w:lang w:val="pl-PL"/>
        </w:rPr>
        <w:t xml:space="preserve">20 </w:t>
      </w:r>
      <w:r w:rsidRPr="00D13FDD">
        <w:rPr>
          <w:rFonts w:ascii="Times New Roman" w:hAnsi="Times New Roman"/>
          <w:b w:val="0"/>
          <w:sz w:val="24"/>
          <w:szCs w:val="24"/>
        </w:rPr>
        <w:t>miejsc</w:t>
      </w:r>
      <w:r w:rsidR="00F566F5" w:rsidRPr="00D13FDD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F636F5" w:rsidRPr="00D13FDD">
        <w:rPr>
          <w:rFonts w:ascii="Times New Roman" w:hAnsi="Times New Roman"/>
          <w:b w:val="0"/>
          <w:sz w:val="24"/>
          <w:szCs w:val="24"/>
          <w:lang w:val="pl-PL"/>
        </w:rPr>
        <w:t xml:space="preserve">w każdym miesiącu kalendarzowym </w:t>
      </w:r>
      <w:r w:rsidR="00A86813">
        <w:rPr>
          <w:rFonts w:ascii="Times New Roman" w:hAnsi="Times New Roman"/>
          <w:b w:val="0"/>
          <w:sz w:val="24"/>
          <w:szCs w:val="24"/>
          <w:lang w:val="pl-PL"/>
        </w:rPr>
        <w:t xml:space="preserve">– doby hotelowe rozpoczynające się w poniedziałki, kończące w </w:t>
      </w:r>
      <w:r w:rsidR="00916BBA">
        <w:rPr>
          <w:rFonts w:ascii="Times New Roman" w:hAnsi="Times New Roman"/>
          <w:b w:val="0"/>
          <w:sz w:val="24"/>
          <w:szCs w:val="24"/>
          <w:lang w:val="pl-PL"/>
        </w:rPr>
        <w:t>piątki (to jest 4 doby hotelowe)</w:t>
      </w:r>
      <w:r w:rsidR="003B4F82" w:rsidRPr="00D13FDD">
        <w:rPr>
          <w:rFonts w:ascii="Times New Roman" w:hAnsi="Times New Roman"/>
          <w:b w:val="0"/>
          <w:sz w:val="24"/>
          <w:szCs w:val="24"/>
        </w:rPr>
        <w:t>,</w:t>
      </w:r>
      <w:r w:rsidR="00916BBA">
        <w:rPr>
          <w:rFonts w:ascii="Times New Roman" w:hAnsi="Times New Roman"/>
          <w:b w:val="0"/>
          <w:sz w:val="24"/>
          <w:szCs w:val="24"/>
          <w:lang w:val="pl-PL"/>
        </w:rPr>
        <w:t xml:space="preserve"> w wyjątkowych sytuacjach kończące się w soboty (to jest 5 dób hotelowych)</w:t>
      </w:r>
      <w:r w:rsidR="003B4F82" w:rsidRPr="00D13FDD">
        <w:rPr>
          <w:rFonts w:ascii="Times New Roman" w:hAnsi="Times New Roman"/>
          <w:b w:val="0"/>
          <w:sz w:val="24"/>
          <w:szCs w:val="24"/>
        </w:rPr>
        <w:t xml:space="preserve"> w okresie </w:t>
      </w:r>
      <w:r w:rsidR="00326C73">
        <w:rPr>
          <w:rFonts w:ascii="Times New Roman" w:hAnsi="Times New Roman"/>
          <w:b w:val="0"/>
          <w:sz w:val="24"/>
          <w:szCs w:val="24"/>
        </w:rPr>
        <w:t xml:space="preserve">12 miesięcy od daty podpisania umowy </w:t>
      </w:r>
      <w:r w:rsidR="00025435" w:rsidRPr="00D13FDD">
        <w:rPr>
          <w:rFonts w:ascii="Times New Roman" w:hAnsi="Times New Roman"/>
          <w:b w:val="0"/>
          <w:sz w:val="24"/>
          <w:szCs w:val="24"/>
        </w:rPr>
        <w:t>wraz ze</w:t>
      </w:r>
      <w:r w:rsidR="00096263" w:rsidRPr="00D13FDD">
        <w:rPr>
          <w:rFonts w:ascii="Times New Roman" w:hAnsi="Times New Roman"/>
          <w:b w:val="0"/>
          <w:sz w:val="24"/>
          <w:szCs w:val="24"/>
          <w:lang w:val="pl-PL"/>
        </w:rPr>
        <w:t> </w:t>
      </w:r>
      <w:r w:rsidR="00025435" w:rsidRPr="00D13FDD">
        <w:rPr>
          <w:rFonts w:ascii="Times New Roman" w:hAnsi="Times New Roman"/>
          <w:b w:val="0"/>
          <w:sz w:val="24"/>
          <w:szCs w:val="24"/>
        </w:rPr>
        <w:t>śniadaniem,</w:t>
      </w:r>
      <w:r w:rsidR="00496CA4" w:rsidRPr="00D13FDD">
        <w:rPr>
          <w:rFonts w:ascii="Times New Roman" w:hAnsi="Times New Roman"/>
          <w:b w:val="0"/>
          <w:sz w:val="24"/>
          <w:szCs w:val="24"/>
        </w:rPr>
        <w:t xml:space="preserve"> </w:t>
      </w:r>
      <w:r w:rsidR="003B4F82" w:rsidRPr="00D13FDD">
        <w:rPr>
          <w:rFonts w:ascii="Times New Roman" w:hAnsi="Times New Roman"/>
          <w:b w:val="0"/>
          <w:sz w:val="24"/>
          <w:szCs w:val="24"/>
        </w:rPr>
        <w:t>liczba osobodni:</w:t>
      </w:r>
      <w:r w:rsidR="00496CA4" w:rsidRPr="00D13FDD">
        <w:rPr>
          <w:rFonts w:ascii="Times New Roman" w:hAnsi="Times New Roman"/>
          <w:b w:val="0"/>
          <w:sz w:val="24"/>
          <w:szCs w:val="24"/>
        </w:rPr>
        <w:t xml:space="preserve"> </w:t>
      </w:r>
      <w:r w:rsidR="00C635F4" w:rsidRPr="00D13FDD">
        <w:rPr>
          <w:rFonts w:ascii="Times New Roman" w:hAnsi="Times New Roman"/>
          <w:b w:val="0"/>
          <w:sz w:val="24"/>
          <w:szCs w:val="24"/>
          <w:lang w:val="pl-PL"/>
        </w:rPr>
        <w:t>5000</w:t>
      </w:r>
      <w:r w:rsidR="003B4F82" w:rsidRPr="00D13FDD">
        <w:rPr>
          <w:rFonts w:ascii="Times New Roman" w:hAnsi="Times New Roman"/>
          <w:b w:val="0"/>
          <w:sz w:val="24"/>
          <w:szCs w:val="24"/>
        </w:rPr>
        <w:t>.</w:t>
      </w:r>
    </w:p>
    <w:p w14:paraId="5AA54ECD" w14:textId="03EA1C16" w:rsidR="005E14C9" w:rsidRPr="00025435" w:rsidRDefault="005E14C9" w:rsidP="00025435">
      <w:pPr>
        <w:pStyle w:val="Tekstpodstawowy"/>
        <w:numPr>
          <w:ilvl w:val="0"/>
          <w:numId w:val="1"/>
        </w:numPr>
        <w:spacing w:line="276" w:lineRule="auto"/>
        <w:ind w:left="425" w:hanging="425"/>
        <w:rPr>
          <w:rFonts w:ascii="Times New Roman" w:hAnsi="Times New Roman"/>
          <w:b w:val="0"/>
          <w:strike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Pokoje:</w:t>
      </w:r>
      <w:r w:rsidR="00883DCC">
        <w:rPr>
          <w:rFonts w:ascii="Times New Roman" w:hAnsi="Times New Roman"/>
          <w:b w:val="0"/>
          <w:sz w:val="24"/>
          <w:szCs w:val="24"/>
        </w:rPr>
        <w:t xml:space="preserve"> 1 lub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2</w:t>
      </w:r>
      <w:r w:rsidR="00807109" w:rsidRPr="00496CA4">
        <w:rPr>
          <w:rFonts w:ascii="Times New Roman" w:hAnsi="Times New Roman"/>
          <w:b w:val="0"/>
          <w:sz w:val="24"/>
          <w:szCs w:val="24"/>
        </w:rPr>
        <w:t xml:space="preserve"> </w:t>
      </w:r>
      <w:r w:rsidR="00025435">
        <w:rPr>
          <w:rFonts w:ascii="Times New Roman" w:hAnsi="Times New Roman"/>
          <w:b w:val="0"/>
          <w:sz w:val="24"/>
          <w:szCs w:val="24"/>
        </w:rPr>
        <w:t xml:space="preserve">osobowe z osobnymi łóżkami, łazienką z kabiną prysznicową i toaletą 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(łącznie </w:t>
      </w:r>
      <w:r w:rsidRPr="00496CA4">
        <w:rPr>
          <w:rFonts w:ascii="Times New Roman" w:hAnsi="Times New Roman"/>
          <w:b w:val="0"/>
          <w:sz w:val="24"/>
          <w:szCs w:val="24"/>
          <w:lang w:val="pl-PL"/>
        </w:rPr>
        <w:t>20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miejsc) przeznaczon</w:t>
      </w:r>
      <w:r w:rsidR="00025435">
        <w:rPr>
          <w:rFonts w:ascii="Times New Roman" w:hAnsi="Times New Roman"/>
          <w:b w:val="0"/>
          <w:sz w:val="24"/>
          <w:szCs w:val="24"/>
        </w:rPr>
        <w:t xml:space="preserve">e 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wyłącznie dla pacjentów ŚCO</w:t>
      </w:r>
      <w:r w:rsidR="00025435">
        <w:rPr>
          <w:rFonts w:ascii="Times New Roman" w:hAnsi="Times New Roman"/>
          <w:b w:val="0"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sz w:val="24"/>
          <w:szCs w:val="24"/>
        </w:rPr>
        <w:t>w Kielcach, zwanych</w:t>
      </w:r>
      <w:r w:rsidR="00CC5A1D">
        <w:rPr>
          <w:rFonts w:ascii="Times New Roman" w:hAnsi="Times New Roman"/>
          <w:b w:val="0"/>
          <w:sz w:val="24"/>
          <w:szCs w:val="24"/>
        </w:rPr>
        <w:br/>
      </w:r>
      <w:r w:rsidRPr="00496CA4">
        <w:rPr>
          <w:rFonts w:ascii="Times New Roman" w:hAnsi="Times New Roman"/>
          <w:b w:val="0"/>
          <w:sz w:val="24"/>
          <w:szCs w:val="24"/>
        </w:rPr>
        <w:t>w dalszej części goś</w:t>
      </w:r>
      <w:r w:rsidR="007702DE" w:rsidRPr="00496CA4">
        <w:rPr>
          <w:rFonts w:ascii="Times New Roman" w:hAnsi="Times New Roman"/>
          <w:b w:val="0"/>
          <w:sz w:val="24"/>
          <w:szCs w:val="24"/>
        </w:rPr>
        <w:t>ćmi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 hotelowym</w:t>
      </w:r>
      <w:r w:rsidR="007702DE" w:rsidRPr="00496CA4">
        <w:rPr>
          <w:rFonts w:ascii="Times New Roman" w:hAnsi="Times New Roman"/>
          <w:b w:val="0"/>
          <w:sz w:val="24"/>
          <w:szCs w:val="24"/>
        </w:rPr>
        <w:t>i</w:t>
      </w:r>
      <w:r w:rsidR="00884C0D">
        <w:rPr>
          <w:rFonts w:ascii="Times New Roman" w:hAnsi="Times New Roman"/>
          <w:b w:val="0"/>
          <w:sz w:val="24"/>
          <w:szCs w:val="24"/>
        </w:rPr>
        <w:t>.</w:t>
      </w:r>
    </w:p>
    <w:p w14:paraId="5CD615C1" w14:textId="77777777" w:rsidR="005E14C9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Wszystkie miejsca noclegowe muszą znajdować się w jednym obiekcie pod jednym adresem.</w:t>
      </w:r>
    </w:p>
    <w:p w14:paraId="1C0D7DCF" w14:textId="77777777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W cenę należy wliczyć:</w:t>
      </w:r>
    </w:p>
    <w:p w14:paraId="4CA028DE" w14:textId="29382294" w:rsidR="005E14C9" w:rsidRPr="00496CA4" w:rsidRDefault="005E14C9" w:rsidP="00496CA4">
      <w:pPr>
        <w:pStyle w:val="Tekstpodstawowy"/>
        <w:numPr>
          <w:ilvl w:val="0"/>
          <w:numId w:val="2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sprzątanie pokoi, pomieszczeń z których gość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 hotelowy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korzysta – w miarę potrzeb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,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nie rzadziej niż 2 razy w tygodniu oraz dodatkowo po każdej zmianie gościa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 hotelowego</w:t>
      </w:r>
      <w:r w:rsidRPr="00496CA4">
        <w:rPr>
          <w:rFonts w:ascii="Times New Roman" w:hAnsi="Times New Roman"/>
          <w:b w:val="0"/>
          <w:sz w:val="24"/>
          <w:szCs w:val="24"/>
        </w:rPr>
        <w:t>;</w:t>
      </w:r>
    </w:p>
    <w:p w14:paraId="374CAF1B" w14:textId="440C173B" w:rsidR="005E14C9" w:rsidRPr="00496CA4" w:rsidRDefault="005E14C9" w:rsidP="00496CA4">
      <w:pPr>
        <w:pStyle w:val="Tekstpodstawowy"/>
        <w:numPr>
          <w:ilvl w:val="0"/>
          <w:numId w:val="2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dostęp do deski do prasowania, żelazka, telewizora</w:t>
      </w:r>
      <w:r w:rsidRPr="0022084F">
        <w:rPr>
          <w:rFonts w:ascii="Times New Roman" w:hAnsi="Times New Roman"/>
          <w:b w:val="0"/>
          <w:sz w:val="24"/>
          <w:szCs w:val="24"/>
        </w:rPr>
        <w:t>,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dostęp do Internetu;</w:t>
      </w:r>
    </w:p>
    <w:p w14:paraId="13E66C36" w14:textId="6482D8EA" w:rsidR="005E14C9" w:rsidRPr="00496CA4" w:rsidRDefault="005E14C9" w:rsidP="00496CA4">
      <w:pPr>
        <w:pStyle w:val="Tekstpodstawowy"/>
        <w:numPr>
          <w:ilvl w:val="0"/>
          <w:numId w:val="2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22084F">
        <w:rPr>
          <w:rFonts w:ascii="Times New Roman" w:hAnsi="Times New Roman"/>
          <w:b w:val="0"/>
          <w:sz w:val="24"/>
          <w:szCs w:val="24"/>
        </w:rPr>
        <w:t>wymianę pościeli minimum raz na ty</w:t>
      </w:r>
      <w:r w:rsidR="0017074C" w:rsidRPr="0022084F">
        <w:rPr>
          <w:rFonts w:ascii="Times New Roman" w:hAnsi="Times New Roman"/>
          <w:b w:val="0"/>
          <w:sz w:val="24"/>
          <w:szCs w:val="24"/>
        </w:rPr>
        <w:t>dzień</w:t>
      </w:r>
      <w:r w:rsidRPr="0017074C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oraz każdorazowo po zmianie gościa 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hotelowego </w:t>
      </w:r>
      <w:r w:rsidRPr="00496CA4">
        <w:rPr>
          <w:rFonts w:ascii="Times New Roman" w:hAnsi="Times New Roman"/>
          <w:b w:val="0"/>
          <w:sz w:val="24"/>
          <w:szCs w:val="24"/>
        </w:rPr>
        <w:t>zajmującego dane łóżko</w:t>
      </w:r>
      <w:r w:rsidR="00CC5A1D">
        <w:rPr>
          <w:rFonts w:ascii="Times New Roman" w:hAnsi="Times New Roman"/>
          <w:b w:val="0"/>
          <w:sz w:val="24"/>
          <w:szCs w:val="24"/>
        </w:rPr>
        <w:t>.</w:t>
      </w:r>
    </w:p>
    <w:p w14:paraId="5D0D2B5C" w14:textId="48414CA1" w:rsidR="005E14C9" w:rsidRPr="009D3C01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9D3C01">
        <w:rPr>
          <w:rFonts w:ascii="Times New Roman" w:hAnsi="Times New Roman"/>
          <w:b w:val="0"/>
          <w:sz w:val="24"/>
          <w:szCs w:val="24"/>
        </w:rPr>
        <w:t>Wymagania dotyczące realizacji usług hotelarskich:</w:t>
      </w:r>
    </w:p>
    <w:p w14:paraId="5D45452E" w14:textId="69934BCC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 przynajmniej jednej oddzielnie dla każdego gościa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 hotelowego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szafki nocnej, lampki nocnej, krzesła/taboretu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,</w:t>
      </w:r>
      <w:r w:rsidR="00884C0D">
        <w:rPr>
          <w:rFonts w:ascii="Times New Roman" w:hAnsi="Times New Roman"/>
          <w:b w:val="0"/>
          <w:sz w:val="24"/>
          <w:szCs w:val="24"/>
        </w:rPr>
        <w:t xml:space="preserve"> wieszaków, lustra</w:t>
      </w:r>
      <w:r w:rsidR="00883DCC">
        <w:rPr>
          <w:rFonts w:ascii="Times New Roman" w:hAnsi="Times New Roman"/>
          <w:b w:val="0"/>
          <w:sz w:val="24"/>
          <w:szCs w:val="24"/>
          <w:lang w:val="pl-PL"/>
        </w:rPr>
        <w:t>;</w:t>
      </w:r>
    </w:p>
    <w:p w14:paraId="457BF0F8" w14:textId="236C4F2F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zapewnienie kompletu pościeli dla każdego gościa </w:t>
      </w:r>
      <w:r w:rsidR="000E1175" w:rsidRPr="00496CA4">
        <w:rPr>
          <w:rFonts w:ascii="Times New Roman" w:hAnsi="Times New Roman"/>
          <w:b w:val="0"/>
          <w:sz w:val="24"/>
          <w:szCs w:val="24"/>
        </w:rPr>
        <w:t xml:space="preserve">hotelowego </w:t>
      </w:r>
      <w:r w:rsidRPr="00496CA4">
        <w:rPr>
          <w:rFonts w:ascii="Times New Roman" w:hAnsi="Times New Roman"/>
          <w:b w:val="0"/>
          <w:sz w:val="24"/>
          <w:szCs w:val="24"/>
        </w:rPr>
        <w:t>tj. kołdry, poduszki, poszwy, prześcieradła, poszewki na poduszkę, dodatkowego koca na każde łóżko. Grubość kołder należy dostosować do pory roku;</w:t>
      </w:r>
    </w:p>
    <w:p w14:paraId="3ED82C37" w14:textId="1B30ACDD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zapewnienie w każdym pokoju </w:t>
      </w:r>
      <w:r w:rsidR="000E1175" w:rsidRPr="00496CA4">
        <w:rPr>
          <w:rFonts w:ascii="Times New Roman" w:hAnsi="Times New Roman"/>
          <w:b w:val="0"/>
          <w:sz w:val="24"/>
          <w:szCs w:val="24"/>
        </w:rPr>
        <w:t>hotelowym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minimum: jednego punktu świetlnego</w:t>
      </w:r>
      <w:r w:rsidR="007702DE" w:rsidRPr="00496CA4">
        <w:rPr>
          <w:rFonts w:ascii="Times New Roman" w:hAnsi="Times New Roman"/>
          <w:b w:val="0"/>
          <w:sz w:val="24"/>
          <w:szCs w:val="24"/>
        </w:rPr>
        <w:br/>
      </w:r>
      <w:r w:rsidRPr="00496CA4">
        <w:rPr>
          <w:rFonts w:ascii="Times New Roman" w:hAnsi="Times New Roman"/>
          <w:b w:val="0"/>
          <w:sz w:val="24"/>
          <w:szCs w:val="24"/>
        </w:rPr>
        <w:t>o mocy adekwatnej do powierzchni pokoju, kosza na śmieci</w:t>
      </w:r>
      <w:r w:rsidRPr="00496CA4">
        <w:rPr>
          <w:rFonts w:ascii="Times New Roman" w:hAnsi="Times New Roman"/>
          <w:b w:val="0"/>
          <w:sz w:val="24"/>
          <w:szCs w:val="24"/>
          <w:lang w:val="pl-PL"/>
        </w:rPr>
        <w:t>, stolika, szafy odzieżowej dzielonej (szafa wyposażona w półki oraz część do zawieszania odzieży);</w:t>
      </w:r>
    </w:p>
    <w:p w14:paraId="062516D2" w14:textId="015110A0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 własnego zestawu kluczy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9D3C01">
        <w:rPr>
          <w:rFonts w:ascii="Times New Roman" w:hAnsi="Times New Roman"/>
          <w:b w:val="0"/>
          <w:sz w:val="24"/>
          <w:szCs w:val="24"/>
        </w:rPr>
        <w:t>/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9D3C01">
        <w:rPr>
          <w:rFonts w:ascii="Times New Roman" w:hAnsi="Times New Roman"/>
          <w:b w:val="0"/>
          <w:sz w:val="24"/>
          <w:szCs w:val="24"/>
        </w:rPr>
        <w:t>karty dostępu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dla każdego gościa </w:t>
      </w:r>
      <w:r w:rsidR="004657AB" w:rsidRPr="00496CA4">
        <w:rPr>
          <w:rFonts w:ascii="Times New Roman" w:hAnsi="Times New Roman"/>
          <w:b w:val="0"/>
          <w:sz w:val="24"/>
          <w:szCs w:val="24"/>
        </w:rPr>
        <w:t>hotelowego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,</w:t>
      </w:r>
      <w:r w:rsidR="004657AB" w:rsidRPr="00496CA4">
        <w:rPr>
          <w:rFonts w:ascii="Times New Roman" w:hAnsi="Times New Roman"/>
          <w:b w:val="0"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sz w:val="24"/>
          <w:szCs w:val="24"/>
        </w:rPr>
        <w:t>zapewniając pełną niezależność</w:t>
      </w:r>
      <w:r w:rsidR="00025435">
        <w:rPr>
          <w:rFonts w:ascii="Times New Roman" w:hAnsi="Times New Roman"/>
          <w:b w:val="0"/>
          <w:sz w:val="24"/>
          <w:szCs w:val="24"/>
        </w:rPr>
        <w:t>;</w:t>
      </w:r>
    </w:p>
    <w:p w14:paraId="57E92BC9" w14:textId="4D62CA57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zapewnienie w pokojach </w:t>
      </w:r>
      <w:r w:rsidR="000E1175" w:rsidRPr="00496CA4">
        <w:rPr>
          <w:rFonts w:ascii="Times New Roman" w:hAnsi="Times New Roman"/>
          <w:b w:val="0"/>
          <w:sz w:val="24"/>
          <w:szCs w:val="24"/>
        </w:rPr>
        <w:t>hotelowych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w miesiącach od X do IV temperatury minimum  2</w:t>
      </w:r>
      <w:r w:rsidR="005E595C" w:rsidRPr="00496CA4">
        <w:rPr>
          <w:rFonts w:ascii="Times New Roman" w:hAnsi="Times New Roman"/>
          <w:b w:val="0"/>
          <w:sz w:val="24"/>
          <w:szCs w:val="24"/>
        </w:rPr>
        <w:t>0</w:t>
      </w:r>
      <w:r w:rsidRPr="00496CA4">
        <w:rPr>
          <w:rFonts w:ascii="Times New Roman" w:hAnsi="Times New Roman"/>
          <w:b w:val="0"/>
          <w:sz w:val="24"/>
          <w:szCs w:val="24"/>
          <w:vertAlign w:val="superscript"/>
        </w:rPr>
        <w:t>0</w:t>
      </w:r>
      <w:r w:rsidRPr="00496CA4">
        <w:rPr>
          <w:rFonts w:ascii="Times New Roman" w:hAnsi="Times New Roman"/>
          <w:b w:val="0"/>
          <w:sz w:val="24"/>
          <w:szCs w:val="24"/>
        </w:rPr>
        <w:t>C;</w:t>
      </w:r>
    </w:p>
    <w:p w14:paraId="2741B263" w14:textId="3C9717BA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 możliwości otwierania okien w celu wietrzenia (stolarka okienna oraz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 </w:t>
      </w:r>
      <w:r w:rsidRPr="00496CA4">
        <w:rPr>
          <w:rFonts w:ascii="Times New Roman" w:hAnsi="Times New Roman"/>
          <w:b w:val="0"/>
          <w:sz w:val="24"/>
          <w:szCs w:val="24"/>
        </w:rPr>
        <w:t>drzwiowa sprawna);</w:t>
      </w:r>
    </w:p>
    <w:p w14:paraId="1E6536D1" w14:textId="3E1900DD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zapewnienie, iż wejścia do budynku, w którym zlokalizowane będą miejsca noclegowe zajmowane przez gości</w:t>
      </w:r>
      <w:r w:rsidR="005E595C" w:rsidRPr="00496CA4">
        <w:rPr>
          <w:rFonts w:ascii="Times New Roman" w:hAnsi="Times New Roman"/>
          <w:b w:val="0"/>
          <w:sz w:val="24"/>
          <w:szCs w:val="24"/>
        </w:rPr>
        <w:t xml:space="preserve"> hotelowych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</w:t>
      </w:r>
      <w:r w:rsidR="0017074C" w:rsidRPr="00A144F3">
        <w:rPr>
          <w:rFonts w:ascii="Times New Roman" w:hAnsi="Times New Roman"/>
          <w:b w:val="0"/>
          <w:sz w:val="24"/>
          <w:szCs w:val="24"/>
          <w:lang w:val="pl-PL"/>
        </w:rPr>
        <w:t xml:space="preserve">dostosowane </w:t>
      </w:r>
      <w:r w:rsidR="00884C0D" w:rsidRPr="00A144F3">
        <w:rPr>
          <w:rFonts w:ascii="Times New Roman" w:hAnsi="Times New Roman"/>
          <w:b w:val="0"/>
          <w:sz w:val="24"/>
          <w:szCs w:val="24"/>
          <w:lang w:val="pl-PL"/>
        </w:rPr>
        <w:t xml:space="preserve">będą </w:t>
      </w:r>
      <w:r w:rsidR="0017074C" w:rsidRPr="00A144F3">
        <w:rPr>
          <w:rFonts w:ascii="Times New Roman" w:hAnsi="Times New Roman"/>
          <w:b w:val="0"/>
          <w:sz w:val="24"/>
          <w:szCs w:val="24"/>
          <w:lang w:val="pl-PL"/>
        </w:rPr>
        <w:t>do potrzeb osób niepełnosprawnych (podjazd lub wejście z poziomu gruntu);</w:t>
      </w:r>
    </w:p>
    <w:p w14:paraId="2BF4A1E8" w14:textId="77777777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 dostępu do zimnej i ciepłej wody w łazienkach przez całą dobę;</w:t>
      </w:r>
    </w:p>
    <w:p w14:paraId="62F3FAAD" w14:textId="77777777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lastRenderedPageBreak/>
        <w:t>odrębne pokoje dla kobiet i mężczyzn;</w:t>
      </w:r>
    </w:p>
    <w:p w14:paraId="44E49DEF" w14:textId="30CCE6CC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pokoje nie mogą być położone poniżej poziomu gruntu, poniżej poziomu otaczającego terenu (w przyziemiu, piwnicy, suterynie) oraz powyżej 2 piętra, od 3 piętra wzwyż wymagana jest winda</w:t>
      </w:r>
      <w:r w:rsidR="008021EC" w:rsidRPr="00496CA4">
        <w:rPr>
          <w:rFonts w:ascii="Times New Roman" w:hAnsi="Times New Roman"/>
          <w:b w:val="0"/>
          <w:sz w:val="24"/>
          <w:szCs w:val="24"/>
        </w:rPr>
        <w:t>;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8BA08F" w14:textId="66377931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zapewnienie pojedynczego miejsca do spania dla każdego gościa</w:t>
      </w:r>
      <w:r w:rsidR="008021EC" w:rsidRPr="00496CA4">
        <w:rPr>
          <w:rFonts w:ascii="Times New Roman" w:hAnsi="Times New Roman"/>
          <w:b w:val="0"/>
          <w:sz w:val="24"/>
          <w:szCs w:val="24"/>
        </w:rPr>
        <w:t xml:space="preserve"> hotelowego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(winno być łóżko ramowe wraz z materacem ergonomicznym, rama łóżka o wysokości min.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 </w:t>
      </w:r>
      <w:r w:rsidRPr="00496CA4">
        <w:rPr>
          <w:rFonts w:ascii="Times New Roman" w:hAnsi="Times New Roman"/>
          <w:b w:val="0"/>
          <w:sz w:val="24"/>
          <w:szCs w:val="24"/>
        </w:rPr>
        <w:t>20</w:t>
      </w:r>
      <w:r w:rsidR="00096263">
        <w:rPr>
          <w:rFonts w:ascii="Times New Roman" w:hAnsi="Times New Roman"/>
          <w:b w:val="0"/>
          <w:sz w:val="24"/>
          <w:szCs w:val="24"/>
          <w:lang w:val="pl-PL"/>
        </w:rPr>
        <w:t> 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cm nad podłogą), wyklucza się korzystanie </w:t>
      </w:r>
      <w:r w:rsidR="0017074C" w:rsidRPr="00A144F3">
        <w:rPr>
          <w:rFonts w:ascii="Times New Roman" w:hAnsi="Times New Roman"/>
          <w:b w:val="0"/>
          <w:sz w:val="24"/>
          <w:szCs w:val="24"/>
          <w:lang w:val="pl-PL"/>
        </w:rPr>
        <w:t>z</w:t>
      </w:r>
      <w:r w:rsidR="0017074C" w:rsidRPr="0017074C">
        <w:rPr>
          <w:rFonts w:ascii="Times New Roman" w:hAnsi="Times New Roman"/>
          <w:b w:val="0"/>
          <w:color w:val="FF0000"/>
          <w:sz w:val="24"/>
          <w:szCs w:val="24"/>
          <w:lang w:val="pl-PL"/>
        </w:rPr>
        <w:t xml:space="preserve"> </w:t>
      </w:r>
      <w:r w:rsidRPr="00496CA4">
        <w:rPr>
          <w:rFonts w:ascii="Times New Roman" w:hAnsi="Times New Roman"/>
          <w:b w:val="0"/>
          <w:sz w:val="24"/>
          <w:szCs w:val="24"/>
        </w:rPr>
        <w:t>łóżek piętrowych</w:t>
      </w:r>
      <w:r w:rsidR="008021EC" w:rsidRPr="00496CA4">
        <w:rPr>
          <w:rFonts w:ascii="Times New Roman" w:hAnsi="Times New Roman"/>
          <w:b w:val="0"/>
          <w:sz w:val="24"/>
          <w:szCs w:val="24"/>
        </w:rPr>
        <w:t>;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49B5369" w14:textId="4AB6538D" w:rsidR="005E14C9" w:rsidRPr="00496CA4" w:rsidRDefault="005E14C9" w:rsidP="00496CA4">
      <w:pPr>
        <w:pStyle w:val="Tekstpodstawowy"/>
        <w:numPr>
          <w:ilvl w:val="0"/>
          <w:numId w:val="3"/>
        </w:numPr>
        <w:spacing w:line="276" w:lineRule="auto"/>
        <w:ind w:left="709" w:hanging="425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gość </w:t>
      </w:r>
      <w:r w:rsidR="008021EC" w:rsidRPr="00496CA4">
        <w:rPr>
          <w:rFonts w:ascii="Times New Roman" w:hAnsi="Times New Roman"/>
          <w:b w:val="0"/>
          <w:sz w:val="24"/>
          <w:szCs w:val="24"/>
        </w:rPr>
        <w:t>hotelowy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musi mieć zapewnioną w miejscu zakwaterowania możliwość  </w:t>
      </w:r>
      <w:r w:rsidRPr="00496CA4">
        <w:rPr>
          <w:rFonts w:ascii="Times New Roman" w:hAnsi="Times New Roman"/>
          <w:b w:val="0"/>
          <w:sz w:val="24"/>
          <w:szCs w:val="24"/>
          <w:lang w:val="pl-PL"/>
        </w:rPr>
        <w:t xml:space="preserve">dostępu do lodówki, </w:t>
      </w:r>
      <w:r w:rsidRPr="00496CA4">
        <w:rPr>
          <w:rFonts w:ascii="Times New Roman" w:hAnsi="Times New Roman"/>
          <w:b w:val="0"/>
          <w:sz w:val="24"/>
          <w:szCs w:val="24"/>
        </w:rPr>
        <w:t>czajnik</w:t>
      </w:r>
      <w:r w:rsidRPr="00496CA4">
        <w:rPr>
          <w:rFonts w:ascii="Times New Roman" w:hAnsi="Times New Roman"/>
          <w:b w:val="0"/>
          <w:sz w:val="24"/>
          <w:szCs w:val="24"/>
          <w:lang w:val="pl-PL"/>
        </w:rPr>
        <w:t>a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lub automat</w:t>
      </w:r>
      <w:r w:rsidR="0017074C">
        <w:rPr>
          <w:rFonts w:ascii="Times New Roman" w:hAnsi="Times New Roman"/>
          <w:b w:val="0"/>
          <w:sz w:val="24"/>
          <w:szCs w:val="24"/>
          <w:lang w:val="pl-PL"/>
        </w:rPr>
        <w:t>u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z zimną i gorącą wodą, mikrofal</w:t>
      </w:r>
      <w:r w:rsidRPr="00496CA4">
        <w:rPr>
          <w:rFonts w:ascii="Times New Roman" w:hAnsi="Times New Roman"/>
          <w:b w:val="0"/>
          <w:sz w:val="24"/>
          <w:szCs w:val="24"/>
          <w:lang w:val="pl-PL"/>
        </w:rPr>
        <w:t>ówki</w:t>
      </w:r>
      <w:r w:rsidR="008021EC" w:rsidRPr="00496CA4"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47C2EC7F" w14:textId="77777777" w:rsidR="00505290" w:rsidRDefault="005E14C9" w:rsidP="0050529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Wykonawca zapewnia całodobową obecność swojego pracownika/ów na terenie obiektu.</w:t>
      </w:r>
    </w:p>
    <w:p w14:paraId="48B4DB65" w14:textId="3F9810A2" w:rsidR="005E14C9" w:rsidRPr="00505290" w:rsidRDefault="005E14C9" w:rsidP="0050529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505290">
        <w:rPr>
          <w:rFonts w:ascii="Times New Roman" w:hAnsi="Times New Roman"/>
          <w:b w:val="0"/>
          <w:sz w:val="24"/>
          <w:szCs w:val="24"/>
        </w:rPr>
        <w:t>Zamawiający dopuszcza całodobową ochronę obiektu przez 7 dni w tygodniu.</w:t>
      </w:r>
    </w:p>
    <w:p w14:paraId="0FA48764" w14:textId="4EB21784" w:rsidR="005E14C9" w:rsidRPr="00AF37B1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AF37B1">
        <w:rPr>
          <w:rFonts w:ascii="Times New Roman" w:hAnsi="Times New Roman"/>
          <w:b w:val="0"/>
          <w:sz w:val="24"/>
          <w:szCs w:val="24"/>
        </w:rPr>
        <w:t>Zamawiający wymaga oświadczenia Wykonawcy o spełnianiu warunków bezpieczeństwa sanitarnego-epidemiologicznego, ppoż</w:t>
      </w:r>
      <w:r w:rsidR="00B26697" w:rsidRPr="00AF37B1">
        <w:rPr>
          <w:rFonts w:ascii="Times New Roman" w:hAnsi="Times New Roman"/>
          <w:b w:val="0"/>
          <w:sz w:val="24"/>
          <w:szCs w:val="24"/>
        </w:rPr>
        <w:t>.</w:t>
      </w:r>
      <w:r w:rsidRPr="00AF37B1">
        <w:rPr>
          <w:rFonts w:ascii="Times New Roman" w:hAnsi="Times New Roman"/>
          <w:b w:val="0"/>
          <w:sz w:val="24"/>
          <w:szCs w:val="24"/>
        </w:rPr>
        <w:t xml:space="preserve"> i BHP. </w:t>
      </w:r>
    </w:p>
    <w:p w14:paraId="35EABA6E" w14:textId="54EA6954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Wykonawca jest zobowiązany do zapewnienia miejsc parkingowych przy hotelu</w:t>
      </w:r>
      <w:r w:rsidR="000E1175" w:rsidRPr="00496CA4">
        <w:rPr>
          <w:rFonts w:ascii="Times New Roman" w:hAnsi="Times New Roman"/>
          <w:b w:val="0"/>
          <w:sz w:val="24"/>
          <w:szCs w:val="24"/>
        </w:rPr>
        <w:t>.</w:t>
      </w:r>
    </w:p>
    <w:p w14:paraId="355D3D2A" w14:textId="48C51F68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 xml:space="preserve">Zamawiający zastrzega sobie </w:t>
      </w:r>
      <w:r w:rsidRPr="00AF37B1">
        <w:rPr>
          <w:rFonts w:ascii="Times New Roman" w:hAnsi="Times New Roman"/>
          <w:b w:val="0"/>
          <w:sz w:val="24"/>
          <w:szCs w:val="24"/>
        </w:rPr>
        <w:t>weryfikacj</w:t>
      </w:r>
      <w:r w:rsidR="0017074C" w:rsidRPr="00AF37B1">
        <w:rPr>
          <w:rFonts w:ascii="Times New Roman" w:hAnsi="Times New Roman"/>
          <w:b w:val="0"/>
          <w:sz w:val="24"/>
          <w:szCs w:val="24"/>
          <w:lang w:val="pl-PL"/>
        </w:rPr>
        <w:t>ę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 warunków oferowanych</w:t>
      </w:r>
      <w:r w:rsidR="00AF37B1">
        <w:rPr>
          <w:rFonts w:ascii="Times New Roman" w:hAnsi="Times New Roman"/>
          <w:b w:val="0"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sz w:val="24"/>
          <w:szCs w:val="24"/>
        </w:rPr>
        <w:t xml:space="preserve">w obiekcie po otwarciu ofert. </w:t>
      </w:r>
    </w:p>
    <w:p w14:paraId="5500409C" w14:textId="77777777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Zamawiający zastrzega sobie możliwość weryfikacji obiektu określającą zgodność warunków rzeczywistych do przedstawionej oferty, wymagań zamawiającego przed wyborem oferty.</w:t>
      </w:r>
    </w:p>
    <w:p w14:paraId="05BB7E09" w14:textId="77777777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496CA4">
        <w:rPr>
          <w:rFonts w:ascii="Times New Roman" w:hAnsi="Times New Roman"/>
          <w:b w:val="0"/>
          <w:sz w:val="24"/>
          <w:szCs w:val="24"/>
        </w:rPr>
        <w:t>Zamawiający zastrzega sobie (w trakcie obowiązywania umowy) możliwość wizytacji obiektu w celu sprawdzenia wykonywanych usług i przestrzegania wymaganych warunków.</w:t>
      </w:r>
    </w:p>
    <w:p w14:paraId="7524E596" w14:textId="3A563AD9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bCs/>
          <w:sz w:val="24"/>
          <w:szCs w:val="24"/>
        </w:rPr>
      </w:pPr>
      <w:r w:rsidRPr="00496CA4">
        <w:rPr>
          <w:rFonts w:ascii="Times New Roman" w:hAnsi="Times New Roman"/>
          <w:b w:val="0"/>
          <w:bCs/>
          <w:sz w:val="24"/>
          <w:szCs w:val="24"/>
        </w:rPr>
        <w:t>Wykonawca przez cały okres trwania umowy będzie posiadał ubezpieczenie od</w:t>
      </w:r>
      <w:r w:rsidR="000670E4">
        <w:rPr>
          <w:rFonts w:ascii="Times New Roman" w:hAnsi="Times New Roman"/>
          <w:b w:val="0"/>
          <w:bCs/>
          <w:sz w:val="24"/>
          <w:szCs w:val="24"/>
          <w:lang w:val="pl-PL"/>
        </w:rPr>
        <w:t> </w:t>
      </w:r>
      <w:r w:rsidRPr="00496CA4">
        <w:rPr>
          <w:rFonts w:ascii="Times New Roman" w:hAnsi="Times New Roman"/>
          <w:b w:val="0"/>
          <w:bCs/>
          <w:sz w:val="24"/>
          <w:szCs w:val="24"/>
        </w:rPr>
        <w:t>odpowiedzialności cywilnej w zakresie prowadzonej działalności gospodarczej</w:t>
      </w:r>
      <w:r w:rsidR="000E378F" w:rsidRPr="00496CA4">
        <w:rPr>
          <w:rFonts w:ascii="Times New Roman" w:hAnsi="Times New Roman"/>
          <w:b w:val="0"/>
          <w:bCs/>
          <w:sz w:val="24"/>
          <w:szCs w:val="24"/>
        </w:rPr>
        <w:t>.</w:t>
      </w:r>
      <w:r w:rsidRPr="00496CA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2388B1B1" w14:textId="73CAA044" w:rsidR="005E14C9" w:rsidRPr="00496CA4" w:rsidRDefault="005E14C9" w:rsidP="00496CA4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bCs/>
          <w:sz w:val="24"/>
          <w:szCs w:val="24"/>
        </w:rPr>
      </w:pPr>
      <w:r w:rsidRPr="00496CA4">
        <w:rPr>
          <w:rFonts w:ascii="Times New Roman" w:hAnsi="Times New Roman"/>
          <w:b w:val="0"/>
          <w:bCs/>
          <w:sz w:val="24"/>
          <w:szCs w:val="24"/>
        </w:rPr>
        <w:t xml:space="preserve">Wykonawca będzie prowadził ewidencję/księgę gości hotelowych, </w:t>
      </w:r>
      <w:r w:rsidR="00505290">
        <w:rPr>
          <w:rFonts w:ascii="Times New Roman" w:hAnsi="Times New Roman"/>
          <w:b w:val="0"/>
          <w:bCs/>
          <w:sz w:val="24"/>
          <w:szCs w:val="24"/>
        </w:rPr>
        <w:t xml:space="preserve">zgodnie ze zgłoszonym zapotrzebowaniem Zamawiającego, </w:t>
      </w:r>
      <w:r w:rsidRPr="00496CA4">
        <w:rPr>
          <w:rFonts w:ascii="Times New Roman" w:hAnsi="Times New Roman"/>
          <w:b w:val="0"/>
          <w:bCs/>
          <w:sz w:val="24"/>
          <w:szCs w:val="24"/>
        </w:rPr>
        <w:t>która będzie podstawą do wystawienia faktury,</w:t>
      </w:r>
      <w:r w:rsidR="00AF37B1">
        <w:rPr>
          <w:rFonts w:ascii="Times New Roman" w:hAnsi="Times New Roman"/>
          <w:b w:val="0"/>
          <w:bCs/>
          <w:sz w:val="24"/>
          <w:szCs w:val="24"/>
        </w:rPr>
        <w:br/>
      </w:r>
      <w:r w:rsidRPr="00496CA4">
        <w:rPr>
          <w:rFonts w:ascii="Times New Roman" w:hAnsi="Times New Roman"/>
          <w:b w:val="0"/>
          <w:bCs/>
          <w:sz w:val="24"/>
          <w:szCs w:val="24"/>
        </w:rPr>
        <w:t xml:space="preserve">a imienny wykaz zakwaterowanych gości </w:t>
      </w:r>
      <w:r w:rsidR="008021EC" w:rsidRPr="00496CA4">
        <w:rPr>
          <w:rFonts w:ascii="Times New Roman" w:hAnsi="Times New Roman"/>
          <w:b w:val="0"/>
          <w:bCs/>
          <w:sz w:val="24"/>
          <w:szCs w:val="24"/>
        </w:rPr>
        <w:t>hotelowych</w:t>
      </w:r>
      <w:r w:rsidR="000670E4">
        <w:rPr>
          <w:rFonts w:ascii="Times New Roman" w:hAnsi="Times New Roman"/>
          <w:b w:val="0"/>
          <w:bCs/>
          <w:sz w:val="24"/>
          <w:szCs w:val="24"/>
          <w:lang w:val="pl-PL"/>
        </w:rPr>
        <w:t>,</w:t>
      </w:r>
      <w:r w:rsidR="008021EC" w:rsidRPr="00496CA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bCs/>
          <w:sz w:val="24"/>
          <w:szCs w:val="24"/>
        </w:rPr>
        <w:t>wraz</w:t>
      </w:r>
      <w:r w:rsidR="00AF37B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496CA4">
        <w:rPr>
          <w:rFonts w:ascii="Times New Roman" w:hAnsi="Times New Roman"/>
          <w:b w:val="0"/>
          <w:bCs/>
          <w:sz w:val="24"/>
          <w:szCs w:val="24"/>
        </w:rPr>
        <w:t>z czasem pobytu w danym miesiącu</w:t>
      </w:r>
      <w:r w:rsidR="000670E4">
        <w:rPr>
          <w:rFonts w:ascii="Times New Roman" w:hAnsi="Times New Roman"/>
          <w:b w:val="0"/>
          <w:bCs/>
          <w:sz w:val="24"/>
          <w:szCs w:val="24"/>
          <w:lang w:val="pl-PL"/>
        </w:rPr>
        <w:t>,</w:t>
      </w:r>
      <w:r w:rsidRPr="00496CA4">
        <w:rPr>
          <w:rFonts w:ascii="Times New Roman" w:hAnsi="Times New Roman"/>
          <w:b w:val="0"/>
          <w:bCs/>
          <w:sz w:val="24"/>
          <w:szCs w:val="24"/>
        </w:rPr>
        <w:t xml:space="preserve"> będzie załącznikiem do faktury.</w:t>
      </w:r>
    </w:p>
    <w:p w14:paraId="21E0539F" w14:textId="77777777" w:rsidR="005E14C9" w:rsidRPr="00496CA4" w:rsidRDefault="005E14C9" w:rsidP="00496CA4">
      <w:pPr>
        <w:pStyle w:val="Tekstpodstawowy"/>
        <w:spacing w:before="60" w:line="240" w:lineRule="exact"/>
        <w:ind w:left="426"/>
        <w:rPr>
          <w:rFonts w:ascii="Times New Roman" w:hAnsi="Times New Roman"/>
          <w:b w:val="0"/>
          <w:bCs/>
          <w:sz w:val="24"/>
          <w:szCs w:val="24"/>
        </w:rPr>
      </w:pPr>
    </w:p>
    <w:sectPr w:rsidR="005E14C9" w:rsidRPr="0049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0F91" w14:textId="77777777" w:rsidR="00D02F4D" w:rsidRDefault="00D02F4D" w:rsidP="005E14C9">
      <w:pPr>
        <w:spacing w:after="0" w:line="240" w:lineRule="auto"/>
      </w:pPr>
      <w:r>
        <w:separator/>
      </w:r>
    </w:p>
  </w:endnote>
  <w:endnote w:type="continuationSeparator" w:id="0">
    <w:p w14:paraId="58B8EC87" w14:textId="77777777" w:rsidR="00D02F4D" w:rsidRDefault="00D02F4D" w:rsidP="005E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B3B2" w14:textId="77777777" w:rsidR="00D02F4D" w:rsidRDefault="00D02F4D" w:rsidP="005E14C9">
      <w:pPr>
        <w:spacing w:after="0" w:line="240" w:lineRule="auto"/>
      </w:pPr>
      <w:r>
        <w:separator/>
      </w:r>
    </w:p>
  </w:footnote>
  <w:footnote w:type="continuationSeparator" w:id="0">
    <w:p w14:paraId="57455B74" w14:textId="77777777" w:rsidR="00D02F4D" w:rsidRDefault="00D02F4D" w:rsidP="005E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7A4E"/>
    <w:multiLevelType w:val="hybridMultilevel"/>
    <w:tmpl w:val="A8903E8E"/>
    <w:lvl w:ilvl="0" w:tplc="C82A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7038"/>
    <w:multiLevelType w:val="hybridMultilevel"/>
    <w:tmpl w:val="DC787082"/>
    <w:lvl w:ilvl="0" w:tplc="44CEE180">
      <w:start w:val="6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6C8"/>
    <w:multiLevelType w:val="hybridMultilevel"/>
    <w:tmpl w:val="8924967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5D2803CC"/>
    <w:multiLevelType w:val="hybridMultilevel"/>
    <w:tmpl w:val="571C43E6"/>
    <w:lvl w:ilvl="0" w:tplc="A6FA6D4E">
      <w:start w:val="7"/>
      <w:numFmt w:val="decimal"/>
      <w:lvlText w:val="%1."/>
      <w:lvlJc w:val="righ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F5544"/>
    <w:multiLevelType w:val="hybridMultilevel"/>
    <w:tmpl w:val="2A1CF2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3C22F4E"/>
    <w:multiLevelType w:val="hybridMultilevel"/>
    <w:tmpl w:val="F7925B76"/>
    <w:lvl w:ilvl="0" w:tplc="435697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218AF"/>
    <w:multiLevelType w:val="singleLevel"/>
    <w:tmpl w:val="96E2EE94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</w:abstractNum>
  <w:num w:numId="1" w16cid:durableId="112986337">
    <w:abstractNumId w:val="5"/>
  </w:num>
  <w:num w:numId="2" w16cid:durableId="575628488">
    <w:abstractNumId w:val="4"/>
  </w:num>
  <w:num w:numId="3" w16cid:durableId="1724673607">
    <w:abstractNumId w:val="2"/>
  </w:num>
  <w:num w:numId="4" w16cid:durableId="1843423276">
    <w:abstractNumId w:val="1"/>
  </w:num>
  <w:num w:numId="5" w16cid:durableId="1015611840">
    <w:abstractNumId w:val="3"/>
  </w:num>
  <w:num w:numId="6" w16cid:durableId="704528659">
    <w:abstractNumId w:val="0"/>
  </w:num>
  <w:num w:numId="7" w16cid:durableId="41787420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0"/>
    <w:rsid w:val="00013ACB"/>
    <w:rsid w:val="00025435"/>
    <w:rsid w:val="00064582"/>
    <w:rsid w:val="000670E4"/>
    <w:rsid w:val="00096263"/>
    <w:rsid w:val="000B0208"/>
    <w:rsid w:val="000B6C7B"/>
    <w:rsid w:val="000E1175"/>
    <w:rsid w:val="000E378F"/>
    <w:rsid w:val="00132CB6"/>
    <w:rsid w:val="00147104"/>
    <w:rsid w:val="0017074C"/>
    <w:rsid w:val="001C706F"/>
    <w:rsid w:val="001E5154"/>
    <w:rsid w:val="00206C81"/>
    <w:rsid w:val="0022084F"/>
    <w:rsid w:val="002228BD"/>
    <w:rsid w:val="00266271"/>
    <w:rsid w:val="0029262A"/>
    <w:rsid w:val="002C608A"/>
    <w:rsid w:val="002D4FBB"/>
    <w:rsid w:val="00322884"/>
    <w:rsid w:val="00326C73"/>
    <w:rsid w:val="003312F4"/>
    <w:rsid w:val="00381D67"/>
    <w:rsid w:val="0038530E"/>
    <w:rsid w:val="003A2069"/>
    <w:rsid w:val="003B4F82"/>
    <w:rsid w:val="003E4820"/>
    <w:rsid w:val="0042451D"/>
    <w:rsid w:val="0045096C"/>
    <w:rsid w:val="004657AB"/>
    <w:rsid w:val="00474095"/>
    <w:rsid w:val="00496CA4"/>
    <w:rsid w:val="004D11CD"/>
    <w:rsid w:val="004E0725"/>
    <w:rsid w:val="00505290"/>
    <w:rsid w:val="00522893"/>
    <w:rsid w:val="00524860"/>
    <w:rsid w:val="00536FE5"/>
    <w:rsid w:val="005E14C9"/>
    <w:rsid w:val="005E595C"/>
    <w:rsid w:val="00606B4E"/>
    <w:rsid w:val="006F2D2F"/>
    <w:rsid w:val="007702DE"/>
    <w:rsid w:val="00777033"/>
    <w:rsid w:val="007A5517"/>
    <w:rsid w:val="007C0D5E"/>
    <w:rsid w:val="007F3C60"/>
    <w:rsid w:val="008021EC"/>
    <w:rsid w:val="00807109"/>
    <w:rsid w:val="008228BC"/>
    <w:rsid w:val="008428C9"/>
    <w:rsid w:val="008676CC"/>
    <w:rsid w:val="00882F6B"/>
    <w:rsid w:val="00883DCC"/>
    <w:rsid w:val="00884C0D"/>
    <w:rsid w:val="008A5791"/>
    <w:rsid w:val="008C554F"/>
    <w:rsid w:val="008C5C6A"/>
    <w:rsid w:val="008D6251"/>
    <w:rsid w:val="00907179"/>
    <w:rsid w:val="00916BBA"/>
    <w:rsid w:val="00934CDF"/>
    <w:rsid w:val="009352A8"/>
    <w:rsid w:val="009D3C01"/>
    <w:rsid w:val="009D7395"/>
    <w:rsid w:val="00A144F3"/>
    <w:rsid w:val="00A53035"/>
    <w:rsid w:val="00A86813"/>
    <w:rsid w:val="00AC64EB"/>
    <w:rsid w:val="00AF37B1"/>
    <w:rsid w:val="00B26697"/>
    <w:rsid w:val="00B720A4"/>
    <w:rsid w:val="00B82DCF"/>
    <w:rsid w:val="00B85418"/>
    <w:rsid w:val="00BE2653"/>
    <w:rsid w:val="00C635F4"/>
    <w:rsid w:val="00CA11D0"/>
    <w:rsid w:val="00CC5A1D"/>
    <w:rsid w:val="00CE2B8B"/>
    <w:rsid w:val="00D02F4D"/>
    <w:rsid w:val="00D13FDD"/>
    <w:rsid w:val="00D63E84"/>
    <w:rsid w:val="00D926F5"/>
    <w:rsid w:val="00E358F8"/>
    <w:rsid w:val="00E413EA"/>
    <w:rsid w:val="00E76270"/>
    <w:rsid w:val="00E82CE2"/>
    <w:rsid w:val="00ED06D9"/>
    <w:rsid w:val="00F566F5"/>
    <w:rsid w:val="00F636F5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8B3"/>
  <w15:chartTrackingRefBased/>
  <w15:docId w15:val="{EC8FD870-D884-44D0-A7CC-3676124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14C9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 w:val="20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E14C9"/>
    <w:rPr>
      <w:rFonts w:ascii="Arial" w:eastAsia="Times New Roman" w:hAnsi="Arial" w:cs="Times New Roman"/>
      <w:b/>
      <w:kern w:val="0"/>
      <w:sz w:val="20"/>
      <w:szCs w:val="20"/>
      <w:lang w:val="x-none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7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Kinga</dc:creator>
  <cp:keywords/>
  <dc:description/>
  <cp:lastModifiedBy>Klimczak Mariusz</cp:lastModifiedBy>
  <cp:revision>3</cp:revision>
  <cp:lastPrinted>2025-01-03T07:35:00Z</cp:lastPrinted>
  <dcterms:created xsi:type="dcterms:W3CDTF">2025-01-10T05:59:00Z</dcterms:created>
  <dcterms:modified xsi:type="dcterms:W3CDTF">2025-01-10T10:32:00Z</dcterms:modified>
</cp:coreProperties>
</file>