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1C2A" w14:textId="77777777" w:rsidR="006911F1" w:rsidRDefault="006911F1" w:rsidP="00657F2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eastAsia="Times New Roman" w:cstheme="minorHAnsi"/>
          <w:b/>
          <w:bCs/>
        </w:rPr>
      </w:pPr>
    </w:p>
    <w:p w14:paraId="0EED605D" w14:textId="777CAC33" w:rsidR="00B900C9" w:rsidRDefault="00657F2B" w:rsidP="00657F2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>Załącznik nr 3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5503BA35" w:rsidR="00B900C9" w:rsidRDefault="00657F2B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F456CB">
        <w:rPr>
          <w:rFonts w:cstheme="minorHAnsi"/>
          <w:b/>
          <w:bCs/>
        </w:rPr>
        <w:t>37</w:t>
      </w:r>
      <w:r w:rsidR="006911F1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6911F1">
        <w:rPr>
          <w:rFonts w:cstheme="minorHAnsi"/>
          <w:b/>
          <w:bCs/>
        </w:rPr>
        <w:t>TP-I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4337E8B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68A5E4F" w14:textId="77777777" w:rsidR="00B900C9" w:rsidRDefault="00657F2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7550BEEF" w14:textId="77777777" w:rsidR="00B900C9" w:rsidRDefault="00657F2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35B9C68B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330295BE" w14:textId="77777777" w:rsidR="00B900C9" w:rsidRDefault="00B900C9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05376C4C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3A426405" w14:textId="77777777" w:rsidR="00B900C9" w:rsidRDefault="00657F2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KRS/CEiDG)</w:t>
      </w:r>
    </w:p>
    <w:p w14:paraId="2003E770" w14:textId="77777777" w:rsidR="00B900C9" w:rsidRDefault="00B900C9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0D28270" w14:textId="77777777" w:rsidR="00B900C9" w:rsidRDefault="00657F2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36E2D8DB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7A61F0D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B021939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1A8EA84E" w14:textId="77777777" w:rsidR="00B900C9" w:rsidRDefault="00657F2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6DDB70E8" w14:textId="77777777" w:rsidR="00B900C9" w:rsidRDefault="00B900C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098E3E6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OŚWIADCZENIE </w:t>
      </w:r>
    </w:p>
    <w:p w14:paraId="646BE431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Wykonawcy / Wykonawcy wspólnie ubiegającego się  zamówienie /</w:t>
      </w:r>
      <w:r>
        <w:rPr>
          <w:rFonts w:eastAsia="Times New Roman"/>
          <w:b/>
          <w:lang w:eastAsia="x-none"/>
        </w:rPr>
        <w:t xml:space="preserve"> Podmiotu udostępniającego zasoby</w:t>
      </w:r>
      <w:r>
        <w:rPr>
          <w:rFonts w:eastAsia="Times New Roman"/>
          <w:b/>
          <w:lang w:val="x-none" w:eastAsia="x-none"/>
        </w:rPr>
        <w:t>*</w:t>
      </w:r>
    </w:p>
    <w:p w14:paraId="1A1E0C63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dotyczące przesłanek wykluczenia z postępowania</w:t>
      </w:r>
    </w:p>
    <w:p w14:paraId="0DCDEA9D" w14:textId="0D47CD93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  <w:lang w:val="x-none" w:eastAsia="x-none"/>
        </w:rPr>
        <w:t xml:space="preserve">składane na podstawie art. </w:t>
      </w:r>
      <w:r>
        <w:rPr>
          <w:rFonts w:eastAsia="Times New Roman"/>
          <w:b/>
          <w:lang w:eastAsia="x-none"/>
        </w:rPr>
        <w:t>1</w:t>
      </w:r>
      <w:r>
        <w:rPr>
          <w:rFonts w:eastAsia="Times New Roman"/>
          <w:b/>
          <w:lang w:val="x-none" w:eastAsia="x-none"/>
        </w:rPr>
        <w:t xml:space="preserve">25 ust. 1 Ustawy z dnia </w:t>
      </w:r>
      <w:r>
        <w:rPr>
          <w:rFonts w:eastAsia="Times New Roman"/>
          <w:b/>
          <w:lang w:eastAsia="x-none"/>
        </w:rPr>
        <w:t>11 września 2019</w:t>
      </w:r>
      <w:r>
        <w:rPr>
          <w:rFonts w:eastAsia="Times New Roman"/>
          <w:b/>
          <w:lang w:val="x-none" w:eastAsia="x-none"/>
        </w:rPr>
        <w:t xml:space="preserve"> r. </w:t>
      </w:r>
      <w:r>
        <w:rPr>
          <w:rFonts w:eastAsia="Times New Roman"/>
          <w:b/>
        </w:rPr>
        <w:t>Prawo zamówień publicznych (Dz. U. z 202</w:t>
      </w:r>
      <w:r w:rsidR="00CC0A7E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r. poz. 1</w:t>
      </w:r>
      <w:r w:rsidR="00CC0A7E">
        <w:rPr>
          <w:rFonts w:eastAsia="Times New Roman"/>
          <w:b/>
        </w:rPr>
        <w:t>320</w:t>
      </w:r>
      <w:r>
        <w:rPr>
          <w:rFonts w:eastAsia="Times New Roman"/>
          <w:b/>
        </w:rPr>
        <w:t xml:space="preserve"> ze zm.) oraz o braku podstaw do wykluczenia z postępowania na podstawie art. 7 ust. 1 ustawy z dnia 13 kwietnia 2022 r. o szczególnych rozwiązaniach w zakresie przeciwdziałania wspieraniu agresji na Ukrainę (t.j. Dz. U. z 2024 r. poz. </w:t>
      </w:r>
      <w:r w:rsidR="004A4665">
        <w:rPr>
          <w:rFonts w:eastAsia="Times New Roman"/>
          <w:b/>
        </w:rPr>
        <w:t>5</w:t>
      </w:r>
      <w:r>
        <w:rPr>
          <w:rFonts w:eastAsia="Times New Roman"/>
          <w:b/>
        </w:rPr>
        <w:t>07</w:t>
      </w:r>
      <w:r w:rsidR="004A4665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>).</w:t>
      </w:r>
    </w:p>
    <w:p w14:paraId="2FAE48CD" w14:textId="77777777" w:rsidR="00B900C9" w:rsidRDefault="00B900C9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4C2BAA0D" w14:textId="48B28C9C" w:rsidR="00B900C9" w:rsidRDefault="00657F2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r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bookmarkEnd w:id="4"/>
      <w:r w:rsidR="006911F1" w:rsidRPr="006911F1">
        <w:rPr>
          <w:rFonts w:cstheme="minorHAnsi"/>
          <w:b/>
          <w:bCs/>
          <w:i/>
          <w:iCs/>
          <w:shd w:val="clear" w:color="auto" w:fill="FFFFFF"/>
          <w:lang w:eastAsia="ar-SA"/>
        </w:rPr>
        <w:t>Kompleksowa usługa informatyczna obejmująca stworzenie i wdrożenie aplikacji na urządzenia mobilne o roboczej nazwie „Dziennik diety” w promocji zdrowego żywienia i osiągnięcia rekomendowanego poziomu spożycia produktów mleczarskich</w:t>
      </w:r>
      <w:r>
        <w:rPr>
          <w:rFonts w:eastAsia="Times New Roman"/>
          <w:b/>
          <w:i/>
          <w:iCs/>
        </w:rPr>
        <w:t xml:space="preserve">, </w:t>
      </w:r>
      <w:r>
        <w:rPr>
          <w:rFonts w:eastAsia="Times New Roman"/>
        </w:rPr>
        <w:t>oświadczam co następuje:</w:t>
      </w:r>
    </w:p>
    <w:p w14:paraId="42279CCC" w14:textId="77777777" w:rsidR="00B900C9" w:rsidRDefault="00B900C9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04B7236B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nie podlegam wykluczeniu z postępowania na podstawie art. 108 ust. 1 Ustawy Pzp. Ustawy Pzp.</w:t>
      </w:r>
    </w:p>
    <w:p w14:paraId="00D6632B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……………………………………………………………………………………………………………………………………………………..</w:t>
      </w:r>
    </w:p>
    <w:p w14:paraId="3BA70AF0" w14:textId="77777777" w:rsidR="00B900C9" w:rsidRDefault="00657F2B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25B7A60" w14:textId="1BBFD63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2024, poz. 507</w:t>
      </w:r>
      <w:r w:rsidR="004A4665">
        <w:rPr>
          <w:rFonts w:eastAsia="Times New Roman"/>
        </w:rPr>
        <w:t xml:space="preserve"> ze zm.</w:t>
      </w:r>
      <w:r>
        <w:rPr>
          <w:rFonts w:eastAsia="Times New Roman"/>
        </w:rPr>
        <w:t>)</w:t>
      </w:r>
    </w:p>
    <w:p w14:paraId="5A726401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71735DDE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736C6A0A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12CE6DD" w14:textId="77777777" w:rsidR="00B900C9" w:rsidRDefault="00657F2B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BEZPŁATNE I OGÓLNODOSTĘPNE BAZY DANYCH:</w:t>
      </w:r>
    </w:p>
    <w:p w14:paraId="52A16F0C" w14:textId="77777777" w:rsidR="00B900C9" w:rsidRDefault="00657F2B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62DF322" w14:textId="77777777" w:rsidR="00B900C9" w:rsidRDefault="00B900C9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</w:p>
    <w:p w14:paraId="7BD515AC" w14:textId="653427FB" w:rsidR="00B900C9" w:rsidRDefault="00657F2B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38AD5BC6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DA6912B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A1C2173" w14:textId="0DDE02E9" w:rsidR="00B900C9" w:rsidRDefault="00657F2B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E66DD7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143BF1F3" w14:textId="77777777" w:rsidR="00B900C9" w:rsidRDefault="00657F2B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5ABDC174" w14:textId="77777777" w:rsidR="00B900C9" w:rsidRDefault="00657F2B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3CB3789A" w14:textId="77777777" w:rsidR="00B900C9" w:rsidRDefault="00657F2B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C267048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9AE46CE" w14:textId="77777777" w:rsidR="00B900C9" w:rsidRDefault="00657F2B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*Jeśli dotyczy</w:t>
      </w:r>
    </w:p>
    <w:p w14:paraId="2DDF4612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98FF67B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2EFB3A2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0CB3DB8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00B9CF4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90FFB3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DAE65AB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67F43D6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B5A462D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1431999" w14:textId="77777777" w:rsidR="00B900C9" w:rsidRDefault="00B900C9"/>
    <w:sectPr w:rsidR="00B900C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A118" w14:textId="77777777" w:rsidR="008E3EC7" w:rsidRDefault="008E3EC7">
      <w:pPr>
        <w:spacing w:after="0" w:line="240" w:lineRule="auto"/>
      </w:pPr>
      <w:r>
        <w:separator/>
      </w:r>
    </w:p>
  </w:endnote>
  <w:endnote w:type="continuationSeparator" w:id="0">
    <w:p w14:paraId="503FC1C0" w14:textId="77777777" w:rsidR="008E3EC7" w:rsidRDefault="008E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7B28" w14:textId="77777777" w:rsidR="00B900C9" w:rsidRDefault="00657F2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5623" w14:textId="5540E95A" w:rsidR="00B900C9" w:rsidRDefault="00657F2B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70145E92" w14:textId="77777777" w:rsidR="00B900C9" w:rsidRDefault="00CC0A7E">
    <w:pPr>
      <w:pStyle w:val="Stopka"/>
      <w:spacing w:after="0" w:line="240" w:lineRule="auto"/>
      <w:jc w:val="center"/>
    </w:pPr>
    <w:hyperlink r:id="rId1">
      <w:r w:rsidR="00657F2B">
        <w:rPr>
          <w:rStyle w:val="Hipercze"/>
        </w:rPr>
        <w:t>https://uwm.edu.pl/</w:t>
      </w:r>
    </w:hyperlink>
    <w:r w:rsidR="00657F2B">
      <w:t xml:space="preserve"> </w:t>
    </w:r>
  </w:p>
  <w:p w14:paraId="587CE96B" w14:textId="77777777" w:rsidR="00B900C9" w:rsidRDefault="00657F2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E959" w14:textId="77777777" w:rsidR="008E3EC7" w:rsidRDefault="008E3EC7">
      <w:pPr>
        <w:spacing w:after="0" w:line="240" w:lineRule="auto"/>
      </w:pPr>
      <w:r>
        <w:separator/>
      </w:r>
    </w:p>
  </w:footnote>
  <w:footnote w:type="continuationSeparator" w:id="0">
    <w:p w14:paraId="7F394C26" w14:textId="77777777" w:rsidR="008E3EC7" w:rsidRDefault="008E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656A" w14:textId="5D248699" w:rsidR="00661B52" w:rsidRDefault="00657F2B" w:rsidP="00661B52">
    <w:pPr>
      <w:jc w:val="center"/>
      <w:rPr>
        <w:rFonts w:eastAsia="Times New Roman" w:cs="Times New Roman"/>
        <w:b/>
        <w:sz w:val="20"/>
        <w:szCs w:val="20"/>
      </w:rPr>
    </w:pPr>
    <w:r w:rsidRPr="00657F2B">
      <w:t xml:space="preserve">  </w:t>
    </w:r>
    <w:bookmarkStart w:id="5" w:name="_Hlk147920028"/>
    <w:bookmarkStart w:id="6" w:name="_Hlk147920029"/>
    <w:bookmarkStart w:id="7" w:name="_Hlk147920030"/>
    <w:bookmarkStart w:id="8" w:name="_Hlk147920031"/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 w:rsidR="00661B52">
      <w:rPr>
        <w:noProof/>
      </w:rPr>
      <w:drawing>
        <wp:anchor distT="0" distB="0" distL="114300" distR="114300" simplePos="0" relativeHeight="251661312" behindDoc="0" locked="0" layoutInCell="1" allowOverlap="1" wp14:anchorId="0CFCCE85" wp14:editId="5D4C793E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1B52" w:rsidRPr="0032416A"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572630EA" wp14:editId="6F2F77EB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B52"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B185654" wp14:editId="3FB493FB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61B52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5"/>
  <w:bookmarkEnd w:id="6"/>
  <w:bookmarkEnd w:id="7"/>
  <w:bookmarkEnd w:id="8"/>
  <w:p w14:paraId="3A58901D" w14:textId="77777777" w:rsidR="00661B52" w:rsidRPr="00C11940" w:rsidRDefault="00CC0A7E" w:rsidP="00661B52">
    <w:pPr>
      <w:jc w:val="center"/>
      <w:rPr>
        <w:rFonts w:eastAsia="Times New Roman" w:cs="Times New Roman"/>
        <w:b/>
        <w:sz w:val="20"/>
        <w:szCs w:val="20"/>
      </w:rPr>
    </w:pPr>
    <w:r>
      <w:rPr>
        <w:noProof/>
      </w:rPr>
      <w:pict w14:anchorId="06B510A9">
        <v:line id="Łącznik prosty 3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<v:stroke joinstyle="miter"/>
        </v:line>
      </w:pict>
    </w:r>
    <w:r>
      <w:rPr>
        <w:noProof/>
      </w:rPr>
      <w:pict w14:anchorId="6B4CD0A6">
        <v:line id="Łącznik prosty 2" o:spid="_x0000_s1025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<v:stroke joinstyle="miter"/>
        </v:line>
      </w:pic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729D8512" w14:textId="77777777" w:rsidR="00661B52" w:rsidRDefault="00661B52" w:rsidP="00661B52">
    <w:pPr>
      <w:pStyle w:val="Nagwek"/>
    </w:pPr>
  </w:p>
  <w:p w14:paraId="2006E9E5" w14:textId="77777777" w:rsidR="00661B52" w:rsidRPr="00FE75B8" w:rsidRDefault="00661B52" w:rsidP="00661B5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0"/>
  </w:num>
  <w:num w:numId="2" w16cid:durableId="533691554">
    <w:abstractNumId w:val="1"/>
  </w:num>
  <w:num w:numId="3" w16cid:durableId="155172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1908F6"/>
    <w:rsid w:val="0037307A"/>
    <w:rsid w:val="004A4665"/>
    <w:rsid w:val="004C6C8C"/>
    <w:rsid w:val="005E1E59"/>
    <w:rsid w:val="00657F2B"/>
    <w:rsid w:val="00661B52"/>
    <w:rsid w:val="006911F1"/>
    <w:rsid w:val="00734C39"/>
    <w:rsid w:val="00760CA5"/>
    <w:rsid w:val="008E3EC7"/>
    <w:rsid w:val="008F1F9A"/>
    <w:rsid w:val="00974A16"/>
    <w:rsid w:val="00A935BD"/>
    <w:rsid w:val="00AF4239"/>
    <w:rsid w:val="00B900C9"/>
    <w:rsid w:val="00CC0A7E"/>
    <w:rsid w:val="00E66DD7"/>
    <w:rsid w:val="00EB238F"/>
    <w:rsid w:val="00F04CA7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12</cp:revision>
  <cp:lastPrinted>2023-06-07T07:34:00Z</cp:lastPrinted>
  <dcterms:created xsi:type="dcterms:W3CDTF">2023-10-11T11:26:00Z</dcterms:created>
  <dcterms:modified xsi:type="dcterms:W3CDTF">2024-09-06T08:08:00Z</dcterms:modified>
  <dc:language>pl-PL</dc:language>
</cp:coreProperties>
</file>