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>…………………………………….</w:t>
      </w:r>
    </w:p>
    <w:p w:rsidR="00317467" w:rsidRPr="004D4223" w:rsidRDefault="00406961" w:rsidP="00317467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17467" w:rsidRPr="004D4223">
        <w:rPr>
          <w:rFonts w:ascii="Arial" w:hAnsi="Arial" w:cs="Arial"/>
          <w:sz w:val="20"/>
          <w:szCs w:val="20"/>
        </w:rPr>
        <w:t>(pieczęć firmy)</w:t>
      </w:r>
    </w:p>
    <w:p w:rsidR="00317467" w:rsidRPr="004D4223" w:rsidRDefault="00317467" w:rsidP="000838D8">
      <w:pPr>
        <w:rPr>
          <w:rFonts w:ascii="Arial" w:hAnsi="Arial" w:cs="Arial"/>
          <w:b/>
          <w:sz w:val="20"/>
          <w:szCs w:val="20"/>
        </w:rPr>
      </w:pPr>
    </w:p>
    <w:p w:rsidR="00317467" w:rsidRPr="004D4223" w:rsidRDefault="00317467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>FORMULARZ CENOWY</w:t>
      </w:r>
    </w:p>
    <w:p w:rsidR="00317467" w:rsidRPr="004D4223" w:rsidRDefault="004D4223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 xml:space="preserve">ZADANIE </w:t>
      </w:r>
      <w:r w:rsidR="00C93F28">
        <w:rPr>
          <w:rFonts w:ascii="Arial" w:hAnsi="Arial" w:cs="Arial"/>
          <w:b/>
          <w:sz w:val="20"/>
          <w:szCs w:val="20"/>
        </w:rPr>
        <w:t xml:space="preserve"> IV</w:t>
      </w:r>
    </w:p>
    <w:p w:rsidR="00317467" w:rsidRDefault="00C93F28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C5977">
        <w:rPr>
          <w:rFonts w:ascii="Arial" w:hAnsi="Arial" w:cs="Arial"/>
          <w:b/>
          <w:sz w:val="20"/>
          <w:szCs w:val="20"/>
        </w:rPr>
        <w:t>SŁUPKI, SZNURY, TACA, GO</w:t>
      </w:r>
      <w:r w:rsidR="00ED10EF">
        <w:rPr>
          <w:rFonts w:ascii="Arial" w:hAnsi="Arial" w:cs="Arial"/>
          <w:b/>
          <w:sz w:val="20"/>
          <w:szCs w:val="20"/>
        </w:rPr>
        <w:t>DŁA</w:t>
      </w:r>
    </w:p>
    <w:tbl>
      <w:tblPr>
        <w:tblpPr w:leftFromText="141" w:rightFromText="141" w:vertAnchor="text" w:horzAnchor="margin" w:tblpY="20"/>
        <w:tblW w:w="95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488"/>
        <w:gridCol w:w="687"/>
        <w:gridCol w:w="1150"/>
        <w:gridCol w:w="1317"/>
        <w:gridCol w:w="1019"/>
        <w:gridCol w:w="1203"/>
      </w:tblGrid>
      <w:tr w:rsidR="000838D8" w:rsidRPr="004D4223" w:rsidTr="000838D8">
        <w:trPr>
          <w:trHeight w:val="5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ind w:right="13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838D8" w:rsidRPr="004D4223" w:rsidTr="000838D8">
        <w:trPr>
          <w:trHeight w:hRule="exact" w:val="454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7C5977" w:rsidP="000838D8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magenta"/>
              </w:rPr>
              <w:t>Ośrodek Szkolenia Poligonowego Wojsk Lądowych Dobre nad Kwisą</w:t>
            </w:r>
          </w:p>
        </w:tc>
      </w:tr>
      <w:tr w:rsidR="000838D8" w:rsidRPr="004D4223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22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EF49B0" w:rsidRDefault="007C5977" w:rsidP="000838D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Słupek odgradzający złoty ROYAL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9E23EA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C5977">
              <w:rPr>
                <w:rFonts w:ascii="Arial" w:hAnsi="Arial" w:cs="Arial"/>
                <w:sz w:val="20"/>
                <w:szCs w:val="20"/>
              </w:rPr>
              <w:t>0</w:t>
            </w:r>
            <w:r w:rsidR="000838D8" w:rsidRPr="004D4223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045" w:rsidRPr="004D4223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Default="00324045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Default="007C5977" w:rsidP="000838D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Sznur welurowo-aksamitny 150 cm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Default="009E23EA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C5977">
              <w:rPr>
                <w:rFonts w:ascii="Arial" w:hAnsi="Arial" w:cs="Arial"/>
                <w:sz w:val="20"/>
                <w:szCs w:val="20"/>
              </w:rPr>
              <w:t>0</w:t>
            </w:r>
            <w:r w:rsidR="00324045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Pr="004D4223" w:rsidRDefault="0032404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Pr="004D4223" w:rsidRDefault="0032404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Pr="004D4223" w:rsidRDefault="0032404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Pr="004D4223" w:rsidRDefault="0032404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045" w:rsidRPr="004D4223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Default="00324045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Default="007C5977" w:rsidP="000838D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Taca reprezentacyjna na ordery i odznaczenia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Default="007C5977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24045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Pr="004D4223" w:rsidRDefault="0032404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Pr="004D4223" w:rsidRDefault="0032404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Pr="004D4223" w:rsidRDefault="0032404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045" w:rsidRPr="004D4223" w:rsidRDefault="0032404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0EF" w:rsidRPr="004D4223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EF" w:rsidRDefault="00ED10EF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EF" w:rsidRDefault="00ED10EF" w:rsidP="000838D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Haftowane Godło Rzeczpospolitej Polskiej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EF" w:rsidRDefault="00ED10EF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EF" w:rsidRPr="004D4223" w:rsidRDefault="00ED10EF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EF" w:rsidRPr="004D4223" w:rsidRDefault="00ED10EF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EF" w:rsidRPr="004D4223" w:rsidRDefault="00ED10EF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0EF" w:rsidRPr="004D4223" w:rsidRDefault="00ED10EF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977" w:rsidRPr="004D4223" w:rsidTr="007C5977">
        <w:trPr>
          <w:trHeight w:hRule="exact" w:val="454"/>
        </w:trPr>
        <w:tc>
          <w:tcPr>
            <w:tcW w:w="95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977" w:rsidRPr="007C5977" w:rsidRDefault="007C5977" w:rsidP="007C5977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C5977">
              <w:rPr>
                <w:rFonts w:ascii="Arial" w:hAnsi="Arial" w:cs="Arial"/>
                <w:b/>
                <w:sz w:val="20"/>
                <w:szCs w:val="20"/>
                <w:highlight w:val="magenta"/>
              </w:rPr>
              <w:t>Wojskowe Centrum Rekrutacji w Głogowie</w:t>
            </w:r>
          </w:p>
        </w:tc>
      </w:tr>
      <w:tr w:rsidR="007C5977" w:rsidRPr="004D4223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977" w:rsidRDefault="00ED10EF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C597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977" w:rsidRDefault="007C5977" w:rsidP="000838D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Godło z zawiesiem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977" w:rsidRDefault="007C5977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977" w:rsidRPr="004D4223" w:rsidRDefault="007C5977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977" w:rsidRPr="004D4223" w:rsidRDefault="007C5977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977" w:rsidRPr="004D4223" w:rsidRDefault="007C5977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977" w:rsidRPr="004D4223" w:rsidRDefault="007C5977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8D8" w:rsidRPr="004D4223" w:rsidTr="000838D8">
        <w:trPr>
          <w:trHeight w:val="590"/>
        </w:trPr>
        <w:tc>
          <w:tcPr>
            <w:tcW w:w="5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11329" w:rsidRDefault="00911329" w:rsidP="00911329">
      <w:pPr>
        <w:spacing w:before="12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 przypadku różnic wynikających z opisu technicznego zawartego w formularzu cenowym obowiązkiem oferenta jest zapytanie przez platformę zakupową o zgodę zmiany specyfikacji a następnie zamieszczenie specyfikacji proponowanego asortymentu.</w:t>
      </w:r>
    </w:p>
    <w:p w:rsidR="00ED41C2" w:rsidRDefault="00ED41C2" w:rsidP="00317467">
      <w:pPr>
        <w:rPr>
          <w:rFonts w:ascii="Arial" w:hAnsi="Arial" w:cs="Arial"/>
          <w:b/>
        </w:rPr>
      </w:pPr>
    </w:p>
    <w:p w:rsidR="00D030B2" w:rsidRPr="00C93F28" w:rsidRDefault="005C171D" w:rsidP="00317467">
      <w:pPr>
        <w:rPr>
          <w:rFonts w:ascii="Arial" w:hAnsi="Arial" w:cs="Arial"/>
          <w:b/>
        </w:rPr>
      </w:pPr>
      <w:r w:rsidRPr="005C171D">
        <w:rPr>
          <w:rFonts w:ascii="Arial" w:hAnsi="Arial" w:cs="Arial"/>
          <w:b/>
        </w:rPr>
        <w:t>Specyfikacja:</w:t>
      </w:r>
    </w:p>
    <w:p w:rsidR="00D030B2" w:rsidRDefault="00222D65" w:rsidP="00317467">
      <w:pPr>
        <w:rPr>
          <w:rFonts w:ascii="Arial" w:hAnsi="Arial" w:cs="Arial"/>
          <w:sz w:val="20"/>
          <w:szCs w:val="20"/>
        </w:rPr>
      </w:pPr>
      <w:r w:rsidRPr="007C5977">
        <w:rPr>
          <w:rFonts w:ascii="Arial" w:eastAsia="Times New Roman" w:hAnsi="Arial" w:cs="Arial"/>
          <w:noProof/>
          <w:sz w:val="12"/>
          <w:szCs w:val="12"/>
          <w:lang w:eastAsia="pl-PL"/>
        </w:rPr>
        <w:drawing>
          <wp:anchor distT="0" distB="0" distL="114300" distR="114300" simplePos="0" relativeHeight="251658240" behindDoc="0" locked="0" layoutInCell="1" allowOverlap="1" wp14:anchorId="601D3605">
            <wp:simplePos x="0" y="0"/>
            <wp:positionH relativeFrom="column">
              <wp:posOffset>3881755</wp:posOffset>
            </wp:positionH>
            <wp:positionV relativeFrom="paragraph">
              <wp:posOffset>9525</wp:posOffset>
            </wp:positionV>
            <wp:extent cx="2207895" cy="2207895"/>
            <wp:effectExtent l="0" t="0" r="1905" b="1905"/>
            <wp:wrapThrough wrapText="bothSides">
              <wp:wrapPolygon edited="0">
                <wp:start x="0" y="0"/>
                <wp:lineTo x="0" y="21432"/>
                <wp:lineTo x="21432" y="21432"/>
                <wp:lineTo x="21432" y="0"/>
                <wp:lineTo x="0" y="0"/>
              </wp:wrapPolygon>
            </wp:wrapThrough>
            <wp:docPr id="40" name="Obraz 40" descr="Słupek Linowy Odgradzający Złoty, GOLD Złoty | KATEGORIE \ Systemy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łupek Linowy Odgradzający Złoty, GOLD Złoty | KATEGORIE \ Systemy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07895" cy="220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5977" w:rsidRPr="007C5977" w:rsidRDefault="007C5977" w:rsidP="007C5977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 xml:space="preserve">Poz. 1. </w:t>
      </w:r>
    </w:p>
    <w:p w:rsidR="007C5977" w:rsidRPr="007C5977" w:rsidRDefault="007C5977" w:rsidP="007C5977">
      <w:pPr>
        <w:widowControl w:val="0"/>
        <w:numPr>
          <w:ilvl w:val="0"/>
          <w:numId w:val="19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Słupek odgradzający złoty ROYAL</w:t>
      </w:r>
    </w:p>
    <w:p w:rsidR="007C5977" w:rsidRPr="007C5977" w:rsidRDefault="007C5977" w:rsidP="007C5977">
      <w:pPr>
        <w:widowControl w:val="0"/>
        <w:numPr>
          <w:ilvl w:val="0"/>
          <w:numId w:val="18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Rozmiar: wysokość 97cm, średnica podstawy 32 cm, waga ok. 7,5 kg</w:t>
      </w:r>
    </w:p>
    <w:p w:rsidR="007C5977" w:rsidRPr="007C5977" w:rsidRDefault="007C5977" w:rsidP="007C5977">
      <w:pPr>
        <w:widowControl w:val="0"/>
        <w:numPr>
          <w:ilvl w:val="0"/>
          <w:numId w:val="18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Słupek złoty odgradzający z klasycznym zakończeniem w formie kuli.</w:t>
      </w:r>
    </w:p>
    <w:p w:rsidR="007C5977" w:rsidRPr="007C5977" w:rsidRDefault="007C5977" w:rsidP="007C5977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C5977" w:rsidRPr="007C5977" w:rsidRDefault="007C5977" w:rsidP="007C5977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C5977" w:rsidRPr="007C5977" w:rsidRDefault="007C5977" w:rsidP="007C5977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C5977" w:rsidRPr="007C5977" w:rsidRDefault="007C5977" w:rsidP="007C5977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 xml:space="preserve">Poz. </w:t>
      </w:r>
      <w:r w:rsidR="00222D65">
        <w:rPr>
          <w:rFonts w:ascii="Arial" w:eastAsia="Times New Roman" w:hAnsi="Arial" w:cs="Arial"/>
          <w:lang w:eastAsia="pl-PL"/>
        </w:rPr>
        <w:t>2</w:t>
      </w:r>
      <w:r w:rsidRPr="007C5977">
        <w:rPr>
          <w:rFonts w:ascii="Arial" w:eastAsia="Times New Roman" w:hAnsi="Arial" w:cs="Arial"/>
          <w:lang w:eastAsia="pl-PL"/>
        </w:rPr>
        <w:t xml:space="preserve">. </w:t>
      </w:r>
    </w:p>
    <w:p w:rsidR="007C5977" w:rsidRPr="007C5977" w:rsidRDefault="007C5977" w:rsidP="00222D65">
      <w:pPr>
        <w:widowControl w:val="0"/>
        <w:numPr>
          <w:ilvl w:val="0"/>
          <w:numId w:val="20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Sznur welurowo-aksamitny o długości 150cm</w:t>
      </w:r>
    </w:p>
    <w:p w:rsidR="007C5977" w:rsidRPr="007C5977" w:rsidRDefault="007C5977" w:rsidP="00222D65">
      <w:pPr>
        <w:widowControl w:val="0"/>
        <w:numPr>
          <w:ilvl w:val="0"/>
          <w:numId w:val="20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Kolor ciemno zielony</w:t>
      </w:r>
    </w:p>
    <w:p w:rsidR="007C5977" w:rsidRPr="007C5977" w:rsidRDefault="007C5977" w:rsidP="00222D65">
      <w:pPr>
        <w:widowControl w:val="0"/>
        <w:numPr>
          <w:ilvl w:val="0"/>
          <w:numId w:val="20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Border wykonany z wysokiej jakości weluru/aksamitu przeznaczony do słupków w kolorze złotym z karabińczykiem w kolorze słupka.</w:t>
      </w:r>
    </w:p>
    <w:p w:rsidR="007C5977" w:rsidRPr="007C5977" w:rsidRDefault="007C5977" w:rsidP="007C5977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noProof/>
          <w:sz w:val="12"/>
          <w:szCs w:val="12"/>
          <w:lang w:eastAsia="pl-PL"/>
        </w:rPr>
      </w:pPr>
    </w:p>
    <w:p w:rsidR="007C5977" w:rsidRPr="007C5977" w:rsidRDefault="00222D65" w:rsidP="007C5977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lastRenderedPageBreak/>
        <w:drawing>
          <wp:anchor distT="0" distB="0" distL="114300" distR="114300" simplePos="0" relativeHeight="251659264" behindDoc="0" locked="0" layoutInCell="1" allowOverlap="1" wp14:anchorId="18DD1F6D">
            <wp:simplePos x="0" y="0"/>
            <wp:positionH relativeFrom="column">
              <wp:posOffset>3805555</wp:posOffset>
            </wp:positionH>
            <wp:positionV relativeFrom="paragraph">
              <wp:posOffset>1811655</wp:posOffset>
            </wp:positionV>
            <wp:extent cx="2030095" cy="1353185"/>
            <wp:effectExtent l="0" t="0" r="8255" b="0"/>
            <wp:wrapThrough wrapText="bothSides">
              <wp:wrapPolygon edited="0">
                <wp:start x="0" y="0"/>
                <wp:lineTo x="0" y="21286"/>
                <wp:lineTo x="21485" y="21286"/>
                <wp:lineTo x="21485" y="0"/>
                <wp:lineTo x="0" y="0"/>
              </wp:wrapPolygon>
            </wp:wrapThrough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977" w:rsidRPr="007C5977">
        <w:rPr>
          <w:rFonts w:ascii="Arial" w:eastAsia="Times New Roman" w:hAnsi="Arial" w:cs="Arial"/>
          <w:noProof/>
          <w:sz w:val="12"/>
          <w:szCs w:val="12"/>
          <w:lang w:eastAsia="pl-PL"/>
        </w:rPr>
        <w:drawing>
          <wp:inline distT="0" distB="0" distL="0" distR="0" wp14:anchorId="4582FABD" wp14:editId="4CD9F8A8">
            <wp:extent cx="1905000" cy="1771650"/>
            <wp:effectExtent l="0" t="0" r="0" b="0"/>
            <wp:docPr id="4" name="Obraz 4" descr="Aarco Red 8' Stanchion Rope with Brass Ends for Rope Style Crow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arco Red 8' Stanchion Rope with Brass Ends for Rope Style Crowd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00"/>
                    <a:stretch/>
                  </pic:blipFill>
                  <pic:spPr bwMode="auto">
                    <a:xfrm>
                      <a:off x="0" y="0"/>
                      <a:ext cx="19050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5977" w:rsidRPr="007C5977" w:rsidRDefault="007C5977" w:rsidP="007C5977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 xml:space="preserve">Poz. </w:t>
      </w:r>
      <w:r w:rsidR="00222D65">
        <w:rPr>
          <w:rFonts w:ascii="Arial" w:eastAsia="Times New Roman" w:hAnsi="Arial" w:cs="Arial"/>
          <w:lang w:eastAsia="pl-PL"/>
        </w:rPr>
        <w:t>3</w:t>
      </w:r>
      <w:r w:rsidRPr="007C5977">
        <w:rPr>
          <w:rFonts w:ascii="Arial" w:eastAsia="Times New Roman" w:hAnsi="Arial" w:cs="Arial"/>
          <w:lang w:eastAsia="pl-PL"/>
        </w:rPr>
        <w:t>.</w:t>
      </w:r>
    </w:p>
    <w:p w:rsidR="007C5977" w:rsidRPr="007C5977" w:rsidRDefault="007C5977" w:rsidP="00222D65">
      <w:pPr>
        <w:widowControl w:val="0"/>
        <w:numPr>
          <w:ilvl w:val="0"/>
          <w:numId w:val="21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Taca reprezentacyjna na ordery i odznaczenia</w:t>
      </w:r>
    </w:p>
    <w:p w:rsidR="007C5977" w:rsidRPr="007C5977" w:rsidRDefault="007C5977" w:rsidP="00222D65">
      <w:pPr>
        <w:widowControl w:val="0"/>
        <w:numPr>
          <w:ilvl w:val="0"/>
          <w:numId w:val="21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Rozmiar 33x44cm</w:t>
      </w:r>
    </w:p>
    <w:p w:rsidR="007C5977" w:rsidRPr="007C5977" w:rsidRDefault="007C5977" w:rsidP="00222D65">
      <w:pPr>
        <w:widowControl w:val="0"/>
        <w:numPr>
          <w:ilvl w:val="0"/>
          <w:numId w:val="21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Plastikowa obszyta sznurkiem w kolorze zielonym, wykończenie ozdobny warkocz metaliczny złoty</w:t>
      </w:r>
    </w:p>
    <w:p w:rsidR="00324045" w:rsidRDefault="00324045" w:rsidP="00317467">
      <w:pPr>
        <w:rPr>
          <w:rFonts w:ascii="Arial" w:hAnsi="Arial" w:cs="Arial"/>
          <w:b/>
          <w:sz w:val="20"/>
          <w:szCs w:val="20"/>
        </w:rPr>
      </w:pPr>
    </w:p>
    <w:p w:rsidR="00ED10EF" w:rsidRDefault="00ED10EF" w:rsidP="00ED10EF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ED10EF" w:rsidRDefault="00ED10EF" w:rsidP="00ED10EF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ED10EF" w:rsidRPr="00ED10EF" w:rsidRDefault="00ED10EF" w:rsidP="00ED10EF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ED10EF">
        <w:rPr>
          <w:rFonts w:ascii="Arial" w:eastAsia="Times New Roman" w:hAnsi="Arial" w:cs="Arial"/>
          <w:lang w:eastAsia="pl-PL"/>
        </w:rPr>
        <w:t>Poz.</w:t>
      </w:r>
      <w:r>
        <w:rPr>
          <w:rFonts w:ascii="Arial" w:eastAsia="Times New Roman" w:hAnsi="Arial" w:cs="Arial"/>
          <w:lang w:eastAsia="pl-PL"/>
        </w:rPr>
        <w:t>4</w:t>
      </w:r>
      <w:r w:rsidRPr="00ED10EF">
        <w:rPr>
          <w:rFonts w:ascii="Arial" w:eastAsia="Times New Roman" w:hAnsi="Arial" w:cs="Arial"/>
          <w:lang w:eastAsia="pl-PL"/>
        </w:rPr>
        <w:t>.</w:t>
      </w:r>
    </w:p>
    <w:p w:rsidR="00ED10EF" w:rsidRPr="00ED10EF" w:rsidRDefault="00ED10EF" w:rsidP="00ED10EF">
      <w:pPr>
        <w:numPr>
          <w:ilvl w:val="0"/>
          <w:numId w:val="24"/>
        </w:numPr>
        <w:spacing w:after="100" w:afterAutospacing="1" w:line="276" w:lineRule="auto"/>
        <w:ind w:left="709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ED10EF">
        <w:rPr>
          <w:rFonts w:ascii="Arial" w:eastAsia="Times New Roman" w:hAnsi="Arial" w:cs="Arial"/>
          <w:lang w:eastAsia="pl-PL"/>
        </w:rPr>
        <w:t>Rozmiar 30 x 40cm</w:t>
      </w:r>
    </w:p>
    <w:p w:rsidR="00ED10EF" w:rsidRPr="00ED10EF" w:rsidRDefault="00ED10EF" w:rsidP="00ED10EF">
      <w:pPr>
        <w:numPr>
          <w:ilvl w:val="0"/>
          <w:numId w:val="24"/>
        </w:numPr>
        <w:spacing w:before="100" w:beforeAutospacing="1" w:after="100" w:afterAutospacing="1" w:line="276" w:lineRule="auto"/>
        <w:ind w:left="709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ED10EF">
        <w:rPr>
          <w:rFonts w:ascii="Arial" w:eastAsia="Times New Roman" w:hAnsi="Arial" w:cs="Arial"/>
          <w:lang w:eastAsia="pl-PL"/>
        </w:rPr>
        <w:t>Kolorystyka: biały, czerwony, nić srebrna, złota, ekskluzywna złota rama</w:t>
      </w:r>
    </w:p>
    <w:p w:rsidR="00ED10EF" w:rsidRPr="00ED10EF" w:rsidRDefault="00ED10EF" w:rsidP="00ED10EF">
      <w:pPr>
        <w:numPr>
          <w:ilvl w:val="0"/>
          <w:numId w:val="24"/>
        </w:numPr>
        <w:spacing w:before="100" w:beforeAutospacing="1" w:after="100" w:afterAutospacing="1" w:line="276" w:lineRule="auto"/>
        <w:ind w:left="709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ED10EF">
        <w:rPr>
          <w:rFonts w:ascii="Arial" w:eastAsia="Times New Roman" w:hAnsi="Arial" w:cs="Arial"/>
          <w:lang w:eastAsia="pl-PL"/>
        </w:rPr>
        <w:t>Oprawione w ramę odporną na wilgoć</w:t>
      </w:r>
    </w:p>
    <w:p w:rsidR="00ED10EF" w:rsidRPr="00ED10EF" w:rsidRDefault="00ED10EF" w:rsidP="00ED10EF">
      <w:pPr>
        <w:numPr>
          <w:ilvl w:val="0"/>
          <w:numId w:val="24"/>
        </w:numPr>
        <w:spacing w:before="100" w:beforeAutospacing="1" w:after="100" w:afterAutospacing="1" w:line="276" w:lineRule="auto"/>
        <w:ind w:left="709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ED10EF">
        <w:rPr>
          <w:rFonts w:ascii="Arial" w:eastAsia="Times New Roman" w:hAnsi="Arial" w:cs="Arial"/>
          <w:lang w:eastAsia="pl-PL"/>
        </w:rPr>
        <w:t>Przeszklone szkłem antyrefleksyjnym</w:t>
      </w:r>
    </w:p>
    <w:p w:rsidR="00ED10EF" w:rsidRDefault="00ED10EF" w:rsidP="00ED10EF">
      <w:pPr>
        <w:numPr>
          <w:ilvl w:val="0"/>
          <w:numId w:val="24"/>
        </w:numPr>
        <w:spacing w:before="100" w:beforeAutospacing="1" w:after="100" w:afterAutospacing="1" w:line="276" w:lineRule="auto"/>
        <w:ind w:left="709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ED10EF">
        <w:rPr>
          <w:rFonts w:ascii="Arial" w:eastAsia="Times New Roman" w:hAnsi="Arial" w:cs="Arial"/>
          <w:lang w:eastAsia="pl-PL"/>
        </w:rPr>
        <w:t>Pisemny certyfikat producenta potwierdzający zgodność godła z ustawą z dnia 31 stycznia 1980r. o godle, barwach i hymnie Rzeczpospolitej Polskiej oraz o pieczęciach państwowych.</w:t>
      </w:r>
    </w:p>
    <w:p w:rsidR="00ED10EF" w:rsidRPr="00ED10EF" w:rsidRDefault="00ED10EF" w:rsidP="00ED10EF">
      <w:pPr>
        <w:spacing w:before="100" w:beforeAutospacing="1" w:after="100" w:afterAutospacing="1" w:line="276" w:lineRule="auto"/>
        <w:ind w:left="709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</w:p>
    <w:p w:rsidR="00ED10EF" w:rsidRPr="00ED10EF" w:rsidRDefault="00ED10EF" w:rsidP="00ED10EF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ED10EF">
        <w:rPr>
          <w:rFonts w:ascii="Arial" w:eastAsia="Times New Roman" w:hAnsi="Arial" w:cs="Arial"/>
          <w:noProof/>
          <w:sz w:val="12"/>
          <w:szCs w:val="12"/>
          <w:lang w:eastAsia="pl-PL"/>
        </w:rPr>
        <w:drawing>
          <wp:inline distT="0" distB="0" distL="0" distR="0" wp14:anchorId="58252743" wp14:editId="246008E3">
            <wp:extent cx="1604514" cy="2096416"/>
            <wp:effectExtent l="0" t="0" r="0" b="0"/>
            <wp:docPr id="42" name="Obraz 42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obacz obraz źródłow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165" cy="2101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045" w:rsidRDefault="00324045" w:rsidP="00317467">
      <w:pPr>
        <w:rPr>
          <w:rFonts w:ascii="Arial" w:hAnsi="Arial" w:cs="Arial"/>
          <w:b/>
          <w:sz w:val="20"/>
          <w:szCs w:val="20"/>
        </w:rPr>
      </w:pPr>
    </w:p>
    <w:p w:rsidR="007C5977" w:rsidRPr="007C5977" w:rsidRDefault="007C5977" w:rsidP="007C5977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 xml:space="preserve">Poz. </w:t>
      </w:r>
      <w:r w:rsidR="00ED10EF">
        <w:rPr>
          <w:rFonts w:ascii="Arial" w:eastAsia="Times New Roman" w:hAnsi="Arial" w:cs="Arial"/>
          <w:lang w:eastAsia="pl-PL"/>
        </w:rPr>
        <w:t>5</w:t>
      </w:r>
      <w:r w:rsidR="00222D65">
        <w:rPr>
          <w:rFonts w:ascii="Arial" w:eastAsia="Times New Roman" w:hAnsi="Arial" w:cs="Arial"/>
          <w:lang w:eastAsia="pl-PL"/>
        </w:rPr>
        <w:t>.</w:t>
      </w:r>
    </w:p>
    <w:p w:rsidR="007C5977" w:rsidRPr="007C5977" w:rsidRDefault="007C5977" w:rsidP="00222D65">
      <w:pPr>
        <w:widowControl w:val="0"/>
        <w:numPr>
          <w:ilvl w:val="0"/>
          <w:numId w:val="23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Rozmiar godła 90x80cm</w:t>
      </w:r>
    </w:p>
    <w:p w:rsidR="007C5977" w:rsidRPr="007C5977" w:rsidRDefault="007C5977" w:rsidP="00222D65">
      <w:pPr>
        <w:widowControl w:val="0"/>
        <w:numPr>
          <w:ilvl w:val="0"/>
          <w:numId w:val="23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Materiał dywanowy (gobelin)</w:t>
      </w:r>
    </w:p>
    <w:p w:rsidR="007C5977" w:rsidRPr="007C5977" w:rsidRDefault="007C5977" w:rsidP="00222D65">
      <w:pPr>
        <w:widowControl w:val="0"/>
        <w:numPr>
          <w:ilvl w:val="0"/>
          <w:numId w:val="23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Wysokość runa 8-9mm</w:t>
      </w:r>
    </w:p>
    <w:p w:rsidR="007C5977" w:rsidRPr="007C5977" w:rsidRDefault="007C5977" w:rsidP="00222D65">
      <w:pPr>
        <w:widowControl w:val="0"/>
        <w:numPr>
          <w:ilvl w:val="0"/>
          <w:numId w:val="23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Masa całkowita 2,350 g/m2</w:t>
      </w:r>
    </w:p>
    <w:p w:rsidR="007C5977" w:rsidRPr="007C5977" w:rsidRDefault="007C5977" w:rsidP="00222D65">
      <w:pPr>
        <w:widowControl w:val="0"/>
        <w:numPr>
          <w:ilvl w:val="0"/>
          <w:numId w:val="23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Okrywa gobelinu strzyżona z mieszanki wełny 80% i poliamidu 20%</w:t>
      </w:r>
    </w:p>
    <w:p w:rsidR="007C5977" w:rsidRPr="007C5977" w:rsidRDefault="007C5977" w:rsidP="00222D65">
      <w:pPr>
        <w:widowControl w:val="0"/>
        <w:numPr>
          <w:ilvl w:val="0"/>
          <w:numId w:val="23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lastRenderedPageBreak/>
        <w:t>Tkanina gobelinu wykonana z przędzy naturalnych włókien juty i eleno-bawełny</w:t>
      </w:r>
    </w:p>
    <w:p w:rsidR="007C5977" w:rsidRPr="007C5977" w:rsidRDefault="007C5977" w:rsidP="00222D65">
      <w:pPr>
        <w:widowControl w:val="0"/>
        <w:numPr>
          <w:ilvl w:val="0"/>
          <w:numId w:val="22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Zawiesie: długość 100cm</w:t>
      </w:r>
    </w:p>
    <w:p w:rsidR="007C5977" w:rsidRPr="007C5977" w:rsidRDefault="007C5977" w:rsidP="00222D65">
      <w:pPr>
        <w:widowControl w:val="0"/>
        <w:numPr>
          <w:ilvl w:val="0"/>
          <w:numId w:val="22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Zakończone w spinki i łańcuszek</w:t>
      </w:r>
    </w:p>
    <w:p w:rsidR="007C5977" w:rsidRPr="007C5977" w:rsidRDefault="007C5977" w:rsidP="00222D65">
      <w:pPr>
        <w:widowControl w:val="0"/>
        <w:numPr>
          <w:ilvl w:val="0"/>
          <w:numId w:val="22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C5977">
        <w:rPr>
          <w:rFonts w:ascii="Arial" w:eastAsia="Times New Roman" w:hAnsi="Arial" w:cs="Arial"/>
          <w:lang w:eastAsia="pl-PL"/>
        </w:rPr>
        <w:t>Kolor srebrny</w:t>
      </w:r>
    </w:p>
    <w:p w:rsidR="007C5977" w:rsidRPr="007C5977" w:rsidRDefault="007C5977" w:rsidP="007C5977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324045" w:rsidRPr="00324045" w:rsidRDefault="007C5977" w:rsidP="00324045">
      <w:pPr>
        <w:pStyle w:val="Akapitzlist"/>
        <w:rPr>
          <w:rFonts w:ascii="Arial" w:hAnsi="Arial" w:cs="Arial"/>
          <w:noProof/>
          <w:sz w:val="20"/>
          <w:szCs w:val="20"/>
          <w:lang w:eastAsia="pl-PL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19741D85">
            <wp:extent cx="1530350" cy="1706880"/>
            <wp:effectExtent l="0" t="0" r="0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70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5722BBB3">
            <wp:extent cx="2158365" cy="162179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3F28" w:rsidRDefault="00C93F28" w:rsidP="00317467">
      <w:pPr>
        <w:rPr>
          <w:rFonts w:ascii="Arial" w:hAnsi="Arial" w:cs="Arial"/>
          <w:sz w:val="20"/>
          <w:szCs w:val="20"/>
        </w:rPr>
      </w:pPr>
    </w:p>
    <w:p w:rsidR="00324045" w:rsidRDefault="00324045" w:rsidP="00317467">
      <w:pPr>
        <w:rPr>
          <w:rFonts w:ascii="Arial" w:hAnsi="Arial" w:cs="Arial"/>
          <w:sz w:val="20"/>
          <w:szCs w:val="20"/>
        </w:rPr>
      </w:pPr>
    </w:p>
    <w:p w:rsidR="00324045" w:rsidRDefault="00324045" w:rsidP="00317467">
      <w:pPr>
        <w:rPr>
          <w:rFonts w:ascii="Arial" w:hAnsi="Arial" w:cs="Arial"/>
          <w:sz w:val="20"/>
          <w:szCs w:val="20"/>
        </w:rPr>
      </w:pPr>
    </w:p>
    <w:p w:rsidR="00324045" w:rsidRDefault="00324045" w:rsidP="00317467">
      <w:pPr>
        <w:rPr>
          <w:rFonts w:ascii="Arial" w:hAnsi="Arial" w:cs="Arial"/>
          <w:sz w:val="20"/>
          <w:szCs w:val="20"/>
        </w:rPr>
      </w:pPr>
    </w:p>
    <w:p w:rsidR="00324045" w:rsidRDefault="00324045" w:rsidP="00317467">
      <w:pPr>
        <w:rPr>
          <w:rFonts w:ascii="Arial" w:hAnsi="Arial" w:cs="Arial"/>
          <w:sz w:val="20"/>
          <w:szCs w:val="20"/>
        </w:rPr>
      </w:pPr>
    </w:p>
    <w:p w:rsidR="00324045" w:rsidRDefault="00324045" w:rsidP="00317467">
      <w:pPr>
        <w:rPr>
          <w:rFonts w:ascii="Arial" w:hAnsi="Arial" w:cs="Arial"/>
          <w:sz w:val="20"/>
          <w:szCs w:val="20"/>
        </w:rPr>
      </w:pPr>
    </w:p>
    <w:p w:rsidR="00324045" w:rsidRDefault="00324045" w:rsidP="00317467">
      <w:pPr>
        <w:rPr>
          <w:rFonts w:ascii="Arial" w:hAnsi="Arial" w:cs="Arial"/>
          <w:sz w:val="20"/>
          <w:szCs w:val="20"/>
        </w:rPr>
      </w:pPr>
    </w:p>
    <w:p w:rsidR="00324045" w:rsidRDefault="00324045" w:rsidP="00317467">
      <w:pPr>
        <w:rPr>
          <w:rFonts w:ascii="Arial" w:hAnsi="Arial" w:cs="Arial"/>
          <w:sz w:val="20"/>
          <w:szCs w:val="20"/>
        </w:rPr>
      </w:pPr>
    </w:p>
    <w:p w:rsidR="00317467" w:rsidRPr="004D4223" w:rsidRDefault="009048FE" w:rsidP="003174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="00ED41C2">
        <w:rPr>
          <w:rFonts w:ascii="Arial" w:hAnsi="Arial" w:cs="Arial"/>
          <w:sz w:val="20"/>
          <w:szCs w:val="20"/>
        </w:rPr>
        <w:tab/>
        <w:t xml:space="preserve">         </w:t>
      </w:r>
      <w:r w:rsidR="00317467" w:rsidRPr="004D4223">
        <w:rPr>
          <w:rFonts w:ascii="Arial" w:hAnsi="Arial" w:cs="Arial"/>
          <w:sz w:val="20"/>
          <w:szCs w:val="20"/>
        </w:rPr>
        <w:t xml:space="preserve"> ……………………………………………</w:t>
      </w:r>
    </w:p>
    <w:p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  (podpisy osoby/osób wskazanych w dokumencie,</w:t>
      </w:r>
    </w:p>
    <w:p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uprawnionych do występowania w obrocie prawnym,</w:t>
      </w:r>
    </w:p>
    <w:p w:rsidR="00317467" w:rsidRPr="009A3C4E" w:rsidRDefault="00317467" w:rsidP="00317467">
      <w:pPr>
        <w:ind w:left="4248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 reprezentowania Wykonawcy i składania oświadczeń </w:t>
      </w:r>
    </w:p>
    <w:p w:rsidR="00333A01" w:rsidRPr="00ED41C2" w:rsidRDefault="00317467" w:rsidP="00ED41C2">
      <w:pPr>
        <w:ind w:left="5664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woli w jego imieniu)</w:t>
      </w:r>
    </w:p>
    <w:sectPr w:rsidR="00333A01" w:rsidRPr="00ED41C2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ACB" w:rsidRDefault="007B6ACB" w:rsidP="006C22AF">
      <w:r>
        <w:separator/>
      </w:r>
    </w:p>
  </w:endnote>
  <w:endnote w:type="continuationSeparator" w:id="0">
    <w:p w:rsidR="007B6ACB" w:rsidRDefault="007B6ACB" w:rsidP="006C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6708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C22AF" w:rsidRDefault="006C22A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048F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048FE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C22AF" w:rsidRDefault="006C2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ACB" w:rsidRDefault="007B6ACB" w:rsidP="006C22AF">
      <w:r>
        <w:separator/>
      </w:r>
    </w:p>
  </w:footnote>
  <w:footnote w:type="continuationSeparator" w:id="0">
    <w:p w:rsidR="007B6ACB" w:rsidRDefault="007B6ACB" w:rsidP="006C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7B" w:rsidRPr="004D4223" w:rsidRDefault="009048FE" w:rsidP="002E387B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1</w:t>
    </w:r>
    <w:r w:rsidR="00C93F28">
      <w:rPr>
        <w:rFonts w:ascii="Arial" w:hAnsi="Arial" w:cs="Arial"/>
        <w:sz w:val="20"/>
        <w:szCs w:val="20"/>
      </w:rPr>
      <w:t>d</w:t>
    </w:r>
  </w:p>
  <w:p w:rsidR="002E387B" w:rsidRPr="004D4223" w:rsidRDefault="002E387B" w:rsidP="002E387B">
    <w:pPr>
      <w:jc w:val="right"/>
      <w:rPr>
        <w:rFonts w:ascii="Arial" w:hAnsi="Arial" w:cs="Arial"/>
        <w:sz w:val="20"/>
        <w:szCs w:val="20"/>
      </w:rPr>
    </w:pPr>
    <w:r w:rsidRPr="004D4223">
      <w:rPr>
        <w:rFonts w:ascii="Arial" w:hAnsi="Arial" w:cs="Arial"/>
        <w:sz w:val="20"/>
        <w:szCs w:val="20"/>
      </w:rPr>
      <w:t xml:space="preserve">do </w:t>
    </w:r>
    <w:r w:rsidR="009048FE">
      <w:rPr>
        <w:rFonts w:ascii="Arial" w:hAnsi="Arial" w:cs="Arial"/>
        <w:sz w:val="20"/>
        <w:szCs w:val="20"/>
      </w:rPr>
      <w:t>Umowy/ Zaproszenia</w:t>
    </w:r>
    <w:r w:rsidRPr="004D4223">
      <w:rPr>
        <w:rFonts w:ascii="Arial" w:hAnsi="Arial" w:cs="Arial"/>
        <w:sz w:val="20"/>
        <w:szCs w:val="20"/>
      </w:rPr>
      <w:t xml:space="preserve"> </w:t>
    </w:r>
  </w:p>
  <w:p w:rsidR="002E387B" w:rsidRDefault="002E3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DBA"/>
    <w:multiLevelType w:val="hybridMultilevel"/>
    <w:tmpl w:val="79288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AAA"/>
    <w:multiLevelType w:val="hybridMultilevel"/>
    <w:tmpl w:val="803E4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C16EC"/>
    <w:multiLevelType w:val="hybridMultilevel"/>
    <w:tmpl w:val="22C43F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4B3727"/>
    <w:multiLevelType w:val="hybridMultilevel"/>
    <w:tmpl w:val="2078E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348B9"/>
    <w:multiLevelType w:val="hybridMultilevel"/>
    <w:tmpl w:val="431E41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CD3592"/>
    <w:multiLevelType w:val="hybridMultilevel"/>
    <w:tmpl w:val="A85A2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94ADE"/>
    <w:multiLevelType w:val="hybridMultilevel"/>
    <w:tmpl w:val="C7D0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80372"/>
    <w:multiLevelType w:val="hybridMultilevel"/>
    <w:tmpl w:val="B4360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83C3A"/>
    <w:multiLevelType w:val="hybridMultilevel"/>
    <w:tmpl w:val="7E88C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C1567"/>
    <w:multiLevelType w:val="hybridMultilevel"/>
    <w:tmpl w:val="76365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66051"/>
    <w:multiLevelType w:val="hybridMultilevel"/>
    <w:tmpl w:val="340C0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93CF4"/>
    <w:multiLevelType w:val="hybridMultilevel"/>
    <w:tmpl w:val="603AE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0496B"/>
    <w:multiLevelType w:val="hybridMultilevel"/>
    <w:tmpl w:val="94C49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56EFD"/>
    <w:multiLevelType w:val="hybridMultilevel"/>
    <w:tmpl w:val="A5B80B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3C7CB6"/>
    <w:multiLevelType w:val="hybridMultilevel"/>
    <w:tmpl w:val="2F24D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A0DF5"/>
    <w:multiLevelType w:val="hybridMultilevel"/>
    <w:tmpl w:val="54886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091AA9"/>
    <w:multiLevelType w:val="hybridMultilevel"/>
    <w:tmpl w:val="07A45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EE1643"/>
    <w:multiLevelType w:val="hybridMultilevel"/>
    <w:tmpl w:val="54548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82A68"/>
    <w:multiLevelType w:val="hybridMultilevel"/>
    <w:tmpl w:val="1BBE9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F3505"/>
    <w:multiLevelType w:val="hybridMultilevel"/>
    <w:tmpl w:val="99549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D28E3"/>
    <w:multiLevelType w:val="hybridMultilevel"/>
    <w:tmpl w:val="9940B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64398"/>
    <w:multiLevelType w:val="hybridMultilevel"/>
    <w:tmpl w:val="A3AEB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E07480"/>
    <w:multiLevelType w:val="hybridMultilevel"/>
    <w:tmpl w:val="4746C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F02F3"/>
    <w:multiLevelType w:val="hybridMultilevel"/>
    <w:tmpl w:val="9F1222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23"/>
  </w:num>
  <w:num w:numId="5">
    <w:abstractNumId w:val="4"/>
  </w:num>
  <w:num w:numId="6">
    <w:abstractNumId w:val="13"/>
  </w:num>
  <w:num w:numId="7">
    <w:abstractNumId w:val="12"/>
  </w:num>
  <w:num w:numId="8">
    <w:abstractNumId w:val="1"/>
  </w:num>
  <w:num w:numId="9">
    <w:abstractNumId w:val="22"/>
  </w:num>
  <w:num w:numId="10">
    <w:abstractNumId w:val="21"/>
  </w:num>
  <w:num w:numId="11">
    <w:abstractNumId w:val="8"/>
  </w:num>
  <w:num w:numId="12">
    <w:abstractNumId w:val="19"/>
  </w:num>
  <w:num w:numId="13">
    <w:abstractNumId w:val="5"/>
  </w:num>
  <w:num w:numId="14">
    <w:abstractNumId w:val="17"/>
  </w:num>
  <w:num w:numId="15">
    <w:abstractNumId w:val="9"/>
  </w:num>
  <w:num w:numId="16">
    <w:abstractNumId w:val="14"/>
  </w:num>
  <w:num w:numId="17">
    <w:abstractNumId w:val="6"/>
  </w:num>
  <w:num w:numId="18">
    <w:abstractNumId w:val="18"/>
  </w:num>
  <w:num w:numId="19">
    <w:abstractNumId w:val="20"/>
  </w:num>
  <w:num w:numId="20">
    <w:abstractNumId w:val="11"/>
  </w:num>
  <w:num w:numId="21">
    <w:abstractNumId w:val="7"/>
  </w:num>
  <w:num w:numId="22">
    <w:abstractNumId w:val="15"/>
  </w:num>
  <w:num w:numId="23">
    <w:abstractNumId w:val="16"/>
  </w:num>
  <w:num w:numId="2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67"/>
    <w:rsid w:val="00030EEB"/>
    <w:rsid w:val="000838D8"/>
    <w:rsid w:val="000D2598"/>
    <w:rsid w:val="00185745"/>
    <w:rsid w:val="00212D6C"/>
    <w:rsid w:val="00222D65"/>
    <w:rsid w:val="00226EBF"/>
    <w:rsid w:val="00230364"/>
    <w:rsid w:val="002532FC"/>
    <w:rsid w:val="0028507D"/>
    <w:rsid w:val="002E1A5D"/>
    <w:rsid w:val="002E387B"/>
    <w:rsid w:val="00317467"/>
    <w:rsid w:val="00324045"/>
    <w:rsid w:val="00333A01"/>
    <w:rsid w:val="00337359"/>
    <w:rsid w:val="00406961"/>
    <w:rsid w:val="0047114D"/>
    <w:rsid w:val="004C2396"/>
    <w:rsid w:val="004D4223"/>
    <w:rsid w:val="0059203D"/>
    <w:rsid w:val="005C171D"/>
    <w:rsid w:val="006029D7"/>
    <w:rsid w:val="00644D68"/>
    <w:rsid w:val="006C22AF"/>
    <w:rsid w:val="006E37C9"/>
    <w:rsid w:val="007B6ACB"/>
    <w:rsid w:val="007C430D"/>
    <w:rsid w:val="007C5977"/>
    <w:rsid w:val="007E205B"/>
    <w:rsid w:val="00815B1E"/>
    <w:rsid w:val="0084759B"/>
    <w:rsid w:val="009048FE"/>
    <w:rsid w:val="009057EE"/>
    <w:rsid w:val="00911329"/>
    <w:rsid w:val="00925BE6"/>
    <w:rsid w:val="00964FD5"/>
    <w:rsid w:val="00977035"/>
    <w:rsid w:val="009A3C4E"/>
    <w:rsid w:val="009C3379"/>
    <w:rsid w:val="009E23EA"/>
    <w:rsid w:val="00AE1D5E"/>
    <w:rsid w:val="00B07770"/>
    <w:rsid w:val="00B47C92"/>
    <w:rsid w:val="00B660BA"/>
    <w:rsid w:val="00BB1CFB"/>
    <w:rsid w:val="00BB7782"/>
    <w:rsid w:val="00C01CDA"/>
    <w:rsid w:val="00C309A7"/>
    <w:rsid w:val="00C32D83"/>
    <w:rsid w:val="00C6599A"/>
    <w:rsid w:val="00C75E8A"/>
    <w:rsid w:val="00C818D5"/>
    <w:rsid w:val="00C93F28"/>
    <w:rsid w:val="00C959E2"/>
    <w:rsid w:val="00CB62FF"/>
    <w:rsid w:val="00D030B2"/>
    <w:rsid w:val="00DC464B"/>
    <w:rsid w:val="00DD6AE6"/>
    <w:rsid w:val="00E10930"/>
    <w:rsid w:val="00ED10EF"/>
    <w:rsid w:val="00ED41C2"/>
    <w:rsid w:val="00EF49B0"/>
    <w:rsid w:val="00F75F88"/>
    <w:rsid w:val="00FE5195"/>
    <w:rsid w:val="00F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64CCA"/>
  <w15:docId w15:val="{09B935A8-8802-4812-ADCE-EB7EFE88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C2396"/>
    <w:pPr>
      <w:spacing w:after="0" w:line="24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467"/>
    <w:pPr>
      <w:ind w:left="720"/>
      <w:contextualSpacing/>
    </w:pPr>
  </w:style>
  <w:style w:type="paragraph" w:customStyle="1" w:styleId="Default">
    <w:name w:val="Default"/>
    <w:rsid w:val="003174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3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36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D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2FBBCDE-AD2A-4040-A085-16804664AB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Michałowska Adela</dc:creator>
  <cp:lastModifiedBy>Sobania Ewelina</cp:lastModifiedBy>
  <cp:revision>4</cp:revision>
  <cp:lastPrinted>2025-02-18T12:49:00Z</cp:lastPrinted>
  <dcterms:created xsi:type="dcterms:W3CDTF">2025-02-24T09:49:00Z</dcterms:created>
  <dcterms:modified xsi:type="dcterms:W3CDTF">2025-03-03T12:33:00Z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7bb3e91a-d8bb-4200-8a83-ab5504cc4c88</vt:lpwstr>
  </property>
  <property fmtid="{D5CDD505-2E9C-101B-9397-08002B2CF9AE}" pid="3" name="bjSaver">
    <vt:lpwstr>Ah9/mP6En/YuGGGuCKcTKlmJVibohxLp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Michałowska Adela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10.68.115.197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