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7D1E" w14:textId="3211996B" w:rsidR="007F6D5D" w:rsidRPr="00AD52A0" w:rsidRDefault="007F6D5D" w:rsidP="001E66D3">
      <w:pPr>
        <w:suppressAutoHyphens w:val="0"/>
        <w:spacing w:after="160" w:line="259" w:lineRule="auto"/>
        <w:ind w:left="6372" w:firstLine="708"/>
        <w:jc w:val="right"/>
        <w:rPr>
          <w:rFonts w:eastAsia="Calibri"/>
          <w:sz w:val="22"/>
          <w:szCs w:val="22"/>
          <w:lang w:eastAsia="en-US"/>
        </w:rPr>
      </w:pPr>
      <w:r w:rsidRPr="00AD52A0">
        <w:rPr>
          <w:rFonts w:eastAsia="Calibri"/>
          <w:sz w:val="22"/>
          <w:szCs w:val="22"/>
          <w:lang w:eastAsia="en-US"/>
        </w:rPr>
        <w:t xml:space="preserve">Kraków, </w:t>
      </w:r>
      <w:r w:rsidR="004E3E23">
        <w:rPr>
          <w:rFonts w:eastAsia="Calibri"/>
          <w:sz w:val="22"/>
          <w:szCs w:val="22"/>
          <w:lang w:eastAsia="en-US"/>
        </w:rPr>
        <w:t>12.02.2024</w:t>
      </w:r>
    </w:p>
    <w:p w14:paraId="50B8B66C" w14:textId="5D5169EE" w:rsidR="007F6D5D" w:rsidRPr="00AD52A0" w:rsidRDefault="004E3E23" w:rsidP="007F6D5D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LI/5503/02/2024/01</w:t>
      </w:r>
    </w:p>
    <w:p w14:paraId="593B34DC" w14:textId="5511E040" w:rsidR="007F6D5D" w:rsidRPr="00AD52A0" w:rsidRDefault="007F6D5D" w:rsidP="007F6D5D">
      <w:pPr>
        <w:rPr>
          <w:rFonts w:eastAsia="Calibri"/>
          <w:sz w:val="22"/>
          <w:szCs w:val="22"/>
        </w:rPr>
      </w:pPr>
      <w:r w:rsidRPr="00AD52A0">
        <w:rPr>
          <w:rFonts w:eastAsia="Calibri"/>
          <w:sz w:val="22"/>
          <w:szCs w:val="22"/>
        </w:rPr>
        <w:t xml:space="preserve">Dział </w:t>
      </w:r>
      <w:r w:rsidR="004E3E23">
        <w:rPr>
          <w:rFonts w:eastAsia="Calibri"/>
          <w:sz w:val="22"/>
          <w:szCs w:val="22"/>
        </w:rPr>
        <w:t>Inżynierii Klinicznej</w:t>
      </w:r>
    </w:p>
    <w:p w14:paraId="4F67BDC7" w14:textId="64FE8A2C" w:rsidR="007F6D5D" w:rsidRPr="00AD52A0" w:rsidRDefault="007F6D5D" w:rsidP="007F6D5D">
      <w:pPr>
        <w:rPr>
          <w:rFonts w:eastAsia="Calibri"/>
          <w:sz w:val="22"/>
          <w:szCs w:val="22"/>
        </w:rPr>
      </w:pPr>
      <w:r w:rsidRPr="00AD52A0">
        <w:rPr>
          <w:rFonts w:eastAsia="Calibri"/>
          <w:sz w:val="22"/>
          <w:szCs w:val="22"/>
        </w:rPr>
        <w:t xml:space="preserve">tel. 0-12 614 </w:t>
      </w:r>
      <w:r w:rsidR="004E3E23">
        <w:rPr>
          <w:rFonts w:eastAsia="Calibri"/>
          <w:sz w:val="22"/>
          <w:szCs w:val="22"/>
        </w:rPr>
        <w:t>24 57</w:t>
      </w:r>
    </w:p>
    <w:p w14:paraId="59E85DAC" w14:textId="38D28E39" w:rsidR="007F6D5D" w:rsidRPr="00AD52A0" w:rsidRDefault="007F6D5D" w:rsidP="007F6D5D">
      <w:pPr>
        <w:spacing w:after="200" w:line="276" w:lineRule="auto"/>
        <w:rPr>
          <w:rFonts w:eastAsia="Calibri"/>
          <w:sz w:val="22"/>
          <w:szCs w:val="22"/>
          <w:lang w:val="en-US"/>
        </w:rPr>
      </w:pPr>
      <w:r w:rsidRPr="00AD52A0">
        <w:rPr>
          <w:rFonts w:eastAsia="Calibri"/>
          <w:sz w:val="22"/>
          <w:szCs w:val="22"/>
          <w:lang w:val="en-US"/>
        </w:rPr>
        <w:t xml:space="preserve">e-mail: </w:t>
      </w:r>
      <w:hyperlink r:id="rId8" w:history="1">
        <w:r w:rsidR="004E3E23" w:rsidRPr="00B360CE">
          <w:rPr>
            <w:rStyle w:val="Hipercze"/>
            <w:rFonts w:eastAsia="Calibri"/>
            <w:sz w:val="22"/>
            <w:szCs w:val="22"/>
            <w:lang w:val="en-US"/>
          </w:rPr>
          <w:t>k.karwala@szpitaljp2.krakow.pl</w:t>
        </w:r>
      </w:hyperlink>
    </w:p>
    <w:p w14:paraId="425E7C48" w14:textId="77777777" w:rsidR="007F6D5D" w:rsidRPr="00AD52A0" w:rsidRDefault="007F6D5D" w:rsidP="007F6D5D">
      <w:pPr>
        <w:jc w:val="center"/>
        <w:rPr>
          <w:rFonts w:eastAsia="Calibri"/>
          <w:sz w:val="22"/>
          <w:szCs w:val="22"/>
          <w:lang w:val="en-US"/>
        </w:rPr>
      </w:pPr>
    </w:p>
    <w:p w14:paraId="3DD2A61B" w14:textId="77777777" w:rsidR="007F6D5D" w:rsidRPr="00AD52A0" w:rsidRDefault="007F6D5D" w:rsidP="007F6D5D">
      <w:pPr>
        <w:jc w:val="center"/>
        <w:rPr>
          <w:rFonts w:eastAsia="Calibri"/>
          <w:sz w:val="22"/>
          <w:szCs w:val="22"/>
          <w:lang w:val="en-US"/>
        </w:rPr>
      </w:pPr>
    </w:p>
    <w:p w14:paraId="4064F655" w14:textId="77777777" w:rsidR="00251608" w:rsidRPr="00AD52A0" w:rsidRDefault="00251608" w:rsidP="007F6D5D">
      <w:pPr>
        <w:jc w:val="center"/>
        <w:rPr>
          <w:rFonts w:eastAsia="Calibri"/>
          <w:sz w:val="22"/>
          <w:szCs w:val="22"/>
          <w:lang w:val="en-US"/>
        </w:rPr>
      </w:pPr>
    </w:p>
    <w:p w14:paraId="5A226585" w14:textId="491B6925" w:rsidR="007F6D5D" w:rsidRDefault="004E3E23" w:rsidP="007F6D5D">
      <w:pPr>
        <w:tabs>
          <w:tab w:val="right" w:pos="9072"/>
        </w:tabs>
        <w:jc w:val="both"/>
        <w:rPr>
          <w:rFonts w:eastAsia="Calibri"/>
          <w:iCs/>
          <w:sz w:val="22"/>
          <w:szCs w:val="22"/>
        </w:rPr>
      </w:pPr>
      <w:r w:rsidRPr="004E3E23">
        <w:rPr>
          <w:rFonts w:eastAsia="Calibri"/>
          <w:iCs/>
          <w:sz w:val="22"/>
          <w:szCs w:val="22"/>
        </w:rPr>
        <w:t>Dotyczy : znak sprawy: LI/5503/02/2024/01 Wykonywanie testów specjalistycznych urządzeń radiologicznych w Krakowskim Szpitalu Specjalistycznym im. św. Jana Pawła II</w:t>
      </w:r>
    </w:p>
    <w:p w14:paraId="3B9D91EC" w14:textId="77777777" w:rsidR="004E3E23" w:rsidRPr="00AD52A0" w:rsidRDefault="004E3E23" w:rsidP="007F6D5D">
      <w:pPr>
        <w:tabs>
          <w:tab w:val="right" w:pos="9072"/>
        </w:tabs>
        <w:jc w:val="both"/>
        <w:rPr>
          <w:rFonts w:eastAsia="Calibri"/>
          <w:b/>
          <w:iCs/>
          <w:sz w:val="22"/>
          <w:szCs w:val="22"/>
        </w:rPr>
      </w:pPr>
    </w:p>
    <w:p w14:paraId="749D88D0" w14:textId="4FB9EFCE" w:rsidR="007F6D5D" w:rsidRDefault="007F6D5D" w:rsidP="007F6D5D">
      <w:pPr>
        <w:tabs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7F6D5D">
        <w:rPr>
          <w:rFonts w:eastAsia="Calibri"/>
          <w:sz w:val="22"/>
          <w:szCs w:val="22"/>
          <w:lang w:eastAsia="en-US"/>
        </w:rPr>
        <w:t xml:space="preserve">Krakowski Szpital Specjalistyczny im. </w:t>
      </w:r>
      <w:r w:rsidR="00AD52A0">
        <w:rPr>
          <w:rFonts w:eastAsia="Calibri"/>
          <w:sz w:val="22"/>
          <w:szCs w:val="22"/>
          <w:lang w:eastAsia="en-US"/>
        </w:rPr>
        <w:t xml:space="preserve">św. </w:t>
      </w:r>
      <w:r w:rsidRPr="007F6D5D">
        <w:rPr>
          <w:rFonts w:eastAsia="Calibri"/>
          <w:sz w:val="22"/>
          <w:szCs w:val="22"/>
          <w:lang w:eastAsia="en-US"/>
        </w:rPr>
        <w:t>Jana Pawła II, ul. Prądnicka 80 w Krakowie, powiadamia zainteresowane strony, że w związku z ww. postępowaniem, zostały zadane następujące pytania:</w:t>
      </w:r>
    </w:p>
    <w:p w14:paraId="38A14E1B" w14:textId="77777777" w:rsidR="006E407C" w:rsidRDefault="006E407C" w:rsidP="007F6D5D">
      <w:pPr>
        <w:tabs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</w:p>
    <w:p w14:paraId="1F3E3761" w14:textId="77777777" w:rsidR="006E407C" w:rsidRDefault="006E407C" w:rsidP="007F6D5D">
      <w:pPr>
        <w:tabs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</w:p>
    <w:p w14:paraId="7C4AF218" w14:textId="77777777" w:rsidR="00251608" w:rsidRPr="007F6D5D" w:rsidRDefault="00251608" w:rsidP="007F6D5D">
      <w:pPr>
        <w:tabs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</w:p>
    <w:p w14:paraId="5A968A2C" w14:textId="45E37C9F" w:rsidR="007F6D5D" w:rsidRDefault="004E3E23" w:rsidP="007F6D5D">
      <w:pPr>
        <w:tabs>
          <w:tab w:val="right" w:pos="9072"/>
        </w:tabs>
        <w:jc w:val="both"/>
        <w:rPr>
          <w:rFonts w:eastAsia="Calibri"/>
          <w:b/>
          <w:color w:val="0070C0"/>
          <w:sz w:val="22"/>
          <w:szCs w:val="22"/>
          <w:lang w:eastAsia="en-US"/>
        </w:rPr>
      </w:pPr>
      <w:r>
        <w:rPr>
          <w:rFonts w:eastAsia="Calibri"/>
          <w:b/>
          <w:color w:val="0070C0"/>
          <w:sz w:val="22"/>
          <w:szCs w:val="22"/>
          <w:lang w:eastAsia="en-US"/>
        </w:rPr>
        <w:t>PAKIET I</w:t>
      </w:r>
      <w:r w:rsidR="006E407C" w:rsidRPr="006E407C">
        <w:rPr>
          <w:rFonts w:eastAsia="Calibri"/>
          <w:b/>
          <w:color w:val="0070C0"/>
          <w:sz w:val="22"/>
          <w:szCs w:val="22"/>
          <w:lang w:eastAsia="en-US"/>
        </w:rPr>
        <w:t xml:space="preserve"> - </w:t>
      </w:r>
      <w:r w:rsidRPr="004E3E23">
        <w:rPr>
          <w:rFonts w:eastAsia="Calibri"/>
          <w:b/>
          <w:color w:val="0070C0"/>
          <w:sz w:val="22"/>
          <w:szCs w:val="22"/>
          <w:lang w:eastAsia="en-US"/>
        </w:rPr>
        <w:t>Wykonywanie testów specjalistycznych urządzeń radiologicznych w Krakowskim Szpitalu Specjalistycznym im. św. Jana Pawła II</w:t>
      </w:r>
    </w:p>
    <w:p w14:paraId="4330A8F7" w14:textId="77777777" w:rsidR="004E3E23" w:rsidRDefault="004E3E23" w:rsidP="007F6D5D">
      <w:pPr>
        <w:tabs>
          <w:tab w:val="right" w:pos="9072"/>
        </w:tabs>
        <w:jc w:val="both"/>
        <w:rPr>
          <w:rFonts w:eastAsia="Calibri"/>
          <w:b/>
          <w:color w:val="0070C0"/>
          <w:sz w:val="22"/>
          <w:szCs w:val="22"/>
          <w:lang w:eastAsia="en-US"/>
        </w:rPr>
      </w:pPr>
    </w:p>
    <w:p w14:paraId="25BC47DF" w14:textId="77777777" w:rsidR="0018220B" w:rsidRDefault="0018220B" w:rsidP="007F6D5D">
      <w:pPr>
        <w:tabs>
          <w:tab w:val="right" w:pos="9072"/>
        </w:tabs>
        <w:jc w:val="both"/>
        <w:rPr>
          <w:rFonts w:eastAsia="Calibri"/>
          <w:b/>
          <w:color w:val="0070C0"/>
          <w:sz w:val="22"/>
          <w:szCs w:val="22"/>
          <w:lang w:eastAsia="en-US"/>
        </w:rPr>
      </w:pPr>
    </w:p>
    <w:p w14:paraId="46D23A49" w14:textId="77777777" w:rsidR="006E407C" w:rsidRPr="006E407C" w:rsidRDefault="006E407C" w:rsidP="007F6D5D">
      <w:pPr>
        <w:tabs>
          <w:tab w:val="right" w:pos="9072"/>
        </w:tabs>
        <w:jc w:val="both"/>
        <w:rPr>
          <w:rFonts w:eastAsia="Calibri"/>
          <w:b/>
          <w:color w:val="0070C0"/>
          <w:sz w:val="6"/>
          <w:szCs w:val="22"/>
          <w:lang w:eastAsia="en-US"/>
        </w:rPr>
      </w:pPr>
    </w:p>
    <w:p w14:paraId="1FBE3517" w14:textId="77777777" w:rsidR="006E407C" w:rsidRPr="00A7697A" w:rsidRDefault="006E407C" w:rsidP="006E407C">
      <w:pPr>
        <w:pStyle w:val="xmsonormal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fontstyle01"/>
          <w:rFonts w:ascii="Times New Roman" w:hAnsi="Times New Roman" w:cs="Times New Roman"/>
        </w:rPr>
      </w:pPr>
    </w:p>
    <w:p w14:paraId="58AC2A85" w14:textId="77777777" w:rsidR="004E3E23" w:rsidRDefault="004E3E23" w:rsidP="00A80352">
      <w:pPr>
        <w:autoSpaceDE w:val="0"/>
        <w:autoSpaceDN w:val="0"/>
        <w:adjustRightInd w:val="0"/>
        <w:jc w:val="both"/>
        <w:rPr>
          <w:rStyle w:val="fontstyle01"/>
          <w:rFonts w:ascii="Times New Roman" w:eastAsia="Calibri" w:hAnsi="Times New Roman"/>
          <w:lang w:eastAsia="pl-PL"/>
        </w:rPr>
      </w:pPr>
      <w:r w:rsidRPr="004E3E23">
        <w:rPr>
          <w:rStyle w:val="fontstyle01"/>
          <w:rFonts w:ascii="Times New Roman" w:eastAsia="Calibri" w:hAnsi="Times New Roman"/>
          <w:lang w:eastAsia="pl-PL"/>
        </w:rPr>
        <w:t xml:space="preserve">Prosimy o informację czy Zamawiający zapewni we własnym zakresie na czas wykonywania testów specjalistycznych </w:t>
      </w:r>
      <w:proofErr w:type="spellStart"/>
      <w:r w:rsidRPr="004E3E23">
        <w:rPr>
          <w:rStyle w:val="fontstyle01"/>
          <w:rFonts w:ascii="Times New Roman" w:eastAsia="Calibri" w:hAnsi="Times New Roman"/>
          <w:lang w:eastAsia="pl-PL"/>
        </w:rPr>
        <w:t>angiografów</w:t>
      </w:r>
      <w:proofErr w:type="spellEnd"/>
      <w:r w:rsidRPr="004E3E23">
        <w:rPr>
          <w:rStyle w:val="fontstyle01"/>
          <w:rFonts w:ascii="Times New Roman" w:eastAsia="Calibri" w:hAnsi="Times New Roman"/>
          <w:lang w:eastAsia="pl-PL"/>
        </w:rPr>
        <w:t xml:space="preserve"> Philips obecność serwisanta, który uruchomi tryb serwisowy?</w:t>
      </w:r>
    </w:p>
    <w:p w14:paraId="4C62D7FF" w14:textId="49972719" w:rsidR="00A80352" w:rsidRPr="00795046" w:rsidRDefault="00A80352" w:rsidP="003E7C0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E7C0E">
        <w:rPr>
          <w:b/>
          <w:sz w:val="22"/>
          <w:szCs w:val="22"/>
        </w:rPr>
        <w:t xml:space="preserve">Odp.: </w:t>
      </w:r>
      <w:r w:rsidR="003E7C0E" w:rsidRPr="003E7C0E">
        <w:rPr>
          <w:b/>
          <w:sz w:val="22"/>
          <w:szCs w:val="22"/>
        </w:rPr>
        <w:t>Zgodnie</w:t>
      </w:r>
      <w:r w:rsidR="003E7C0E">
        <w:rPr>
          <w:b/>
          <w:sz w:val="22"/>
          <w:szCs w:val="22"/>
        </w:rPr>
        <w:t xml:space="preserve"> z pkt. 5 załącznika nr 3 do Rozporządzenia Ministra Zdrowia z dn. 12 grudnia 2022 </w:t>
      </w:r>
      <w:r w:rsidR="003E7C0E">
        <w:rPr>
          <w:b/>
          <w:sz w:val="22"/>
          <w:szCs w:val="22"/>
        </w:rPr>
        <w:br/>
        <w:t xml:space="preserve">w sprawie </w:t>
      </w:r>
      <w:r w:rsidR="003E7C0E" w:rsidRPr="003E7C0E">
        <w:rPr>
          <w:b/>
          <w:sz w:val="22"/>
          <w:szCs w:val="22"/>
        </w:rPr>
        <w:t>testów eksploatacyjnych urządzeń radiologicznych i urządzeń pomocniczych</w:t>
      </w:r>
      <w:r w:rsidR="003E7C0E">
        <w:rPr>
          <w:b/>
          <w:sz w:val="22"/>
          <w:szCs w:val="22"/>
        </w:rPr>
        <w:t xml:space="preserve"> – „</w:t>
      </w:r>
      <w:r w:rsidR="003E7C0E" w:rsidRPr="003E7C0E">
        <w:rPr>
          <w:b/>
          <w:sz w:val="22"/>
          <w:szCs w:val="22"/>
        </w:rPr>
        <w:t>Badane fizyczne parametry należy sprawdzać,</w:t>
      </w:r>
      <w:r w:rsidR="003E7C0E">
        <w:rPr>
          <w:b/>
          <w:sz w:val="22"/>
          <w:szCs w:val="22"/>
        </w:rPr>
        <w:t xml:space="preserve"> korzystając z funkcji urządzeń </w:t>
      </w:r>
      <w:r w:rsidR="003E7C0E" w:rsidRPr="003E7C0E">
        <w:rPr>
          <w:b/>
          <w:sz w:val="22"/>
          <w:szCs w:val="22"/>
        </w:rPr>
        <w:t>radiologicznych z pozycji dostępnych dla użytkownika.</w:t>
      </w:r>
      <w:r w:rsidR="003E7C0E">
        <w:rPr>
          <w:b/>
          <w:sz w:val="22"/>
          <w:szCs w:val="22"/>
        </w:rPr>
        <w:t>” W związku z powyższym zamawiający nie widzi konieczności obecności serwisanta oraz uruchamiania  trybu serwisowego testowanych urządzeń.</w:t>
      </w:r>
    </w:p>
    <w:p w14:paraId="1D95127C" w14:textId="77777777" w:rsidR="002F797E" w:rsidRDefault="002F797E" w:rsidP="007F6D5D">
      <w:pPr>
        <w:tabs>
          <w:tab w:val="right" w:pos="9072"/>
        </w:tabs>
        <w:jc w:val="both"/>
        <w:rPr>
          <w:rFonts w:eastAsia="Calibri"/>
          <w:color w:val="0070C0"/>
          <w:sz w:val="22"/>
          <w:szCs w:val="22"/>
          <w:lang w:eastAsia="en-US"/>
        </w:rPr>
      </w:pPr>
    </w:p>
    <w:p w14:paraId="68A59EB1" w14:textId="77777777" w:rsidR="004E3E23" w:rsidRPr="00A7697A" w:rsidRDefault="004E3E23" w:rsidP="004E3E23">
      <w:pPr>
        <w:pStyle w:val="xmsonormal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fontstyle01"/>
          <w:rFonts w:ascii="Times New Roman" w:hAnsi="Times New Roman" w:cs="Times New Roman"/>
        </w:rPr>
      </w:pPr>
    </w:p>
    <w:p w14:paraId="47550B57" w14:textId="77777777" w:rsidR="004E3E23" w:rsidRDefault="004E3E23" w:rsidP="004E3E23">
      <w:pPr>
        <w:autoSpaceDE w:val="0"/>
        <w:autoSpaceDN w:val="0"/>
        <w:adjustRightInd w:val="0"/>
        <w:jc w:val="both"/>
        <w:rPr>
          <w:rStyle w:val="fontstyle01"/>
          <w:rFonts w:ascii="Times New Roman" w:eastAsia="Calibri" w:hAnsi="Times New Roman"/>
          <w:lang w:eastAsia="pl-PL"/>
        </w:rPr>
      </w:pPr>
      <w:r w:rsidRPr="004E3E23">
        <w:rPr>
          <w:rStyle w:val="fontstyle01"/>
          <w:rFonts w:ascii="Times New Roman" w:eastAsia="Calibri" w:hAnsi="Times New Roman"/>
          <w:lang w:eastAsia="pl-PL"/>
        </w:rPr>
        <w:t xml:space="preserve">Prosimy o informację czy Zamawiający zapewni we własnym zakresie na czas wykonywania testów specjalistycznych </w:t>
      </w:r>
      <w:proofErr w:type="spellStart"/>
      <w:r w:rsidRPr="004E3E23">
        <w:rPr>
          <w:rStyle w:val="fontstyle01"/>
          <w:rFonts w:ascii="Times New Roman" w:eastAsia="Calibri" w:hAnsi="Times New Roman"/>
          <w:lang w:eastAsia="pl-PL"/>
        </w:rPr>
        <w:t>angiografów</w:t>
      </w:r>
      <w:proofErr w:type="spellEnd"/>
      <w:r w:rsidRPr="004E3E23">
        <w:rPr>
          <w:rStyle w:val="fontstyle01"/>
          <w:rFonts w:ascii="Times New Roman" w:eastAsia="Calibri" w:hAnsi="Times New Roman"/>
          <w:lang w:eastAsia="pl-PL"/>
        </w:rPr>
        <w:t xml:space="preserve"> </w:t>
      </w:r>
      <w:proofErr w:type="spellStart"/>
      <w:r w:rsidRPr="004E3E23">
        <w:rPr>
          <w:rStyle w:val="fontstyle01"/>
          <w:rFonts w:ascii="Times New Roman" w:eastAsia="Calibri" w:hAnsi="Times New Roman"/>
          <w:lang w:eastAsia="pl-PL"/>
        </w:rPr>
        <w:t>Siemes</w:t>
      </w:r>
      <w:proofErr w:type="spellEnd"/>
      <w:r w:rsidRPr="004E3E23">
        <w:rPr>
          <w:rStyle w:val="fontstyle01"/>
          <w:rFonts w:ascii="Times New Roman" w:eastAsia="Calibri" w:hAnsi="Times New Roman"/>
          <w:lang w:eastAsia="pl-PL"/>
        </w:rPr>
        <w:t xml:space="preserve"> obecność serwisanta, który uruchomi tryb serwisowy lub udostępni kody serwisowe ?</w:t>
      </w:r>
    </w:p>
    <w:p w14:paraId="797A4A96" w14:textId="77777777" w:rsidR="003E7C0E" w:rsidRPr="00795046" w:rsidRDefault="003E7C0E" w:rsidP="003E7C0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E7C0E">
        <w:rPr>
          <w:b/>
          <w:sz w:val="22"/>
          <w:szCs w:val="22"/>
        </w:rPr>
        <w:t>Odp.: Zgodnie</w:t>
      </w:r>
      <w:r>
        <w:rPr>
          <w:b/>
          <w:sz w:val="22"/>
          <w:szCs w:val="22"/>
        </w:rPr>
        <w:t xml:space="preserve"> z pkt. 5 załącznika nr 3 do Rozporządzenia Ministra Zdrowia z dn. 12 grudnia 2022 </w:t>
      </w:r>
      <w:r>
        <w:rPr>
          <w:b/>
          <w:sz w:val="22"/>
          <w:szCs w:val="22"/>
        </w:rPr>
        <w:br/>
        <w:t xml:space="preserve">w sprawie </w:t>
      </w:r>
      <w:r w:rsidRPr="003E7C0E">
        <w:rPr>
          <w:b/>
          <w:sz w:val="22"/>
          <w:szCs w:val="22"/>
        </w:rPr>
        <w:t>testów eksploatacyjnych urządzeń radiologicznych i urządzeń pomocniczych</w:t>
      </w:r>
      <w:r>
        <w:rPr>
          <w:b/>
          <w:sz w:val="22"/>
          <w:szCs w:val="22"/>
        </w:rPr>
        <w:t xml:space="preserve"> – „</w:t>
      </w:r>
      <w:r w:rsidRPr="003E7C0E">
        <w:rPr>
          <w:b/>
          <w:sz w:val="22"/>
          <w:szCs w:val="22"/>
        </w:rPr>
        <w:t>Badane fizyczne parametry należy sprawdzać,</w:t>
      </w:r>
      <w:r>
        <w:rPr>
          <w:b/>
          <w:sz w:val="22"/>
          <w:szCs w:val="22"/>
        </w:rPr>
        <w:t xml:space="preserve"> korzystając z funkcji urządzeń </w:t>
      </w:r>
      <w:r w:rsidRPr="003E7C0E">
        <w:rPr>
          <w:b/>
          <w:sz w:val="22"/>
          <w:szCs w:val="22"/>
        </w:rPr>
        <w:t>radiologicznych z pozycji dostępnych dla użytkownika.</w:t>
      </w:r>
      <w:r>
        <w:rPr>
          <w:b/>
          <w:sz w:val="22"/>
          <w:szCs w:val="22"/>
        </w:rPr>
        <w:t>” W związku z powyższym zamawiający nie widzi konieczności obecności serwisanta oraz uruchamiania  trybu serwisowego testowanych urządzeń.</w:t>
      </w:r>
    </w:p>
    <w:p w14:paraId="798B1B5C" w14:textId="77777777" w:rsidR="004E3E23" w:rsidRDefault="004E3E23" w:rsidP="007F6D5D">
      <w:pPr>
        <w:tabs>
          <w:tab w:val="right" w:pos="9072"/>
        </w:tabs>
        <w:jc w:val="both"/>
        <w:rPr>
          <w:rFonts w:eastAsia="Calibri"/>
          <w:color w:val="0070C0"/>
          <w:sz w:val="22"/>
          <w:szCs w:val="22"/>
          <w:lang w:eastAsia="en-US"/>
        </w:rPr>
      </w:pPr>
    </w:p>
    <w:p w14:paraId="2CD26E37" w14:textId="77777777" w:rsidR="004E3E23" w:rsidRPr="00A7697A" w:rsidRDefault="004E3E23" w:rsidP="004E3E23">
      <w:pPr>
        <w:pStyle w:val="xmsonormal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fontstyle01"/>
          <w:rFonts w:ascii="Times New Roman" w:hAnsi="Times New Roman" w:cs="Times New Roman"/>
        </w:rPr>
      </w:pPr>
    </w:p>
    <w:p w14:paraId="5C4A3E18" w14:textId="77777777" w:rsidR="004E3E23" w:rsidRDefault="004E3E23" w:rsidP="004E3E23">
      <w:pPr>
        <w:autoSpaceDE w:val="0"/>
        <w:autoSpaceDN w:val="0"/>
        <w:adjustRightInd w:val="0"/>
        <w:jc w:val="both"/>
        <w:rPr>
          <w:rStyle w:val="fontstyle01"/>
          <w:rFonts w:ascii="Times New Roman" w:eastAsia="Calibri" w:hAnsi="Times New Roman"/>
          <w:lang w:eastAsia="pl-PL"/>
        </w:rPr>
      </w:pPr>
      <w:r w:rsidRPr="004E3E23">
        <w:rPr>
          <w:rStyle w:val="fontstyle01"/>
          <w:rFonts w:ascii="Times New Roman" w:eastAsia="Calibri" w:hAnsi="Times New Roman"/>
          <w:lang w:eastAsia="pl-PL"/>
        </w:rPr>
        <w:t xml:space="preserve">Prosimy o informację ilu lampowe są aparaty </w:t>
      </w:r>
      <w:proofErr w:type="spellStart"/>
      <w:r w:rsidRPr="004E3E23">
        <w:rPr>
          <w:rStyle w:val="fontstyle01"/>
          <w:rFonts w:ascii="Times New Roman" w:eastAsia="Calibri" w:hAnsi="Times New Roman"/>
          <w:lang w:eastAsia="pl-PL"/>
        </w:rPr>
        <w:t>telekomando</w:t>
      </w:r>
      <w:proofErr w:type="spellEnd"/>
      <w:r w:rsidRPr="004E3E23">
        <w:rPr>
          <w:rStyle w:val="fontstyle01"/>
          <w:rFonts w:ascii="Times New Roman" w:eastAsia="Calibri" w:hAnsi="Times New Roman"/>
          <w:lang w:eastAsia="pl-PL"/>
        </w:rPr>
        <w:t xml:space="preserve">, </w:t>
      </w:r>
      <w:proofErr w:type="spellStart"/>
      <w:r w:rsidRPr="004E3E23">
        <w:rPr>
          <w:rStyle w:val="fontstyle01"/>
          <w:rFonts w:ascii="Times New Roman" w:eastAsia="Calibri" w:hAnsi="Times New Roman"/>
          <w:lang w:eastAsia="pl-PL"/>
        </w:rPr>
        <w:t>angiografy</w:t>
      </w:r>
      <w:proofErr w:type="spellEnd"/>
      <w:r w:rsidRPr="004E3E23">
        <w:rPr>
          <w:rStyle w:val="fontstyle01"/>
          <w:rFonts w:ascii="Times New Roman" w:eastAsia="Calibri" w:hAnsi="Times New Roman"/>
          <w:lang w:eastAsia="pl-PL"/>
        </w:rPr>
        <w:t xml:space="preserve"> i tomografy </w:t>
      </w:r>
      <w:proofErr w:type="spellStart"/>
      <w:r w:rsidRPr="004E3E23">
        <w:rPr>
          <w:rStyle w:val="fontstyle01"/>
          <w:rFonts w:ascii="Times New Roman" w:eastAsia="Calibri" w:hAnsi="Times New Roman"/>
          <w:lang w:eastAsia="pl-PL"/>
        </w:rPr>
        <w:t>kompterowe</w:t>
      </w:r>
      <w:proofErr w:type="spellEnd"/>
      <w:r w:rsidRPr="004E3E23">
        <w:rPr>
          <w:rStyle w:val="fontstyle01"/>
          <w:rFonts w:ascii="Times New Roman" w:eastAsia="Calibri" w:hAnsi="Times New Roman"/>
          <w:lang w:eastAsia="pl-PL"/>
        </w:rPr>
        <w:t xml:space="preserve"> – w przypadku jeśli tomografy </w:t>
      </w:r>
      <w:proofErr w:type="spellStart"/>
      <w:r w:rsidRPr="004E3E23">
        <w:rPr>
          <w:rStyle w:val="fontstyle01"/>
          <w:rFonts w:ascii="Times New Roman" w:eastAsia="Calibri" w:hAnsi="Times New Roman"/>
          <w:lang w:eastAsia="pl-PL"/>
        </w:rPr>
        <w:t>sa</w:t>
      </w:r>
      <w:proofErr w:type="spellEnd"/>
      <w:r w:rsidRPr="004E3E23">
        <w:rPr>
          <w:rStyle w:val="fontstyle01"/>
          <w:rFonts w:ascii="Times New Roman" w:eastAsia="Calibri" w:hAnsi="Times New Roman"/>
          <w:lang w:eastAsia="pl-PL"/>
        </w:rPr>
        <w:t xml:space="preserve"> dwulampowe czy Zamawiający zapewni we własnym zakresie na czas wykonywania testów specjalistycznych obecność serwisanta, który uruchomi tryb serwisowy lub udostępni kody serwisowe ?</w:t>
      </w:r>
    </w:p>
    <w:p w14:paraId="2CB1BC62" w14:textId="05137F16" w:rsidR="004E3E23" w:rsidRPr="00795046" w:rsidRDefault="004E3E23" w:rsidP="004E3E2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F3BCF">
        <w:rPr>
          <w:b/>
          <w:sz w:val="22"/>
          <w:szCs w:val="22"/>
        </w:rPr>
        <w:t xml:space="preserve">Odp.: </w:t>
      </w:r>
      <w:r w:rsidR="006F3BCF">
        <w:rPr>
          <w:b/>
          <w:sz w:val="22"/>
          <w:szCs w:val="22"/>
        </w:rPr>
        <w:t xml:space="preserve">Zamawiający informuje, że tomograf CT Drive </w:t>
      </w:r>
      <w:r w:rsidR="003E7C0E">
        <w:rPr>
          <w:b/>
          <w:sz w:val="22"/>
          <w:szCs w:val="22"/>
        </w:rPr>
        <w:t>jest urządzeniem dwulampowym, pozostałe urządzenia posiadają jedną lampę.</w:t>
      </w:r>
    </w:p>
    <w:p w14:paraId="17AB9727" w14:textId="77777777" w:rsidR="004E3E23" w:rsidRDefault="004E3E23" w:rsidP="007F6D5D">
      <w:pPr>
        <w:tabs>
          <w:tab w:val="right" w:pos="9072"/>
        </w:tabs>
        <w:jc w:val="both"/>
        <w:rPr>
          <w:rFonts w:eastAsia="Calibri"/>
          <w:color w:val="0070C0"/>
          <w:sz w:val="22"/>
          <w:szCs w:val="22"/>
          <w:lang w:eastAsia="en-US"/>
        </w:rPr>
      </w:pPr>
    </w:p>
    <w:p w14:paraId="431DF9A2" w14:textId="77777777" w:rsidR="0018220B" w:rsidRDefault="0018220B" w:rsidP="007F6D5D">
      <w:pPr>
        <w:tabs>
          <w:tab w:val="right" w:pos="9072"/>
        </w:tabs>
        <w:jc w:val="both"/>
        <w:rPr>
          <w:rFonts w:eastAsia="Calibri"/>
          <w:color w:val="0070C0"/>
          <w:sz w:val="22"/>
          <w:szCs w:val="22"/>
          <w:lang w:eastAsia="en-US"/>
        </w:rPr>
      </w:pPr>
    </w:p>
    <w:p w14:paraId="6FFEA636" w14:textId="77777777" w:rsidR="0018220B" w:rsidRDefault="0018220B" w:rsidP="007F6D5D">
      <w:pPr>
        <w:tabs>
          <w:tab w:val="right" w:pos="9072"/>
        </w:tabs>
        <w:jc w:val="both"/>
        <w:rPr>
          <w:rFonts w:eastAsia="Calibri"/>
          <w:color w:val="0070C0"/>
          <w:sz w:val="22"/>
          <w:szCs w:val="22"/>
          <w:lang w:eastAsia="en-US"/>
        </w:rPr>
      </w:pPr>
    </w:p>
    <w:p w14:paraId="173B4C6C" w14:textId="77777777" w:rsidR="0018220B" w:rsidRDefault="0018220B" w:rsidP="007F6D5D">
      <w:pPr>
        <w:tabs>
          <w:tab w:val="right" w:pos="9072"/>
        </w:tabs>
        <w:jc w:val="both"/>
        <w:rPr>
          <w:rFonts w:eastAsia="Calibri"/>
          <w:color w:val="0070C0"/>
          <w:sz w:val="22"/>
          <w:szCs w:val="22"/>
          <w:lang w:eastAsia="en-US"/>
        </w:rPr>
      </w:pPr>
    </w:p>
    <w:p w14:paraId="1BFB76AD" w14:textId="77777777" w:rsidR="004E3E23" w:rsidRPr="00A7697A" w:rsidRDefault="004E3E23" w:rsidP="004E3E23">
      <w:pPr>
        <w:pStyle w:val="xmsonormal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fontstyle01"/>
          <w:rFonts w:ascii="Times New Roman" w:hAnsi="Times New Roman" w:cs="Times New Roman"/>
        </w:rPr>
      </w:pPr>
    </w:p>
    <w:p w14:paraId="4B79A4F8" w14:textId="77777777" w:rsidR="004E3E23" w:rsidRDefault="004E3E23" w:rsidP="004E3E23">
      <w:pPr>
        <w:autoSpaceDE w:val="0"/>
        <w:autoSpaceDN w:val="0"/>
        <w:adjustRightInd w:val="0"/>
        <w:jc w:val="both"/>
        <w:rPr>
          <w:rStyle w:val="fontstyle01"/>
          <w:rFonts w:ascii="Times New Roman" w:eastAsia="Calibri" w:hAnsi="Times New Roman"/>
          <w:lang w:eastAsia="pl-PL"/>
        </w:rPr>
      </w:pPr>
      <w:r w:rsidRPr="004E3E23">
        <w:rPr>
          <w:rStyle w:val="fontstyle01"/>
          <w:rFonts w:ascii="Times New Roman" w:eastAsia="Calibri" w:hAnsi="Times New Roman"/>
          <w:lang w:eastAsia="pl-PL"/>
        </w:rPr>
        <w:t>Prosimy o informację ile jest aparatów mobilnych – w załączniku nr 2 do umowy jest podanych 11, w załączniku nr 1 do ogłoszenia widnieje 10 sztuk ?</w:t>
      </w:r>
    </w:p>
    <w:p w14:paraId="5EADEDF5" w14:textId="50941228" w:rsidR="004E3E23" w:rsidRPr="00795046" w:rsidRDefault="004E3E23" w:rsidP="004E3E2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56119">
        <w:rPr>
          <w:b/>
          <w:sz w:val="22"/>
          <w:szCs w:val="22"/>
        </w:rPr>
        <w:t xml:space="preserve">Odp.: </w:t>
      </w:r>
      <w:r w:rsidR="00756119" w:rsidRPr="00756119">
        <w:rPr>
          <w:b/>
          <w:sz w:val="22"/>
          <w:szCs w:val="22"/>
        </w:rPr>
        <w:t>Zamawiający</w:t>
      </w:r>
      <w:r w:rsidR="00756119">
        <w:rPr>
          <w:b/>
          <w:sz w:val="22"/>
          <w:szCs w:val="22"/>
        </w:rPr>
        <w:t xml:space="preserve"> informuje, że doszło do omyłki pisarskiej w załączniku nr 1 do ogłoszenia i poprawna liczba aparatów mobilnych to 11. W związku z powyższym Zamawiający dołącza skorygowany załącznik.</w:t>
      </w:r>
    </w:p>
    <w:p w14:paraId="3994C94E" w14:textId="77777777" w:rsidR="004E3E23" w:rsidRDefault="004E3E23" w:rsidP="007F6D5D">
      <w:pPr>
        <w:tabs>
          <w:tab w:val="right" w:pos="9072"/>
        </w:tabs>
        <w:jc w:val="both"/>
        <w:rPr>
          <w:rFonts w:eastAsia="Calibri"/>
          <w:color w:val="0070C0"/>
          <w:sz w:val="22"/>
          <w:szCs w:val="22"/>
          <w:lang w:eastAsia="en-US"/>
        </w:rPr>
      </w:pPr>
    </w:p>
    <w:p w14:paraId="6BFC33C6" w14:textId="77777777" w:rsidR="004E3E23" w:rsidRPr="00A7697A" w:rsidRDefault="004E3E23" w:rsidP="004E3E23">
      <w:pPr>
        <w:pStyle w:val="xmsonormal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fontstyle01"/>
          <w:rFonts w:ascii="Times New Roman" w:hAnsi="Times New Roman" w:cs="Times New Roman"/>
        </w:rPr>
      </w:pPr>
    </w:p>
    <w:p w14:paraId="68EA20B4" w14:textId="77777777" w:rsidR="004E3E23" w:rsidRDefault="004E3E23" w:rsidP="004E3E23">
      <w:pPr>
        <w:autoSpaceDE w:val="0"/>
        <w:autoSpaceDN w:val="0"/>
        <w:adjustRightInd w:val="0"/>
        <w:jc w:val="both"/>
        <w:rPr>
          <w:rStyle w:val="fontstyle01"/>
          <w:rFonts w:ascii="Times New Roman" w:eastAsia="Calibri" w:hAnsi="Times New Roman"/>
          <w:lang w:eastAsia="pl-PL"/>
        </w:rPr>
      </w:pPr>
      <w:r w:rsidRPr="004E3E23">
        <w:rPr>
          <w:rStyle w:val="fontstyle01"/>
          <w:rFonts w:ascii="Times New Roman" w:eastAsia="Calibri" w:hAnsi="Times New Roman"/>
          <w:lang w:eastAsia="pl-PL"/>
        </w:rPr>
        <w:t xml:space="preserve">Prosimy o podanie ilości czynnych obszarów obrazowania </w:t>
      </w:r>
      <w:proofErr w:type="spellStart"/>
      <w:r w:rsidRPr="004E3E23">
        <w:rPr>
          <w:rStyle w:val="fontstyle01"/>
          <w:rFonts w:ascii="Times New Roman" w:eastAsia="Calibri" w:hAnsi="Times New Roman"/>
          <w:lang w:eastAsia="pl-PL"/>
        </w:rPr>
        <w:t>rtg</w:t>
      </w:r>
      <w:proofErr w:type="spellEnd"/>
      <w:r w:rsidRPr="004E3E23">
        <w:rPr>
          <w:rStyle w:val="fontstyle01"/>
          <w:rFonts w:ascii="Times New Roman" w:eastAsia="Calibri" w:hAnsi="Times New Roman"/>
          <w:lang w:eastAsia="pl-PL"/>
        </w:rPr>
        <w:t xml:space="preserve"> stosowanych klinicznie w każdym monitorze, którego dotyczy zapytanie.</w:t>
      </w:r>
    </w:p>
    <w:p w14:paraId="52982135" w14:textId="6E78E9D1" w:rsidR="004E3E23" w:rsidRPr="00795046" w:rsidRDefault="004E3E23" w:rsidP="004E3E2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3E16">
        <w:rPr>
          <w:b/>
          <w:sz w:val="22"/>
          <w:szCs w:val="22"/>
        </w:rPr>
        <w:t xml:space="preserve">Odp.: </w:t>
      </w:r>
      <w:r w:rsidR="00DF3E16" w:rsidRPr="00DF3E16">
        <w:rPr>
          <w:b/>
          <w:sz w:val="22"/>
          <w:szCs w:val="22"/>
        </w:rPr>
        <w:t>Zamawiający</w:t>
      </w:r>
      <w:r w:rsidR="00DF3E16">
        <w:rPr>
          <w:b/>
          <w:sz w:val="22"/>
          <w:szCs w:val="22"/>
        </w:rPr>
        <w:t xml:space="preserve"> informuje, że każdy z wymienionych monitorów posiada jeden obszar czynnego monitorowania obszarów obrazowania RTG.</w:t>
      </w:r>
    </w:p>
    <w:p w14:paraId="7289EC6E" w14:textId="77777777" w:rsidR="004E3E23" w:rsidRPr="00EA266B" w:rsidRDefault="004E3E23" w:rsidP="007F6D5D">
      <w:pPr>
        <w:tabs>
          <w:tab w:val="right" w:pos="9072"/>
        </w:tabs>
        <w:jc w:val="both"/>
        <w:rPr>
          <w:rFonts w:eastAsia="Calibri"/>
          <w:color w:val="0070C0"/>
          <w:sz w:val="22"/>
          <w:szCs w:val="22"/>
          <w:lang w:eastAsia="en-US"/>
        </w:rPr>
      </w:pPr>
    </w:p>
    <w:p w14:paraId="4EBA6B84" w14:textId="77777777" w:rsidR="00B874C0" w:rsidRDefault="00B874C0" w:rsidP="00B874C0">
      <w:pPr>
        <w:jc w:val="right"/>
        <w:rPr>
          <w:b/>
          <w:bCs/>
          <w:sz w:val="22"/>
          <w:szCs w:val="22"/>
        </w:rPr>
      </w:pPr>
    </w:p>
    <w:p w14:paraId="2B700B3E" w14:textId="6A199780" w:rsidR="004E3E23" w:rsidRDefault="004E3E23" w:rsidP="004E3E23">
      <w:pPr>
        <w:tabs>
          <w:tab w:val="right" w:pos="9072"/>
        </w:tabs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>
        <w:rPr>
          <w:rFonts w:eastAsia="Calibri"/>
          <w:b/>
          <w:color w:val="FF0000"/>
          <w:sz w:val="22"/>
          <w:szCs w:val="22"/>
          <w:lang w:eastAsia="en-US"/>
        </w:rPr>
        <w:t xml:space="preserve">WZÓR UMOWY </w:t>
      </w:r>
    </w:p>
    <w:p w14:paraId="60EC738B" w14:textId="77777777" w:rsidR="004E3E23" w:rsidRPr="004E3E23" w:rsidRDefault="004E3E23" w:rsidP="004E3E23">
      <w:pPr>
        <w:tabs>
          <w:tab w:val="right" w:pos="9072"/>
        </w:tabs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046C12CF" w14:textId="77777777" w:rsidR="004E3E23" w:rsidRPr="006E407C" w:rsidRDefault="004E3E23" w:rsidP="004E3E23">
      <w:pPr>
        <w:tabs>
          <w:tab w:val="right" w:pos="9072"/>
        </w:tabs>
        <w:jc w:val="both"/>
        <w:rPr>
          <w:rFonts w:eastAsia="Calibri"/>
          <w:b/>
          <w:color w:val="0070C0"/>
          <w:sz w:val="6"/>
          <w:szCs w:val="22"/>
          <w:lang w:eastAsia="en-US"/>
        </w:rPr>
      </w:pPr>
    </w:p>
    <w:p w14:paraId="411A350A" w14:textId="77777777" w:rsidR="004E3E23" w:rsidRPr="00A7697A" w:rsidRDefault="004E3E23" w:rsidP="004E3E23">
      <w:pPr>
        <w:pStyle w:val="xmsonormal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fontstyle01"/>
          <w:rFonts w:ascii="Times New Roman" w:hAnsi="Times New Roman" w:cs="Times New Roman"/>
        </w:rPr>
      </w:pPr>
    </w:p>
    <w:p w14:paraId="4DA212BD" w14:textId="77777777" w:rsidR="004E3E23" w:rsidRPr="004E3E23" w:rsidRDefault="004E3E23" w:rsidP="004E3E23">
      <w:pPr>
        <w:autoSpaceDE w:val="0"/>
        <w:autoSpaceDN w:val="0"/>
        <w:adjustRightInd w:val="0"/>
        <w:jc w:val="both"/>
        <w:rPr>
          <w:rStyle w:val="fontstyle01"/>
          <w:rFonts w:ascii="Times New Roman" w:eastAsia="Calibri" w:hAnsi="Times New Roman"/>
          <w:lang w:eastAsia="pl-PL"/>
        </w:rPr>
      </w:pPr>
      <w:r w:rsidRPr="004E3E23">
        <w:rPr>
          <w:rStyle w:val="fontstyle01"/>
          <w:rFonts w:ascii="Times New Roman" w:eastAsia="Calibri" w:hAnsi="Times New Roman"/>
          <w:lang w:eastAsia="pl-PL"/>
        </w:rPr>
        <w:t>Zwracamy się z prośbą o zmianę pkt 1 § 3 umowy na:</w:t>
      </w:r>
    </w:p>
    <w:p w14:paraId="5DB5CB1A" w14:textId="77777777" w:rsidR="004E3E23" w:rsidRPr="004E3E23" w:rsidRDefault="004E3E23" w:rsidP="004E3E23">
      <w:pPr>
        <w:autoSpaceDE w:val="0"/>
        <w:autoSpaceDN w:val="0"/>
        <w:adjustRightInd w:val="0"/>
        <w:jc w:val="both"/>
        <w:rPr>
          <w:rStyle w:val="fontstyle01"/>
          <w:rFonts w:ascii="Times New Roman" w:eastAsia="Calibri" w:hAnsi="Times New Roman"/>
          <w:i/>
          <w:u w:val="single"/>
          <w:lang w:eastAsia="pl-PL"/>
        </w:rPr>
      </w:pPr>
      <w:r w:rsidRPr="004E3E23">
        <w:rPr>
          <w:rStyle w:val="fontstyle01"/>
          <w:rFonts w:ascii="Times New Roman" w:eastAsia="Calibri" w:hAnsi="Times New Roman"/>
          <w:i/>
          <w:u w:val="single"/>
          <w:lang w:eastAsia="pl-PL"/>
        </w:rPr>
        <w:t>„Zleceniobiorca zobowiązuje się do opracowania i przekazania Zleceniobiorcy wyników testów specjalistycznych, o których mowa w §1 do Zleceniodawcy w formie sprawozdania z testów w terminie nie dłuższym niż 10 dni roboczych od dnia wykonania testów” – analogicznie jak w pkt 3 § 3</w:t>
      </w:r>
    </w:p>
    <w:p w14:paraId="223D9A9C" w14:textId="77777777" w:rsidR="004E3E23" w:rsidRPr="004E3E23" w:rsidRDefault="004E3E23" w:rsidP="004E3E23">
      <w:pPr>
        <w:autoSpaceDE w:val="0"/>
        <w:autoSpaceDN w:val="0"/>
        <w:adjustRightInd w:val="0"/>
        <w:jc w:val="both"/>
        <w:rPr>
          <w:rStyle w:val="fontstyle01"/>
          <w:rFonts w:ascii="Times New Roman" w:eastAsia="Calibri" w:hAnsi="Times New Roman"/>
          <w:lang w:eastAsia="pl-PL"/>
        </w:rPr>
      </w:pPr>
      <w:r w:rsidRPr="004E3E23">
        <w:rPr>
          <w:rStyle w:val="fontstyle01"/>
          <w:rFonts w:ascii="Times New Roman" w:eastAsia="Calibri" w:hAnsi="Times New Roman"/>
          <w:lang w:eastAsia="pl-PL"/>
        </w:rPr>
        <w:t>oraz zmianę pkt 2 § 3 umowy na :</w:t>
      </w:r>
    </w:p>
    <w:p w14:paraId="17C7F3DD" w14:textId="77777777" w:rsidR="004E3E23" w:rsidRPr="004E3E23" w:rsidRDefault="004E3E23" w:rsidP="004E3E23">
      <w:pPr>
        <w:autoSpaceDE w:val="0"/>
        <w:autoSpaceDN w:val="0"/>
        <w:adjustRightInd w:val="0"/>
        <w:jc w:val="both"/>
        <w:rPr>
          <w:rStyle w:val="fontstyle01"/>
          <w:rFonts w:ascii="Times New Roman" w:eastAsia="Calibri" w:hAnsi="Times New Roman"/>
          <w:i/>
          <w:u w:val="single"/>
          <w:lang w:eastAsia="pl-PL"/>
        </w:rPr>
      </w:pPr>
      <w:r w:rsidRPr="004E3E23">
        <w:rPr>
          <w:rStyle w:val="fontstyle01"/>
          <w:rFonts w:ascii="Times New Roman" w:eastAsia="Calibri" w:hAnsi="Times New Roman"/>
          <w:i/>
          <w:u w:val="single"/>
          <w:lang w:eastAsia="pl-PL"/>
        </w:rPr>
        <w:t>„W przypadku wykonania przez Zleceniobiorcę testu aparatu RTG dla którego istnieje konieczność nagrania i przekazania wyników badania w formacie DICOM, nagranych na płycie CD, Zleceniobiorca zobowiązuje się do opracowania i przekazania wyników testów do Zleceniodawcy w formie sprawozdania w terminie nie dłuższym niż 10 dni roboczych od dnia otrzymania płyty CD z wynikami z badania nagranymi w formacie DICOM. Zleceniodawca zapewnia, że nagranie w formacie DICOM jest pozbawione danych osobowych”.</w:t>
      </w:r>
    </w:p>
    <w:p w14:paraId="7A061897" w14:textId="2D249130" w:rsidR="004E3E23" w:rsidRPr="00795046" w:rsidRDefault="004E3E23" w:rsidP="004E3E2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55692">
        <w:rPr>
          <w:b/>
          <w:sz w:val="22"/>
          <w:szCs w:val="22"/>
        </w:rPr>
        <w:t xml:space="preserve">Odp.: </w:t>
      </w:r>
      <w:r>
        <w:rPr>
          <w:b/>
          <w:sz w:val="22"/>
          <w:szCs w:val="22"/>
        </w:rPr>
        <w:t>Nie</w:t>
      </w:r>
      <w:r w:rsidRPr="00E55692">
        <w:rPr>
          <w:b/>
          <w:sz w:val="22"/>
          <w:szCs w:val="22"/>
        </w:rPr>
        <w:t>, Zamawiający</w:t>
      </w:r>
      <w:r>
        <w:rPr>
          <w:b/>
          <w:sz w:val="22"/>
          <w:szCs w:val="22"/>
        </w:rPr>
        <w:t xml:space="preserve"> pozostawia zapisy umowy bez zmian.</w:t>
      </w:r>
    </w:p>
    <w:p w14:paraId="0C4C65BA" w14:textId="77777777" w:rsidR="00AD52A0" w:rsidRDefault="00AD52A0" w:rsidP="00B874C0">
      <w:pPr>
        <w:jc w:val="right"/>
        <w:rPr>
          <w:b/>
          <w:bCs/>
          <w:sz w:val="22"/>
          <w:szCs w:val="22"/>
        </w:rPr>
      </w:pPr>
    </w:p>
    <w:p w14:paraId="74A37DC6" w14:textId="77777777" w:rsidR="004E3E23" w:rsidRPr="00A7697A" w:rsidRDefault="004E3E23" w:rsidP="004E3E23">
      <w:pPr>
        <w:pStyle w:val="xmsonormal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fontstyle01"/>
          <w:rFonts w:ascii="Times New Roman" w:hAnsi="Times New Roman" w:cs="Times New Roman"/>
        </w:rPr>
      </w:pPr>
    </w:p>
    <w:p w14:paraId="482AF51A" w14:textId="77777777" w:rsidR="004E3E23" w:rsidRDefault="004E3E23" w:rsidP="004E3E23">
      <w:pPr>
        <w:jc w:val="both"/>
        <w:rPr>
          <w:rStyle w:val="fontstyle01"/>
          <w:rFonts w:ascii="Times New Roman" w:eastAsia="Calibri" w:hAnsi="Times New Roman"/>
          <w:lang w:eastAsia="pl-PL"/>
        </w:rPr>
      </w:pPr>
      <w:r w:rsidRPr="004E3E23">
        <w:rPr>
          <w:rStyle w:val="fontstyle01"/>
          <w:rFonts w:ascii="Times New Roman" w:eastAsia="Calibri" w:hAnsi="Times New Roman"/>
          <w:lang w:eastAsia="pl-PL"/>
        </w:rPr>
        <w:t xml:space="preserve">Czy zapytanie zawiera wzór oświadczenia, że nie zachodzą przesłanki wykluczenia z postępowania na podstawie art. 7 ust. 1 w </w:t>
      </w:r>
      <w:proofErr w:type="spellStart"/>
      <w:r w:rsidRPr="004E3E23">
        <w:rPr>
          <w:rStyle w:val="fontstyle01"/>
          <w:rFonts w:ascii="Times New Roman" w:eastAsia="Calibri" w:hAnsi="Times New Roman"/>
          <w:lang w:eastAsia="pl-PL"/>
        </w:rPr>
        <w:t>zw.z</w:t>
      </w:r>
      <w:proofErr w:type="spellEnd"/>
      <w:r w:rsidRPr="004E3E23">
        <w:rPr>
          <w:rStyle w:val="fontstyle01"/>
          <w:rFonts w:ascii="Times New Roman" w:eastAsia="Calibri" w:hAnsi="Times New Roman"/>
          <w:lang w:eastAsia="pl-PL"/>
        </w:rPr>
        <w:t xml:space="preserve"> art. 7 ust. 9 ustawy z dnia 13 kwietnia 2022 r. o szczególnych rozwiązaniach w zakresie przeciwdziałania wspieraniu agresji na Ukrainę oraz służących ochronie bezpieczeństwa narodowego.</w:t>
      </w:r>
    </w:p>
    <w:p w14:paraId="716FCDDA" w14:textId="6D094E16" w:rsidR="004E3E23" w:rsidRPr="00795046" w:rsidRDefault="004E3E23" w:rsidP="004E3E2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E7C0E">
        <w:rPr>
          <w:b/>
          <w:sz w:val="22"/>
          <w:szCs w:val="22"/>
        </w:rPr>
        <w:t xml:space="preserve">Odp.: </w:t>
      </w:r>
      <w:r w:rsidR="00EB54A5">
        <w:rPr>
          <w:b/>
          <w:sz w:val="22"/>
          <w:szCs w:val="22"/>
        </w:rPr>
        <w:t>Tak, Zamawiający zaktualizował załączniki do wzoru umowy i dodał wymieniony wzór oświadczenia jako załącznik nr 4 do umowy.</w:t>
      </w:r>
      <w:bookmarkStart w:id="0" w:name="_GoBack"/>
      <w:bookmarkEnd w:id="0"/>
    </w:p>
    <w:p w14:paraId="35D796D0" w14:textId="77777777" w:rsidR="0075202B" w:rsidRDefault="0075202B" w:rsidP="00B874C0">
      <w:pPr>
        <w:jc w:val="right"/>
        <w:rPr>
          <w:bCs/>
          <w:sz w:val="22"/>
          <w:szCs w:val="22"/>
        </w:rPr>
      </w:pPr>
    </w:p>
    <w:p w14:paraId="304021E9" w14:textId="77777777" w:rsidR="004E3E23" w:rsidRDefault="004E3E23" w:rsidP="00B874C0">
      <w:pPr>
        <w:jc w:val="right"/>
        <w:rPr>
          <w:bCs/>
          <w:sz w:val="22"/>
          <w:szCs w:val="22"/>
        </w:rPr>
      </w:pPr>
    </w:p>
    <w:p w14:paraId="2761C6E1" w14:textId="77777777" w:rsidR="004E3E23" w:rsidRDefault="004E3E23" w:rsidP="00B874C0">
      <w:pPr>
        <w:jc w:val="right"/>
        <w:rPr>
          <w:bCs/>
          <w:sz w:val="22"/>
          <w:szCs w:val="22"/>
        </w:rPr>
      </w:pPr>
    </w:p>
    <w:p w14:paraId="6D177A68" w14:textId="77777777" w:rsidR="004E3E23" w:rsidRDefault="004E3E23" w:rsidP="00B874C0">
      <w:pPr>
        <w:jc w:val="right"/>
        <w:rPr>
          <w:bCs/>
          <w:sz w:val="22"/>
          <w:szCs w:val="22"/>
        </w:rPr>
      </w:pPr>
    </w:p>
    <w:p w14:paraId="605A1609" w14:textId="77777777" w:rsidR="001E7743" w:rsidRDefault="001E7743" w:rsidP="00B874C0">
      <w:pPr>
        <w:jc w:val="right"/>
        <w:rPr>
          <w:bCs/>
          <w:sz w:val="22"/>
          <w:szCs w:val="22"/>
        </w:rPr>
      </w:pPr>
    </w:p>
    <w:p w14:paraId="7B0C4EED" w14:textId="77777777" w:rsidR="001E7743" w:rsidRDefault="001E7743" w:rsidP="00B874C0">
      <w:pPr>
        <w:jc w:val="right"/>
        <w:rPr>
          <w:bCs/>
          <w:sz w:val="22"/>
          <w:szCs w:val="22"/>
        </w:rPr>
      </w:pPr>
    </w:p>
    <w:p w14:paraId="38BFCB5D" w14:textId="77777777" w:rsidR="004E3E23" w:rsidRPr="00B874C0" w:rsidRDefault="004E3E23" w:rsidP="00B874C0">
      <w:pPr>
        <w:jc w:val="right"/>
        <w:rPr>
          <w:bCs/>
          <w:sz w:val="22"/>
          <w:szCs w:val="22"/>
        </w:rPr>
      </w:pPr>
    </w:p>
    <w:p w14:paraId="0C17C2A2" w14:textId="77777777" w:rsidR="0075202B" w:rsidRDefault="0075202B" w:rsidP="0075202B">
      <w:pPr>
        <w:jc w:val="right"/>
        <w:rPr>
          <w:bCs/>
          <w:sz w:val="22"/>
          <w:szCs w:val="22"/>
        </w:rPr>
      </w:pPr>
      <w:r w:rsidRPr="0075202B">
        <w:rPr>
          <w:bCs/>
          <w:sz w:val="22"/>
          <w:szCs w:val="22"/>
        </w:rPr>
        <w:t>Z poważaniem</w:t>
      </w:r>
    </w:p>
    <w:p w14:paraId="1DFA9EB1" w14:textId="77777777" w:rsidR="004E3E23" w:rsidRPr="0075202B" w:rsidRDefault="004E3E23" w:rsidP="0075202B">
      <w:pPr>
        <w:jc w:val="right"/>
        <w:rPr>
          <w:bCs/>
          <w:sz w:val="22"/>
          <w:szCs w:val="22"/>
        </w:rPr>
      </w:pPr>
    </w:p>
    <w:p w14:paraId="34C87B0D" w14:textId="77777777" w:rsidR="004E3E23" w:rsidRPr="004E3E23" w:rsidRDefault="004E3E23" w:rsidP="004E3E23">
      <w:pPr>
        <w:jc w:val="right"/>
        <w:rPr>
          <w:bCs/>
          <w:sz w:val="22"/>
          <w:szCs w:val="22"/>
        </w:rPr>
      </w:pPr>
      <w:r w:rsidRPr="004E3E23">
        <w:rPr>
          <w:bCs/>
          <w:sz w:val="22"/>
          <w:szCs w:val="22"/>
        </w:rPr>
        <w:t>Karolina Karwala</w:t>
      </w:r>
    </w:p>
    <w:p w14:paraId="0A256310" w14:textId="77777777" w:rsidR="004E3E23" w:rsidRPr="004E3E23" w:rsidRDefault="004E3E23" w:rsidP="004E3E23">
      <w:pPr>
        <w:jc w:val="right"/>
        <w:rPr>
          <w:bCs/>
          <w:sz w:val="22"/>
          <w:szCs w:val="22"/>
        </w:rPr>
      </w:pPr>
      <w:r w:rsidRPr="004E3E23">
        <w:rPr>
          <w:bCs/>
          <w:sz w:val="22"/>
          <w:szCs w:val="22"/>
        </w:rPr>
        <w:t>Inspektor ds. aparatury medycznej</w:t>
      </w:r>
    </w:p>
    <w:p w14:paraId="469E943C" w14:textId="77777777" w:rsidR="00C71D14" w:rsidRDefault="004E3E23" w:rsidP="004E3E23">
      <w:pPr>
        <w:jc w:val="right"/>
        <w:rPr>
          <w:bCs/>
          <w:sz w:val="22"/>
          <w:szCs w:val="22"/>
        </w:rPr>
      </w:pPr>
      <w:r w:rsidRPr="004E3E23">
        <w:rPr>
          <w:bCs/>
          <w:sz w:val="22"/>
          <w:szCs w:val="22"/>
        </w:rPr>
        <w:t xml:space="preserve">Krakowski Szpital Specjalistyczny </w:t>
      </w:r>
    </w:p>
    <w:p w14:paraId="01B8543C" w14:textId="4CA9AB38" w:rsidR="0075202B" w:rsidRPr="0075202B" w:rsidRDefault="004E3E23" w:rsidP="004E3E23">
      <w:pPr>
        <w:jc w:val="right"/>
        <w:rPr>
          <w:b/>
          <w:bCs/>
          <w:sz w:val="28"/>
          <w:szCs w:val="28"/>
        </w:rPr>
      </w:pPr>
      <w:r w:rsidRPr="004E3E23">
        <w:rPr>
          <w:bCs/>
          <w:sz w:val="22"/>
          <w:szCs w:val="22"/>
        </w:rPr>
        <w:t>im. św. Jana Pawła II</w:t>
      </w:r>
    </w:p>
    <w:p w14:paraId="03C8F061" w14:textId="77777777" w:rsidR="00B874C0" w:rsidRDefault="00B874C0" w:rsidP="00507025">
      <w:pPr>
        <w:rPr>
          <w:b/>
          <w:bCs/>
          <w:sz w:val="22"/>
          <w:szCs w:val="22"/>
        </w:rPr>
      </w:pPr>
    </w:p>
    <w:p w14:paraId="01A7C447" w14:textId="77F16BFE" w:rsidR="00B874C0" w:rsidRPr="00426437" w:rsidRDefault="00B874C0" w:rsidP="005070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sectPr w:rsidR="00B874C0" w:rsidRPr="00426437" w:rsidSect="00DF7F52">
      <w:headerReference w:type="default" r:id="rId9"/>
      <w:footerReference w:type="default" r:id="rId10"/>
      <w:pgSz w:w="11906" w:h="16838"/>
      <w:pgMar w:top="1418" w:right="851" w:bottom="720" w:left="851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409B1" w14:textId="77777777" w:rsidR="00493A83" w:rsidRDefault="00493A83" w:rsidP="00205BF0">
      <w:r>
        <w:separator/>
      </w:r>
    </w:p>
  </w:endnote>
  <w:endnote w:type="continuationSeparator" w:id="0">
    <w:p w14:paraId="7C7C08A7" w14:textId="77777777" w:rsidR="00493A83" w:rsidRDefault="00493A8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3DD28A03" w:rsidR="00B70004" w:rsidRDefault="00B70004">
    <w:pPr>
      <w:pStyle w:val="Stopka"/>
    </w:pPr>
    <w:r>
      <w:rPr>
        <w:noProof/>
        <w:lang w:eastAsia="pl-PL"/>
      </w:rPr>
      <w:drawing>
        <wp:inline distT="0" distB="0" distL="0" distR="0" wp14:anchorId="51056A22" wp14:editId="6D084945">
          <wp:extent cx="6501765" cy="10331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pasek_dolny_NB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765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B70004" w:rsidRDefault="00B70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75EE8" w14:textId="77777777" w:rsidR="00493A83" w:rsidRDefault="00493A83" w:rsidP="00205BF0">
      <w:r>
        <w:separator/>
      </w:r>
    </w:p>
  </w:footnote>
  <w:footnote w:type="continuationSeparator" w:id="0">
    <w:p w14:paraId="626A7323" w14:textId="77777777" w:rsidR="00493A83" w:rsidRDefault="00493A8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20CD3244" w:rsidR="00B70004" w:rsidRDefault="00B700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B0408E" wp14:editId="693510DF">
          <wp:simplePos x="0" y="0"/>
          <wp:positionH relativeFrom="column">
            <wp:posOffset>-420370</wp:posOffset>
          </wp:positionH>
          <wp:positionV relativeFrom="paragraph">
            <wp:posOffset>142240</wp:posOffset>
          </wp:positionV>
          <wp:extent cx="7304405" cy="1057275"/>
          <wp:effectExtent l="0" t="0" r="0" b="9525"/>
          <wp:wrapTight wrapText="bothSides">
            <wp:wrapPolygon edited="0">
              <wp:start x="0" y="0"/>
              <wp:lineTo x="0" y="21405"/>
              <wp:lineTo x="21519" y="21405"/>
              <wp:lineTo x="2151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NB_2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C23"/>
    <w:multiLevelType w:val="hybridMultilevel"/>
    <w:tmpl w:val="7042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28F7"/>
    <w:multiLevelType w:val="hybridMultilevel"/>
    <w:tmpl w:val="FC063ABE"/>
    <w:lvl w:ilvl="0" w:tplc="A2E6D6B6">
      <w:start w:val="1"/>
      <w:numFmt w:val="decimal"/>
      <w:suff w:val="space"/>
      <w:lvlText w:val="Pytanie %1."/>
      <w:lvlJc w:val="left"/>
      <w:pPr>
        <w:ind w:left="4678" w:firstLine="170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118" w:hanging="360"/>
      </w:pPr>
    </w:lvl>
    <w:lvl w:ilvl="2" w:tplc="0415001B" w:tentative="1">
      <w:start w:val="1"/>
      <w:numFmt w:val="lowerRoman"/>
      <w:lvlText w:val="%3."/>
      <w:lvlJc w:val="right"/>
      <w:pPr>
        <w:ind w:left="6838" w:hanging="180"/>
      </w:pPr>
    </w:lvl>
    <w:lvl w:ilvl="3" w:tplc="0415000F" w:tentative="1">
      <w:start w:val="1"/>
      <w:numFmt w:val="decimal"/>
      <w:lvlText w:val="%4."/>
      <w:lvlJc w:val="left"/>
      <w:pPr>
        <w:ind w:left="7558" w:hanging="360"/>
      </w:pPr>
    </w:lvl>
    <w:lvl w:ilvl="4" w:tplc="04150019" w:tentative="1">
      <w:start w:val="1"/>
      <w:numFmt w:val="lowerLetter"/>
      <w:lvlText w:val="%5."/>
      <w:lvlJc w:val="left"/>
      <w:pPr>
        <w:ind w:left="8278" w:hanging="360"/>
      </w:pPr>
    </w:lvl>
    <w:lvl w:ilvl="5" w:tplc="0415001B" w:tentative="1">
      <w:start w:val="1"/>
      <w:numFmt w:val="lowerRoman"/>
      <w:lvlText w:val="%6."/>
      <w:lvlJc w:val="right"/>
      <w:pPr>
        <w:ind w:left="8998" w:hanging="180"/>
      </w:pPr>
    </w:lvl>
    <w:lvl w:ilvl="6" w:tplc="0415000F" w:tentative="1">
      <w:start w:val="1"/>
      <w:numFmt w:val="decimal"/>
      <w:lvlText w:val="%7."/>
      <w:lvlJc w:val="left"/>
      <w:pPr>
        <w:ind w:left="9718" w:hanging="360"/>
      </w:pPr>
    </w:lvl>
    <w:lvl w:ilvl="7" w:tplc="04150019" w:tentative="1">
      <w:start w:val="1"/>
      <w:numFmt w:val="lowerLetter"/>
      <w:lvlText w:val="%8."/>
      <w:lvlJc w:val="left"/>
      <w:pPr>
        <w:ind w:left="10438" w:hanging="360"/>
      </w:pPr>
    </w:lvl>
    <w:lvl w:ilvl="8" w:tplc="0415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" w15:restartNumberingAfterBreak="0">
    <w:nsid w:val="10C9219D"/>
    <w:multiLevelType w:val="hybridMultilevel"/>
    <w:tmpl w:val="CA768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2FF"/>
    <w:multiLevelType w:val="multilevel"/>
    <w:tmpl w:val="CDD8848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2767DC"/>
    <w:multiLevelType w:val="hybridMultilevel"/>
    <w:tmpl w:val="1EF607B4"/>
    <w:lvl w:ilvl="0" w:tplc="FEB4D0C6">
      <w:start w:val="1"/>
      <w:numFmt w:val="decimal"/>
      <w:lvlText w:val="Pytanie 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bCs w:val="0"/>
        <w:i/>
        <w:iCs w:val="0"/>
        <w:sz w:val="20"/>
        <w:szCs w:val="20"/>
        <w:u w:val="single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5" w15:restartNumberingAfterBreak="0">
    <w:nsid w:val="37493BE8"/>
    <w:multiLevelType w:val="hybridMultilevel"/>
    <w:tmpl w:val="DF00A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90BBE"/>
    <w:multiLevelType w:val="multilevel"/>
    <w:tmpl w:val="CDD8848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CE6AE5"/>
    <w:multiLevelType w:val="hybridMultilevel"/>
    <w:tmpl w:val="3E1AC1BA"/>
    <w:lvl w:ilvl="0" w:tplc="D05CF4E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46B7B"/>
    <w:multiLevelType w:val="multilevel"/>
    <w:tmpl w:val="CDD8848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4EB9"/>
    <w:rsid w:val="000323A5"/>
    <w:rsid w:val="00034814"/>
    <w:rsid w:val="00045763"/>
    <w:rsid w:val="000712F6"/>
    <w:rsid w:val="00077509"/>
    <w:rsid w:val="000A2F8F"/>
    <w:rsid w:val="000D7670"/>
    <w:rsid w:val="000E1D1F"/>
    <w:rsid w:val="000F0352"/>
    <w:rsid w:val="000F5DB3"/>
    <w:rsid w:val="001006B6"/>
    <w:rsid w:val="00113D15"/>
    <w:rsid w:val="001161F3"/>
    <w:rsid w:val="001405F4"/>
    <w:rsid w:val="001542A4"/>
    <w:rsid w:val="00161E2E"/>
    <w:rsid w:val="00181EF5"/>
    <w:rsid w:val="0018220B"/>
    <w:rsid w:val="001B130B"/>
    <w:rsid w:val="001C5230"/>
    <w:rsid w:val="001C7F21"/>
    <w:rsid w:val="001D214E"/>
    <w:rsid w:val="001E357C"/>
    <w:rsid w:val="001E66D3"/>
    <w:rsid w:val="001E7743"/>
    <w:rsid w:val="001F2F17"/>
    <w:rsid w:val="00205BF0"/>
    <w:rsid w:val="00222924"/>
    <w:rsid w:val="002319C9"/>
    <w:rsid w:val="00251608"/>
    <w:rsid w:val="00253B1C"/>
    <w:rsid w:val="002671F7"/>
    <w:rsid w:val="002A61C3"/>
    <w:rsid w:val="002C0A79"/>
    <w:rsid w:val="002C35E4"/>
    <w:rsid w:val="002C5779"/>
    <w:rsid w:val="002E37E0"/>
    <w:rsid w:val="002F797E"/>
    <w:rsid w:val="0030266D"/>
    <w:rsid w:val="003376F2"/>
    <w:rsid w:val="00337869"/>
    <w:rsid w:val="00341F58"/>
    <w:rsid w:val="00393EDB"/>
    <w:rsid w:val="003A5C22"/>
    <w:rsid w:val="003C1D66"/>
    <w:rsid w:val="003E1C15"/>
    <w:rsid w:val="003E7C0E"/>
    <w:rsid w:val="00417D99"/>
    <w:rsid w:val="00426437"/>
    <w:rsid w:val="00434ADD"/>
    <w:rsid w:val="00462052"/>
    <w:rsid w:val="004874FA"/>
    <w:rsid w:val="00493A83"/>
    <w:rsid w:val="004A6426"/>
    <w:rsid w:val="004D3505"/>
    <w:rsid w:val="004E123C"/>
    <w:rsid w:val="004E3E23"/>
    <w:rsid w:val="00507025"/>
    <w:rsid w:val="00540A49"/>
    <w:rsid w:val="005471CB"/>
    <w:rsid w:val="00576EAC"/>
    <w:rsid w:val="00591B08"/>
    <w:rsid w:val="00596A62"/>
    <w:rsid w:val="005B11FA"/>
    <w:rsid w:val="005B6451"/>
    <w:rsid w:val="005C2E25"/>
    <w:rsid w:val="005F5221"/>
    <w:rsid w:val="00604786"/>
    <w:rsid w:val="00604E67"/>
    <w:rsid w:val="006258DE"/>
    <w:rsid w:val="006560B3"/>
    <w:rsid w:val="00696252"/>
    <w:rsid w:val="006B041F"/>
    <w:rsid w:val="006E407C"/>
    <w:rsid w:val="006F3BCF"/>
    <w:rsid w:val="0073519A"/>
    <w:rsid w:val="0075202B"/>
    <w:rsid w:val="00756119"/>
    <w:rsid w:val="00777115"/>
    <w:rsid w:val="007B7910"/>
    <w:rsid w:val="007C00FF"/>
    <w:rsid w:val="007E4040"/>
    <w:rsid w:val="007F3B1D"/>
    <w:rsid w:val="007F6D5D"/>
    <w:rsid w:val="00823F2F"/>
    <w:rsid w:val="008561AB"/>
    <w:rsid w:val="00881307"/>
    <w:rsid w:val="008A0CAA"/>
    <w:rsid w:val="008A75E0"/>
    <w:rsid w:val="008E76F6"/>
    <w:rsid w:val="008F72A9"/>
    <w:rsid w:val="00901431"/>
    <w:rsid w:val="00945F71"/>
    <w:rsid w:val="0095781D"/>
    <w:rsid w:val="009860F2"/>
    <w:rsid w:val="00992603"/>
    <w:rsid w:val="009A175C"/>
    <w:rsid w:val="009E7E22"/>
    <w:rsid w:val="00A30E97"/>
    <w:rsid w:val="00A40DBC"/>
    <w:rsid w:val="00A4745C"/>
    <w:rsid w:val="00A71F00"/>
    <w:rsid w:val="00A80352"/>
    <w:rsid w:val="00AA3703"/>
    <w:rsid w:val="00AC30D1"/>
    <w:rsid w:val="00AD52A0"/>
    <w:rsid w:val="00B05508"/>
    <w:rsid w:val="00B1658D"/>
    <w:rsid w:val="00B50A47"/>
    <w:rsid w:val="00B70004"/>
    <w:rsid w:val="00B7654F"/>
    <w:rsid w:val="00B874C0"/>
    <w:rsid w:val="00B92A7B"/>
    <w:rsid w:val="00B97221"/>
    <w:rsid w:val="00BF6BC4"/>
    <w:rsid w:val="00C12233"/>
    <w:rsid w:val="00C37F6C"/>
    <w:rsid w:val="00C5617C"/>
    <w:rsid w:val="00C71D14"/>
    <w:rsid w:val="00CA634A"/>
    <w:rsid w:val="00CC3A70"/>
    <w:rsid w:val="00CD22C7"/>
    <w:rsid w:val="00CF2B68"/>
    <w:rsid w:val="00CF5883"/>
    <w:rsid w:val="00CF750C"/>
    <w:rsid w:val="00D0389A"/>
    <w:rsid w:val="00D4045A"/>
    <w:rsid w:val="00D640A2"/>
    <w:rsid w:val="00D73158"/>
    <w:rsid w:val="00D843BF"/>
    <w:rsid w:val="00D91D30"/>
    <w:rsid w:val="00D9373E"/>
    <w:rsid w:val="00D96126"/>
    <w:rsid w:val="00DF3E16"/>
    <w:rsid w:val="00DF7F52"/>
    <w:rsid w:val="00E01D65"/>
    <w:rsid w:val="00E239E5"/>
    <w:rsid w:val="00E24E57"/>
    <w:rsid w:val="00E55692"/>
    <w:rsid w:val="00EA266B"/>
    <w:rsid w:val="00EB54A5"/>
    <w:rsid w:val="00F05B04"/>
    <w:rsid w:val="00F06FB7"/>
    <w:rsid w:val="00F33DED"/>
    <w:rsid w:val="00F40553"/>
    <w:rsid w:val="00F44CCE"/>
    <w:rsid w:val="00F62558"/>
    <w:rsid w:val="00F710A6"/>
    <w:rsid w:val="00F73BF2"/>
    <w:rsid w:val="00FD1389"/>
    <w:rsid w:val="00FD5C48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5FEBC7"/>
  <w15:docId w15:val="{7ECF3E6E-7BC9-48E8-B854-BEA312BC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93EDB"/>
    <w:rPr>
      <w:color w:val="0563C1" w:themeColor="hyperlink"/>
      <w:u w:val="single"/>
    </w:rPr>
  </w:style>
  <w:style w:type="paragraph" w:styleId="Akapitzlist">
    <w:name w:val="List Paragraph"/>
    <w:aliases w:val="Nagłowek 3,sw tekst,CW_Lista,L1,Numerowanie,Akapit z listą BS,ISCG Numerowanie,lp1,List Paragraph,BulletC,Kolorowa lista — akcent 11,Obiekt,Akapit z listą 1,Bulleted list,Preambuła,Colorful Shading - Accent 31,Light List - Accent 51"/>
    <w:basedOn w:val="Normalny"/>
    <w:link w:val="AkapitzlistZnak"/>
    <w:uiPriority w:val="34"/>
    <w:qFormat/>
    <w:rsid w:val="002C35E4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sw tekst Znak,CW_Lista Znak,L1 Znak,Numerowanie Znak,Akapit z listą BS Znak,ISCG Numerowanie Znak,lp1 Znak,List Paragraph Znak,BulletC Znak,Kolorowa lista — akcent 11 Znak,Obiekt Znak,Akapit z listą 1 Znak"/>
    <w:link w:val="Akapitzlist"/>
    <w:uiPriority w:val="34"/>
    <w:qFormat/>
    <w:locked/>
    <w:rsid w:val="002C35E4"/>
    <w:rPr>
      <w:rFonts w:ascii="Calibri" w:eastAsia="Calibri" w:hAnsi="Calibri" w:cs="Times New Roman"/>
      <w:lang w:val="x-none"/>
    </w:rPr>
  </w:style>
  <w:style w:type="paragraph" w:customStyle="1" w:styleId="scfbrieftext">
    <w:name w:val="scfbrieftext"/>
    <w:basedOn w:val="Normalny"/>
    <w:link w:val="scfbrieftextZchn"/>
    <w:rsid w:val="002C35E4"/>
    <w:pPr>
      <w:suppressAutoHyphens w:val="0"/>
    </w:pPr>
    <w:rPr>
      <w:rFonts w:ascii="Calibri" w:hAnsi="Calibri"/>
      <w:lang w:val="en-US" w:eastAsia="de-DE"/>
    </w:rPr>
  </w:style>
  <w:style w:type="character" w:customStyle="1" w:styleId="scfbrieftextZchn">
    <w:name w:val="scfbrieftext Zchn"/>
    <w:link w:val="scfbrieftext"/>
    <w:locked/>
    <w:rsid w:val="002C35E4"/>
    <w:rPr>
      <w:rFonts w:ascii="Calibri" w:eastAsia="Times New Roman" w:hAnsi="Calibri" w:cs="Times New Roman"/>
      <w:sz w:val="20"/>
      <w:szCs w:val="20"/>
      <w:lang w:val="en-US" w:eastAsia="de-DE"/>
    </w:rPr>
  </w:style>
  <w:style w:type="paragraph" w:customStyle="1" w:styleId="xmsonormal">
    <w:name w:val="x_msonormal"/>
    <w:basedOn w:val="Normalny"/>
    <w:rsid w:val="002C35E4"/>
    <w:pPr>
      <w:suppressAutoHyphens w:val="0"/>
    </w:pPr>
    <w:rPr>
      <w:rFonts w:ascii="Calibri" w:eastAsia="Calibri" w:hAnsi="Calibri" w:cs="Calibri"/>
      <w:sz w:val="22"/>
      <w:szCs w:val="22"/>
      <w:lang w:eastAsia="pl-PL"/>
    </w:rPr>
  </w:style>
  <w:style w:type="paragraph" w:customStyle="1" w:styleId="Default">
    <w:name w:val="Default"/>
    <w:rsid w:val="005070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yle9">
    <w:name w:val="Style9"/>
    <w:basedOn w:val="Normalny"/>
    <w:uiPriority w:val="99"/>
    <w:rsid w:val="00507025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  <w:lang w:val="en-US" w:eastAsia="en-US"/>
    </w:rPr>
  </w:style>
  <w:style w:type="paragraph" w:customStyle="1" w:styleId="Tekstpodstawowywcity31">
    <w:name w:val="Tekst podstawowy wcięty 31"/>
    <w:basedOn w:val="Normalny"/>
    <w:rsid w:val="00507025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712F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2F797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C0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rwala@szpitaljp2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CFF9-2622-4B40-8BB6-B21A5E42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698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Karolina Karwala</cp:lastModifiedBy>
  <cp:revision>97</cp:revision>
  <cp:lastPrinted>2023-06-27T11:31:00Z</cp:lastPrinted>
  <dcterms:created xsi:type="dcterms:W3CDTF">2023-06-06T11:06:00Z</dcterms:created>
  <dcterms:modified xsi:type="dcterms:W3CDTF">2024-02-13T11:10:00Z</dcterms:modified>
</cp:coreProperties>
</file>