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3D5" w:rsidRDefault="00A233D5" w:rsidP="003916B2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A233D5" w:rsidRPr="00EA0258" w:rsidRDefault="00A233D5" w:rsidP="003916B2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1439D9" w:rsidRPr="002E37A0" w:rsidRDefault="001439D9" w:rsidP="001439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E37A0">
        <w:rPr>
          <w:rFonts w:ascii="Times New Roman" w:hAnsi="Times New Roman" w:cs="Times New Roman"/>
          <w:b/>
          <w:sz w:val="24"/>
          <w:u w:val="single"/>
        </w:rPr>
        <w:t xml:space="preserve">Zadanie nr </w:t>
      </w:r>
      <w:r w:rsidR="00C771C0" w:rsidRPr="002E37A0">
        <w:rPr>
          <w:rFonts w:ascii="Times New Roman" w:hAnsi="Times New Roman" w:cs="Times New Roman"/>
          <w:b/>
          <w:sz w:val="24"/>
          <w:u w:val="single"/>
        </w:rPr>
        <w:t>1</w:t>
      </w:r>
    </w:p>
    <w:p w:rsidR="00C771C0" w:rsidRPr="00C43112" w:rsidRDefault="009B46F8" w:rsidP="00C43112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Style w:val="ng-star-inserted"/>
          <w:rFonts w:ascii="Times New Roman" w:hAnsi="Times New Roman" w:cs="Times New Roman"/>
          <w:sz w:val="24"/>
        </w:rPr>
      </w:pPr>
      <w:r w:rsidRPr="00C43112">
        <w:rPr>
          <w:rFonts w:ascii="Times New Roman" w:hAnsi="Times New Roman" w:cs="Times New Roman"/>
          <w:sz w:val="24"/>
        </w:rPr>
        <w:t xml:space="preserve">Zestaw: Samsung Galaxy S24 Ultra 12GB/256GB Black (SM-S928BZKGEUE) + ładowarka </w:t>
      </w:r>
      <w:proofErr w:type="spellStart"/>
      <w:r w:rsidRPr="00C43112">
        <w:rPr>
          <w:rFonts w:ascii="Times New Roman" w:hAnsi="Times New Roman" w:cs="Times New Roman"/>
          <w:sz w:val="24"/>
        </w:rPr>
        <w:t>Baseus</w:t>
      </w:r>
      <w:proofErr w:type="spellEnd"/>
      <w:r w:rsidRPr="00C43112">
        <w:rPr>
          <w:rFonts w:ascii="Times New Roman" w:hAnsi="Times New Roman" w:cs="Times New Roman"/>
          <w:sz w:val="24"/>
        </w:rPr>
        <w:t xml:space="preserve"> min. 25W z dedykowanym przewodem USB + etui </w:t>
      </w:r>
      <w:proofErr w:type="spellStart"/>
      <w:r w:rsidRPr="00C43112">
        <w:rPr>
          <w:rFonts w:ascii="Times New Roman" w:hAnsi="Times New Roman" w:cs="Times New Roman"/>
          <w:sz w:val="24"/>
        </w:rPr>
        <w:t>Spigen</w:t>
      </w:r>
      <w:proofErr w:type="spellEnd"/>
      <w:r w:rsidRPr="00C43112">
        <w:rPr>
          <w:rFonts w:ascii="Times New Roman" w:hAnsi="Times New Roman" w:cs="Times New Roman"/>
          <w:sz w:val="24"/>
        </w:rPr>
        <w:t xml:space="preserve"> Liquid </w:t>
      </w:r>
      <w:proofErr w:type="spellStart"/>
      <w:r w:rsidRPr="00C43112">
        <w:rPr>
          <w:rFonts w:ascii="Times New Roman" w:hAnsi="Times New Roman" w:cs="Times New Roman"/>
          <w:sz w:val="24"/>
        </w:rPr>
        <w:t>Air</w:t>
      </w:r>
      <w:proofErr w:type="spellEnd"/>
      <w:r w:rsidRPr="00C43112">
        <w:rPr>
          <w:rFonts w:ascii="Times New Roman" w:hAnsi="Times New Roman" w:cs="Times New Roman"/>
          <w:sz w:val="24"/>
        </w:rPr>
        <w:t xml:space="preserve"> do Samsung Galaxy S24 </w:t>
      </w:r>
      <w:proofErr w:type="spellStart"/>
      <w:r w:rsidRPr="00C43112">
        <w:rPr>
          <w:rFonts w:ascii="Times New Roman" w:hAnsi="Times New Roman" w:cs="Times New Roman"/>
          <w:sz w:val="24"/>
        </w:rPr>
        <w:t>black</w:t>
      </w:r>
      <w:proofErr w:type="spellEnd"/>
      <w:r w:rsidRPr="00C43112">
        <w:rPr>
          <w:rFonts w:ascii="Times New Roman" w:hAnsi="Times New Roman" w:cs="Times New Roman"/>
          <w:sz w:val="24"/>
        </w:rPr>
        <w:t xml:space="preserve"> + dedykowane szkło prywatyzujące – </w:t>
      </w:r>
      <w:r w:rsidRPr="00C43112">
        <w:rPr>
          <w:rFonts w:ascii="Times New Roman" w:hAnsi="Times New Roman" w:cs="Times New Roman"/>
          <w:b/>
          <w:sz w:val="24"/>
        </w:rPr>
        <w:t>ilość: 3 sztuk zestawu</w:t>
      </w:r>
    </w:p>
    <w:p w:rsidR="004D5BD4" w:rsidRDefault="004D5BD4" w:rsidP="001439D9">
      <w:pPr>
        <w:spacing w:after="0" w:line="276" w:lineRule="auto"/>
        <w:jc w:val="both"/>
        <w:rPr>
          <w:rStyle w:val="ng-star-inserted"/>
          <w:rFonts w:ascii="Times New Roman" w:hAnsi="Times New Roman" w:cs="Times New Roman"/>
          <w:sz w:val="24"/>
        </w:rPr>
      </w:pPr>
    </w:p>
    <w:p w:rsidR="001439D9" w:rsidRPr="00EA0258" w:rsidRDefault="001439D9" w:rsidP="003916B2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C771C0" w:rsidRPr="002E37A0" w:rsidRDefault="00C771C0" w:rsidP="00C771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E37A0">
        <w:rPr>
          <w:rFonts w:ascii="Times New Roman" w:hAnsi="Times New Roman" w:cs="Times New Roman"/>
          <w:b/>
          <w:sz w:val="24"/>
          <w:u w:val="single"/>
        </w:rPr>
        <w:t>Zadanie nr 2</w:t>
      </w:r>
    </w:p>
    <w:p w:rsidR="009B46F8" w:rsidRPr="009B46F8" w:rsidRDefault="009B46F8" w:rsidP="009B46F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B46F8">
        <w:rPr>
          <w:rFonts w:ascii="Times New Roman" w:hAnsi="Times New Roman" w:cs="Times New Roman"/>
          <w:sz w:val="24"/>
        </w:rPr>
        <w:t xml:space="preserve">Zestaw: Apple iPhone 16  Pro 256GB </w:t>
      </w:r>
      <w:proofErr w:type="spellStart"/>
      <w:r w:rsidRPr="009B46F8">
        <w:rPr>
          <w:rFonts w:ascii="Times New Roman" w:hAnsi="Times New Roman" w:cs="Times New Roman"/>
          <w:sz w:val="24"/>
        </w:rPr>
        <w:t>Midnight</w:t>
      </w:r>
      <w:proofErr w:type="spellEnd"/>
      <w:r w:rsidRPr="009B46F8">
        <w:rPr>
          <w:rFonts w:ascii="Times New Roman" w:hAnsi="Times New Roman" w:cs="Times New Roman"/>
          <w:sz w:val="24"/>
        </w:rPr>
        <w:t xml:space="preserve"> (MYNH3HX/A) + Apple Ładowarka Sieciowa USB-C 20W Fast </w:t>
      </w:r>
      <w:proofErr w:type="spellStart"/>
      <w:r w:rsidRPr="009B46F8">
        <w:rPr>
          <w:rFonts w:ascii="Times New Roman" w:hAnsi="Times New Roman" w:cs="Times New Roman"/>
          <w:sz w:val="24"/>
        </w:rPr>
        <w:t>Charge</w:t>
      </w:r>
      <w:proofErr w:type="spellEnd"/>
      <w:r w:rsidRPr="009B46F8">
        <w:rPr>
          <w:rFonts w:ascii="Times New Roman" w:hAnsi="Times New Roman" w:cs="Times New Roman"/>
          <w:sz w:val="24"/>
        </w:rPr>
        <w:t xml:space="preserve"> + etui Apple Silikonowe iPhone 16 Pro  </w:t>
      </w:r>
      <w:proofErr w:type="spellStart"/>
      <w:r w:rsidRPr="009B46F8">
        <w:rPr>
          <w:rFonts w:ascii="Times New Roman" w:hAnsi="Times New Roman" w:cs="Times New Roman"/>
          <w:sz w:val="24"/>
        </w:rPr>
        <w:t>Midnight</w:t>
      </w:r>
      <w:proofErr w:type="spellEnd"/>
      <w:r w:rsidRPr="009B46F8">
        <w:rPr>
          <w:rFonts w:ascii="Times New Roman" w:hAnsi="Times New Roman" w:cs="Times New Roman"/>
          <w:sz w:val="24"/>
        </w:rPr>
        <w:t xml:space="preserve"> (Północ)  + szkło prywatyzujące do iPhone 16 Pro  – </w:t>
      </w:r>
      <w:r w:rsidRPr="009B46F8">
        <w:rPr>
          <w:rFonts w:ascii="Times New Roman" w:hAnsi="Times New Roman" w:cs="Times New Roman"/>
          <w:b/>
          <w:sz w:val="24"/>
        </w:rPr>
        <w:t>ilość: 1 sztuk zestawu</w:t>
      </w:r>
    </w:p>
    <w:p w:rsidR="001439D9" w:rsidRPr="009B46F8" w:rsidRDefault="009B46F8" w:rsidP="009B46F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9B46F8">
        <w:rPr>
          <w:rFonts w:ascii="Times New Roman" w:hAnsi="Times New Roman" w:cs="Times New Roman"/>
          <w:sz w:val="24"/>
        </w:rPr>
        <w:t xml:space="preserve">Zestaw: Apple iPhone 16  Pro 256GB Pustynny Tytan (MYNK3HX/A) + Apple Ładowarka Sieciowa USB-C 20W Fast </w:t>
      </w:r>
      <w:proofErr w:type="spellStart"/>
      <w:r w:rsidRPr="009B46F8">
        <w:rPr>
          <w:rFonts w:ascii="Times New Roman" w:hAnsi="Times New Roman" w:cs="Times New Roman"/>
          <w:sz w:val="24"/>
        </w:rPr>
        <w:t>Charge</w:t>
      </w:r>
      <w:proofErr w:type="spellEnd"/>
      <w:r w:rsidRPr="009B46F8">
        <w:rPr>
          <w:rFonts w:ascii="Times New Roman" w:hAnsi="Times New Roman" w:cs="Times New Roman"/>
          <w:sz w:val="24"/>
        </w:rPr>
        <w:t xml:space="preserve"> + etui Apple Silikonowe iPhone 16 Pro Przeźroczyste + szkło prywatyzujące do iPhone 16 Pro  – </w:t>
      </w:r>
      <w:r w:rsidRPr="009B46F8">
        <w:rPr>
          <w:rFonts w:ascii="Times New Roman" w:hAnsi="Times New Roman" w:cs="Times New Roman"/>
          <w:b/>
          <w:sz w:val="24"/>
        </w:rPr>
        <w:t>ilość: 3 sztuk zestawu</w:t>
      </w:r>
    </w:p>
    <w:p w:rsidR="008D660F" w:rsidRDefault="008D660F" w:rsidP="00D074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8D660F" w:rsidRPr="002E37A0" w:rsidRDefault="008D660F" w:rsidP="008D66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E37A0">
        <w:rPr>
          <w:rFonts w:ascii="Times New Roman" w:hAnsi="Times New Roman" w:cs="Times New Roman"/>
          <w:b/>
          <w:sz w:val="24"/>
          <w:u w:val="single"/>
        </w:rPr>
        <w:t>Zadanie nr 3</w:t>
      </w:r>
    </w:p>
    <w:p w:rsidR="008D660F" w:rsidRPr="00C43112" w:rsidRDefault="009B46F8" w:rsidP="00C43112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C43112">
        <w:rPr>
          <w:rFonts w:ascii="Times New Roman" w:hAnsi="Times New Roman" w:cs="Times New Roman"/>
          <w:sz w:val="24"/>
        </w:rPr>
        <w:t xml:space="preserve">Zestaw: </w:t>
      </w:r>
      <w:r w:rsidR="00017AD4" w:rsidRPr="00C43112">
        <w:rPr>
          <w:rFonts w:ascii="Times New Roman" w:hAnsi="Times New Roman" w:cs="Times New Roman"/>
          <w:sz w:val="24"/>
        </w:rPr>
        <w:t>T</w:t>
      </w:r>
      <w:r w:rsidRPr="00C43112">
        <w:rPr>
          <w:rFonts w:ascii="Times New Roman" w:hAnsi="Times New Roman" w:cs="Times New Roman"/>
          <w:sz w:val="24"/>
        </w:rPr>
        <w:t xml:space="preserve">ablet Samsung Galaxy </w:t>
      </w:r>
      <w:bookmarkStart w:id="0" w:name="_GoBack"/>
      <w:proofErr w:type="spellStart"/>
      <w:r w:rsidRPr="00C43112">
        <w:rPr>
          <w:rFonts w:ascii="Times New Roman" w:hAnsi="Times New Roman" w:cs="Times New Roman"/>
          <w:sz w:val="24"/>
        </w:rPr>
        <w:t>Tab</w:t>
      </w:r>
      <w:proofErr w:type="spellEnd"/>
      <w:r w:rsidRPr="00C43112">
        <w:rPr>
          <w:rFonts w:ascii="Times New Roman" w:hAnsi="Times New Roman" w:cs="Times New Roman"/>
          <w:sz w:val="24"/>
        </w:rPr>
        <w:t xml:space="preserve"> S10+ 5G 12/256GB </w:t>
      </w:r>
      <w:proofErr w:type="spellStart"/>
      <w:r w:rsidRPr="00C43112">
        <w:rPr>
          <w:rFonts w:ascii="Times New Roman" w:hAnsi="Times New Roman" w:cs="Times New Roman"/>
          <w:sz w:val="24"/>
        </w:rPr>
        <w:t>SPen</w:t>
      </w:r>
      <w:proofErr w:type="spellEnd"/>
      <w:r w:rsidRPr="00C43112">
        <w:rPr>
          <w:rFonts w:ascii="Times New Roman" w:hAnsi="Times New Roman" w:cs="Times New Roman"/>
          <w:sz w:val="24"/>
        </w:rPr>
        <w:t xml:space="preserve"> </w:t>
      </w:r>
      <w:bookmarkEnd w:id="0"/>
      <w:r w:rsidRPr="00C43112">
        <w:rPr>
          <w:rFonts w:ascii="Times New Roman" w:hAnsi="Times New Roman" w:cs="Times New Roman"/>
          <w:sz w:val="24"/>
        </w:rPr>
        <w:t xml:space="preserve">(SM-X826BZAREUE) w kolorze czarny lub szary wraz z rysikiem + dedykowane etui Samsung </w:t>
      </w:r>
      <w:proofErr w:type="spellStart"/>
      <w:r w:rsidRPr="00C43112">
        <w:rPr>
          <w:rFonts w:ascii="Times New Roman" w:hAnsi="Times New Roman" w:cs="Times New Roman"/>
          <w:sz w:val="24"/>
        </w:rPr>
        <w:t>Book</w:t>
      </w:r>
      <w:proofErr w:type="spellEnd"/>
      <w:r w:rsidRPr="00C431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3112">
        <w:rPr>
          <w:rFonts w:ascii="Times New Roman" w:hAnsi="Times New Roman" w:cs="Times New Roman"/>
          <w:sz w:val="24"/>
        </w:rPr>
        <w:t>Cover</w:t>
      </w:r>
      <w:proofErr w:type="spellEnd"/>
      <w:r w:rsidRPr="00C43112">
        <w:rPr>
          <w:rFonts w:ascii="Times New Roman" w:hAnsi="Times New Roman" w:cs="Times New Roman"/>
          <w:sz w:val="24"/>
        </w:rPr>
        <w:t xml:space="preserve"> Keyboard S10+ w kolorze czarnym - </w:t>
      </w:r>
      <w:r w:rsidRPr="00C43112">
        <w:rPr>
          <w:rFonts w:ascii="Times New Roman" w:hAnsi="Times New Roman" w:cs="Times New Roman"/>
          <w:b/>
          <w:sz w:val="24"/>
        </w:rPr>
        <w:t>ilość: 1 sztuka zestawu</w:t>
      </w:r>
    </w:p>
    <w:p w:rsidR="005E3398" w:rsidRDefault="005E3398" w:rsidP="00D074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9B46F8" w:rsidRPr="002E37A0" w:rsidRDefault="009B46F8" w:rsidP="009B46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E37A0">
        <w:rPr>
          <w:rFonts w:ascii="Times New Roman" w:hAnsi="Times New Roman" w:cs="Times New Roman"/>
          <w:b/>
          <w:sz w:val="24"/>
          <w:u w:val="single"/>
        </w:rPr>
        <w:t>Zadanie nr 4</w:t>
      </w:r>
    </w:p>
    <w:p w:rsidR="009B46F8" w:rsidRDefault="009B46F8" w:rsidP="009B46F8">
      <w:pPr>
        <w:pStyle w:val="Nagwek1"/>
        <w:numPr>
          <w:ilvl w:val="0"/>
          <w:numId w:val="2"/>
        </w:numPr>
        <w:shd w:val="clear" w:color="auto" w:fill="FFFFFF"/>
        <w:spacing w:before="0" w:line="276" w:lineRule="auto"/>
        <w:ind w:left="284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Zegarek </w:t>
      </w:r>
      <w:r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Apple </w:t>
      </w: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Watch Ultra 2 Black 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2"/>
        </w:rPr>
        <w:t>Titanum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2"/>
        </w:rPr>
        <w:t>/Black Ocean Band LTE (MX4P3WB/A)</w:t>
      </w:r>
      <w:r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</w:t>
      </w:r>
      <w:r w:rsidRPr="00EA0258">
        <w:rPr>
          <w:rFonts w:ascii="Times New Roman" w:hAnsi="Times New Roman" w:cs="Times New Roman"/>
          <w:b/>
          <w:color w:val="auto"/>
          <w:sz w:val="24"/>
        </w:rPr>
        <w:t xml:space="preserve">– ilość: </w:t>
      </w:r>
      <w:r>
        <w:rPr>
          <w:rFonts w:ascii="Times New Roman" w:hAnsi="Times New Roman" w:cs="Times New Roman"/>
          <w:b/>
          <w:color w:val="auto"/>
          <w:sz w:val="24"/>
        </w:rPr>
        <w:t>1</w:t>
      </w:r>
      <w:r w:rsidRPr="00EA0258">
        <w:rPr>
          <w:rFonts w:ascii="Times New Roman" w:hAnsi="Times New Roman" w:cs="Times New Roman"/>
          <w:b/>
          <w:color w:val="auto"/>
          <w:sz w:val="24"/>
        </w:rPr>
        <w:t xml:space="preserve"> sztuk</w:t>
      </w:r>
      <w:r>
        <w:rPr>
          <w:rFonts w:ascii="Times New Roman" w:hAnsi="Times New Roman" w:cs="Times New Roman"/>
          <w:b/>
          <w:color w:val="auto"/>
          <w:sz w:val="24"/>
        </w:rPr>
        <w:t>a</w:t>
      </w:r>
    </w:p>
    <w:p w:rsidR="009B46F8" w:rsidRDefault="009B46F8" w:rsidP="009B46F8">
      <w:pPr>
        <w:pStyle w:val="Nagwek1"/>
        <w:numPr>
          <w:ilvl w:val="0"/>
          <w:numId w:val="2"/>
        </w:numPr>
        <w:shd w:val="clear" w:color="auto" w:fill="FFFFFF"/>
        <w:spacing w:before="0" w:line="276" w:lineRule="auto"/>
        <w:ind w:left="284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Zegarek </w:t>
      </w:r>
      <w:r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Apple </w:t>
      </w: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>Watch 10 42 Złoty Tytan/Złota Bransoleta LTE (MX083ET/A)</w:t>
      </w:r>
      <w:r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</w:t>
      </w:r>
      <w:r w:rsidRPr="00EA0258">
        <w:rPr>
          <w:rFonts w:ascii="Times New Roman" w:hAnsi="Times New Roman" w:cs="Times New Roman"/>
          <w:b/>
          <w:color w:val="auto"/>
          <w:sz w:val="24"/>
        </w:rPr>
        <w:t xml:space="preserve">– ilość: </w:t>
      </w:r>
      <w:r>
        <w:rPr>
          <w:rFonts w:ascii="Times New Roman" w:hAnsi="Times New Roman" w:cs="Times New Roman"/>
          <w:b/>
          <w:color w:val="auto"/>
          <w:sz w:val="24"/>
        </w:rPr>
        <w:t>1</w:t>
      </w:r>
      <w:r w:rsidRPr="00EA0258">
        <w:rPr>
          <w:rFonts w:ascii="Times New Roman" w:hAnsi="Times New Roman" w:cs="Times New Roman"/>
          <w:b/>
          <w:color w:val="auto"/>
          <w:sz w:val="24"/>
        </w:rPr>
        <w:t xml:space="preserve"> sztuk</w:t>
      </w:r>
      <w:r>
        <w:rPr>
          <w:rFonts w:ascii="Times New Roman" w:hAnsi="Times New Roman" w:cs="Times New Roman"/>
          <w:b/>
          <w:color w:val="auto"/>
          <w:sz w:val="24"/>
        </w:rPr>
        <w:t>a</w:t>
      </w:r>
    </w:p>
    <w:p w:rsidR="009B46F8" w:rsidRDefault="009B46F8" w:rsidP="009B46F8">
      <w:pPr>
        <w:pStyle w:val="Nagwek1"/>
        <w:numPr>
          <w:ilvl w:val="0"/>
          <w:numId w:val="2"/>
        </w:numPr>
        <w:shd w:val="clear" w:color="auto" w:fill="FFFFFF"/>
        <w:spacing w:before="0" w:line="276" w:lineRule="auto"/>
        <w:ind w:left="284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Zegarek Samsung Smart Watch 6 Classic 74mm LTE </w:t>
      </w:r>
      <w:r w:rsidRPr="00EA0258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SM-R965FZKAEUE </w:t>
      </w:r>
      <w:r w:rsidRPr="00EA0258">
        <w:rPr>
          <w:rFonts w:ascii="Times New Roman" w:hAnsi="Times New Roman" w:cs="Times New Roman"/>
          <w:b/>
          <w:color w:val="auto"/>
          <w:sz w:val="24"/>
        </w:rPr>
        <w:t xml:space="preserve">– ilość: </w:t>
      </w:r>
      <w:r>
        <w:rPr>
          <w:rFonts w:ascii="Times New Roman" w:hAnsi="Times New Roman" w:cs="Times New Roman"/>
          <w:b/>
          <w:color w:val="auto"/>
          <w:sz w:val="24"/>
        </w:rPr>
        <w:t>1</w:t>
      </w:r>
      <w:r w:rsidRPr="00EA0258">
        <w:rPr>
          <w:rFonts w:ascii="Times New Roman" w:hAnsi="Times New Roman" w:cs="Times New Roman"/>
          <w:b/>
          <w:color w:val="auto"/>
          <w:sz w:val="24"/>
        </w:rPr>
        <w:t xml:space="preserve"> sztuk</w:t>
      </w:r>
      <w:r>
        <w:rPr>
          <w:rFonts w:ascii="Times New Roman" w:hAnsi="Times New Roman" w:cs="Times New Roman"/>
          <w:b/>
          <w:color w:val="auto"/>
          <w:sz w:val="24"/>
        </w:rPr>
        <w:t>a</w:t>
      </w:r>
    </w:p>
    <w:p w:rsidR="009B46F8" w:rsidRDefault="009B46F8" w:rsidP="00D074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8D660F" w:rsidRDefault="008D660F" w:rsidP="00D074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1439D9" w:rsidRDefault="001439D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303674" w:rsidRPr="009B46F8" w:rsidRDefault="00303674" w:rsidP="0030367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9B46F8">
        <w:rPr>
          <w:rFonts w:ascii="Times New Roman" w:hAnsi="Times New Roman" w:cs="Times New Roman"/>
          <w:b/>
          <w:color w:val="FF0000"/>
          <w:sz w:val="24"/>
        </w:rPr>
        <w:t xml:space="preserve">W pozycji ceny w składanej na stronie </w:t>
      </w:r>
      <w:proofErr w:type="spellStart"/>
      <w:r w:rsidRPr="009B46F8">
        <w:rPr>
          <w:rFonts w:ascii="Times New Roman" w:hAnsi="Times New Roman" w:cs="Times New Roman"/>
          <w:b/>
          <w:color w:val="FF0000"/>
          <w:sz w:val="24"/>
        </w:rPr>
        <w:t>openNexus</w:t>
      </w:r>
      <w:proofErr w:type="spellEnd"/>
      <w:r w:rsidRPr="009B46F8">
        <w:rPr>
          <w:rFonts w:ascii="Times New Roman" w:hAnsi="Times New Roman" w:cs="Times New Roman"/>
          <w:b/>
          <w:color w:val="FF0000"/>
          <w:sz w:val="24"/>
        </w:rPr>
        <w:t xml:space="preserve"> dla każdego zadania w ofercie należy podać cenę (wartość brutto) całego zadania.</w:t>
      </w:r>
    </w:p>
    <w:p w:rsidR="00D074B9" w:rsidRDefault="00D074B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17AD4" w:rsidRDefault="00017AD4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17AD4" w:rsidRDefault="00017AD4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017AD4" w:rsidRDefault="00017AD4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D074B9" w:rsidRDefault="00D074B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D074B9" w:rsidRPr="00EA0258" w:rsidRDefault="00D074B9" w:rsidP="003916B2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9B46F8" w:rsidRPr="009B46F8" w:rsidRDefault="009B46F8" w:rsidP="009B46F8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9B46F8">
        <w:rPr>
          <w:rFonts w:ascii="Times New Roman" w:hAnsi="Times New Roman" w:cs="Times New Roman"/>
          <w:b/>
          <w:sz w:val="24"/>
        </w:rPr>
        <w:t>Uwagi do zadań 1-4:</w:t>
      </w:r>
    </w:p>
    <w:p w:rsidR="00B73483" w:rsidRPr="00553B41" w:rsidRDefault="009B46F8" w:rsidP="009B46F8">
      <w:pPr>
        <w:spacing w:after="0" w:line="276" w:lineRule="auto"/>
        <w:jc w:val="both"/>
        <w:rPr>
          <w:b/>
          <w:sz w:val="24"/>
        </w:rPr>
      </w:pPr>
      <w:r w:rsidRPr="009B46F8">
        <w:rPr>
          <w:rFonts w:ascii="Times New Roman" w:hAnsi="Times New Roman" w:cs="Times New Roman"/>
          <w:b/>
          <w:sz w:val="24"/>
        </w:rPr>
        <w:t xml:space="preserve">Wszystkie smartfony, tablety, smartwatche muszą być nowe, pochodzące z polskiej dystrybucji, </w:t>
      </w:r>
      <w:proofErr w:type="spellStart"/>
      <w:r w:rsidRPr="009B46F8">
        <w:rPr>
          <w:rFonts w:ascii="Times New Roman" w:hAnsi="Times New Roman" w:cs="Times New Roman"/>
          <w:b/>
          <w:sz w:val="24"/>
        </w:rPr>
        <w:t>niebrandowane</w:t>
      </w:r>
      <w:proofErr w:type="spellEnd"/>
      <w:r w:rsidRPr="009B46F8">
        <w:rPr>
          <w:rFonts w:ascii="Times New Roman" w:hAnsi="Times New Roman" w:cs="Times New Roman"/>
          <w:b/>
          <w:sz w:val="24"/>
        </w:rPr>
        <w:t xml:space="preserve">, z minimum 24 miesięczną gwarancją, bez </w:t>
      </w:r>
      <w:proofErr w:type="spellStart"/>
      <w:r w:rsidRPr="009B46F8">
        <w:rPr>
          <w:rFonts w:ascii="Times New Roman" w:hAnsi="Times New Roman" w:cs="Times New Roman"/>
          <w:b/>
          <w:sz w:val="24"/>
        </w:rPr>
        <w:t>simlocka</w:t>
      </w:r>
      <w:proofErr w:type="spellEnd"/>
      <w:r w:rsidRPr="009B46F8">
        <w:rPr>
          <w:rFonts w:ascii="Times New Roman" w:hAnsi="Times New Roman" w:cs="Times New Roman"/>
          <w:b/>
          <w:sz w:val="24"/>
        </w:rPr>
        <w:t xml:space="preserve"> w oryginalnych opakowaniach producenta. Jeżeli producent przewidział - oryginalny kabel/ładowarka w zestawie. Niedopuszczalne jest dostarczanie urządzeń i akcesoriów w oparciu o dostawę urządzeń „odnowionych” (</w:t>
      </w:r>
      <w:proofErr w:type="spellStart"/>
      <w:r w:rsidRPr="009B46F8">
        <w:rPr>
          <w:rFonts w:ascii="Times New Roman" w:hAnsi="Times New Roman" w:cs="Times New Roman"/>
          <w:b/>
          <w:sz w:val="24"/>
        </w:rPr>
        <w:t>refurbished</w:t>
      </w:r>
      <w:proofErr w:type="spellEnd"/>
      <w:r w:rsidRPr="009B46F8">
        <w:rPr>
          <w:rFonts w:ascii="Times New Roman" w:hAnsi="Times New Roman" w:cs="Times New Roman"/>
          <w:b/>
          <w:sz w:val="24"/>
        </w:rPr>
        <w:t>).</w:t>
      </w:r>
    </w:p>
    <w:sectPr w:rsidR="00B73483" w:rsidRPr="00553B41" w:rsidSect="00905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496" w:rsidRDefault="00BB7496" w:rsidP="000C1FAD">
      <w:pPr>
        <w:spacing w:after="0" w:line="240" w:lineRule="auto"/>
      </w:pPr>
      <w:r>
        <w:separator/>
      </w:r>
    </w:p>
  </w:endnote>
  <w:endnote w:type="continuationSeparator" w:id="0">
    <w:p w:rsidR="00BB7496" w:rsidRDefault="00BB7496" w:rsidP="000C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496" w:rsidRDefault="00BB7496" w:rsidP="000C1FAD">
      <w:pPr>
        <w:spacing w:after="0" w:line="240" w:lineRule="auto"/>
      </w:pPr>
      <w:r>
        <w:separator/>
      </w:r>
    </w:p>
  </w:footnote>
  <w:footnote w:type="continuationSeparator" w:id="0">
    <w:p w:rsidR="00BB7496" w:rsidRDefault="00BB7496" w:rsidP="000C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FAD" w:rsidRPr="00A233D5" w:rsidRDefault="000C1FAD" w:rsidP="000C1FAD">
    <w:pPr>
      <w:spacing w:after="0" w:line="276" w:lineRule="auto"/>
      <w:jc w:val="right"/>
      <w:rPr>
        <w:rFonts w:ascii="Times New Roman" w:hAnsi="Times New Roman" w:cs="Times New Roman"/>
        <w:sz w:val="24"/>
      </w:rPr>
    </w:pPr>
    <w:r w:rsidRPr="00A233D5">
      <w:rPr>
        <w:rFonts w:ascii="Times New Roman" w:hAnsi="Times New Roman" w:cs="Times New Roman"/>
        <w:sz w:val="24"/>
      </w:rPr>
      <w:t xml:space="preserve">Załącznik nr 2  - </w:t>
    </w:r>
    <w:r w:rsidR="00A722E0">
      <w:rPr>
        <w:rFonts w:ascii="Times New Roman" w:hAnsi="Times New Roman" w:cs="Times New Roman"/>
        <w:sz w:val="24"/>
      </w:rPr>
      <w:t>Szczegółowy o</w:t>
    </w:r>
    <w:r w:rsidRPr="00A233D5">
      <w:rPr>
        <w:rFonts w:ascii="Times New Roman" w:hAnsi="Times New Roman" w:cs="Times New Roman"/>
        <w:sz w:val="24"/>
      </w:rPr>
      <w:t>pis przedmiotu zamówienia</w:t>
    </w:r>
  </w:p>
  <w:p w:rsidR="000C1FAD" w:rsidRDefault="000C1F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2E0" w:rsidRDefault="00A722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1EBD"/>
    <w:multiLevelType w:val="hybridMultilevel"/>
    <w:tmpl w:val="F426D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C3293"/>
    <w:multiLevelType w:val="hybridMultilevel"/>
    <w:tmpl w:val="FCBA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C38A2"/>
    <w:multiLevelType w:val="hybridMultilevel"/>
    <w:tmpl w:val="C868B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21775"/>
    <w:multiLevelType w:val="hybridMultilevel"/>
    <w:tmpl w:val="1F36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70"/>
    <w:rsid w:val="0000678A"/>
    <w:rsid w:val="00017AD4"/>
    <w:rsid w:val="00080ACB"/>
    <w:rsid w:val="00095414"/>
    <w:rsid w:val="000B2927"/>
    <w:rsid w:val="000C1FAD"/>
    <w:rsid w:val="001439D9"/>
    <w:rsid w:val="001C62E5"/>
    <w:rsid w:val="001E6DC7"/>
    <w:rsid w:val="00270FA4"/>
    <w:rsid w:val="0029638D"/>
    <w:rsid w:val="002E37A0"/>
    <w:rsid w:val="00303674"/>
    <w:rsid w:val="003052BE"/>
    <w:rsid w:val="00305937"/>
    <w:rsid w:val="00333976"/>
    <w:rsid w:val="003431A9"/>
    <w:rsid w:val="003916B2"/>
    <w:rsid w:val="00392C12"/>
    <w:rsid w:val="003F07BE"/>
    <w:rsid w:val="00440F02"/>
    <w:rsid w:val="004C63E1"/>
    <w:rsid w:val="004D5BD4"/>
    <w:rsid w:val="004E06A8"/>
    <w:rsid w:val="00504A36"/>
    <w:rsid w:val="00540896"/>
    <w:rsid w:val="00553B41"/>
    <w:rsid w:val="00596C19"/>
    <w:rsid w:val="005E3398"/>
    <w:rsid w:val="005E7E49"/>
    <w:rsid w:val="00611443"/>
    <w:rsid w:val="00687F70"/>
    <w:rsid w:val="00717ACE"/>
    <w:rsid w:val="00717F55"/>
    <w:rsid w:val="0072152D"/>
    <w:rsid w:val="00741CCC"/>
    <w:rsid w:val="00741F4F"/>
    <w:rsid w:val="007812FC"/>
    <w:rsid w:val="00792EC5"/>
    <w:rsid w:val="007A6A6B"/>
    <w:rsid w:val="00815A05"/>
    <w:rsid w:val="008D660F"/>
    <w:rsid w:val="00903227"/>
    <w:rsid w:val="00905C40"/>
    <w:rsid w:val="00935304"/>
    <w:rsid w:val="0094146A"/>
    <w:rsid w:val="009B46F8"/>
    <w:rsid w:val="009B652A"/>
    <w:rsid w:val="009D29A8"/>
    <w:rsid w:val="00A233D5"/>
    <w:rsid w:val="00A3029B"/>
    <w:rsid w:val="00A531E5"/>
    <w:rsid w:val="00A5486A"/>
    <w:rsid w:val="00A722E0"/>
    <w:rsid w:val="00AB471F"/>
    <w:rsid w:val="00AE78ED"/>
    <w:rsid w:val="00B4067F"/>
    <w:rsid w:val="00B73483"/>
    <w:rsid w:val="00B91AC2"/>
    <w:rsid w:val="00BA3228"/>
    <w:rsid w:val="00BB6183"/>
    <w:rsid w:val="00BB7496"/>
    <w:rsid w:val="00BC3773"/>
    <w:rsid w:val="00C17C90"/>
    <w:rsid w:val="00C17F8E"/>
    <w:rsid w:val="00C201D9"/>
    <w:rsid w:val="00C3315F"/>
    <w:rsid w:val="00C43112"/>
    <w:rsid w:val="00C76A0D"/>
    <w:rsid w:val="00C771C0"/>
    <w:rsid w:val="00CA1BEB"/>
    <w:rsid w:val="00CC27F7"/>
    <w:rsid w:val="00CD55E2"/>
    <w:rsid w:val="00D01DF0"/>
    <w:rsid w:val="00D074B9"/>
    <w:rsid w:val="00D20725"/>
    <w:rsid w:val="00D46AF2"/>
    <w:rsid w:val="00DE051D"/>
    <w:rsid w:val="00DE660B"/>
    <w:rsid w:val="00E211DD"/>
    <w:rsid w:val="00E241AB"/>
    <w:rsid w:val="00E922CE"/>
    <w:rsid w:val="00EA0258"/>
    <w:rsid w:val="00EC7ADC"/>
    <w:rsid w:val="00F26C06"/>
    <w:rsid w:val="00F36D49"/>
    <w:rsid w:val="00F51129"/>
    <w:rsid w:val="00FA77AE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16EB8-BEA8-4F3F-AEDA-790FB0E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tar-inserted">
    <w:name w:val="ng-star-inserted"/>
    <w:basedOn w:val="Domylnaczcionkaakapitu"/>
    <w:rsid w:val="00687F70"/>
  </w:style>
  <w:style w:type="character" w:customStyle="1" w:styleId="sc-2836f2a2-6">
    <w:name w:val="sc-2836f2a2-6"/>
    <w:basedOn w:val="Domylnaczcionkaakapitu"/>
    <w:rsid w:val="001E6DC7"/>
  </w:style>
  <w:style w:type="paragraph" w:styleId="Akapitzlist">
    <w:name w:val="List Paragraph"/>
    <w:basedOn w:val="Normalny"/>
    <w:uiPriority w:val="34"/>
    <w:qFormat/>
    <w:rsid w:val="00AB471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C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FAD"/>
  </w:style>
  <w:style w:type="paragraph" w:styleId="Stopka">
    <w:name w:val="footer"/>
    <w:basedOn w:val="Normalny"/>
    <w:link w:val="StopkaZnak"/>
    <w:uiPriority w:val="99"/>
    <w:unhideWhenUsed/>
    <w:rsid w:val="000C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F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31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31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6531-99D7-485E-8F5B-BF940F1F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Michal Hutorowicz</cp:lastModifiedBy>
  <cp:revision>42</cp:revision>
  <cp:lastPrinted>2024-12-18T13:37:00Z</cp:lastPrinted>
  <dcterms:created xsi:type="dcterms:W3CDTF">2024-10-16T05:59:00Z</dcterms:created>
  <dcterms:modified xsi:type="dcterms:W3CDTF">2024-12-18T13:48:00Z</dcterms:modified>
</cp:coreProperties>
</file>