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5103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D250E" w:rsidRPr="005D250E" w:rsidRDefault="005D250E" w:rsidP="005D250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i/>
          <w:color w:val="000000"/>
          <w:lang w:eastAsia="pl-PL"/>
        </w:rPr>
        <w:t>Załącznik  Nr 8  do  SWZ</w:t>
      </w:r>
    </w:p>
    <w:p w:rsidR="005D250E" w:rsidRPr="005D250E" w:rsidRDefault="005D250E" w:rsidP="005D250E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D250E" w:rsidRPr="005D250E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:rsidR="005D250E" w:rsidRPr="005D250E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D250E" w:rsidRPr="005D250E" w:rsidRDefault="005D250E" w:rsidP="005D25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b/>
          <w:lang w:eastAsia="pl-PL"/>
        </w:rPr>
        <w:t>Komenda Miejska Państwowej Straży Pożarnej w Bytomiu</w:t>
      </w:r>
    </w:p>
    <w:p w:rsidR="005D250E" w:rsidRPr="005D250E" w:rsidRDefault="005D250E" w:rsidP="005D25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b/>
          <w:lang w:eastAsia="pl-PL"/>
        </w:rPr>
        <w:t xml:space="preserve"> ul. Łużycka 21</w:t>
      </w:r>
    </w:p>
    <w:p w:rsidR="005D250E" w:rsidRPr="005D250E" w:rsidRDefault="005D250E" w:rsidP="005D25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b/>
          <w:lang w:eastAsia="pl-PL"/>
        </w:rPr>
        <w:t>41-902 Bytom</w:t>
      </w:r>
    </w:p>
    <w:p w:rsidR="005D250E" w:rsidRPr="005D250E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D250E" w:rsidRPr="005D250E" w:rsidRDefault="005D250E" w:rsidP="005D250E">
      <w:pPr>
        <w:shd w:val="clear" w:color="auto" w:fill="BFBFBF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b/>
          <w:lang w:eastAsia="pl-PL"/>
        </w:rPr>
        <w:t>WZÓR UMOWY Nr MT.2370.4.2021</w:t>
      </w:r>
    </w:p>
    <w:p w:rsidR="005D250E" w:rsidRPr="005D250E" w:rsidRDefault="005D250E" w:rsidP="005D250E">
      <w:pPr>
        <w:tabs>
          <w:tab w:val="left" w:leader="dot" w:pos="46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zawarta w dniu</w:t>
      </w:r>
      <w:r w:rsidRPr="005D250E">
        <w:rPr>
          <w:rFonts w:ascii="Times New Roman" w:eastAsia="Times New Roman" w:hAnsi="Times New Roman" w:cs="Times New Roman"/>
          <w:lang w:eastAsia="pl-PL"/>
        </w:rPr>
        <w:tab/>
        <w:t>w Bytomiu w nast</w:t>
      </w:r>
      <w:r w:rsidRPr="005D250E">
        <w:rPr>
          <w:rFonts w:ascii="Times New Roman" w:eastAsia="TimesNewRoman" w:hAnsi="Times New Roman" w:cs="Times New Roman"/>
          <w:lang w:eastAsia="pl-PL"/>
        </w:rPr>
        <w:t>ę</w:t>
      </w:r>
      <w:r w:rsidRPr="005D250E">
        <w:rPr>
          <w:rFonts w:ascii="Times New Roman" w:eastAsia="Times New Roman" w:hAnsi="Times New Roman" w:cs="Times New Roman"/>
          <w:lang w:eastAsia="pl-PL"/>
        </w:rPr>
        <w:t>pstwie rozstrzygni</w:t>
      </w:r>
      <w:r w:rsidRPr="005D250E">
        <w:rPr>
          <w:rFonts w:ascii="Times New Roman" w:eastAsia="TimesNewRoman" w:hAnsi="Times New Roman" w:cs="Times New Roman"/>
          <w:lang w:eastAsia="pl-PL"/>
        </w:rPr>
        <w:t>ę</w:t>
      </w:r>
      <w:r w:rsidRPr="005D250E">
        <w:rPr>
          <w:rFonts w:ascii="Times New Roman" w:eastAsia="Times New Roman" w:hAnsi="Times New Roman" w:cs="Times New Roman"/>
          <w:lang w:eastAsia="pl-PL"/>
        </w:rPr>
        <w:t>cia post</w:t>
      </w:r>
      <w:r w:rsidRPr="005D250E">
        <w:rPr>
          <w:rFonts w:ascii="Times New Roman" w:eastAsia="TimesNewRoman" w:hAnsi="Times New Roman" w:cs="Times New Roman"/>
          <w:lang w:eastAsia="pl-PL"/>
        </w:rPr>
        <w:t>ę</w:t>
      </w:r>
      <w:r w:rsidRPr="005D250E">
        <w:rPr>
          <w:rFonts w:ascii="Times New Roman" w:eastAsia="Times New Roman" w:hAnsi="Times New Roman" w:cs="Times New Roman"/>
          <w:lang w:eastAsia="pl-PL"/>
        </w:rPr>
        <w:t>powania o zamówienie publiczne prowadzonego na podstawie ustawy z 11 września 2019 r. Prawo zamówie</w:t>
      </w:r>
      <w:r w:rsidRPr="005D250E">
        <w:rPr>
          <w:rFonts w:ascii="Times New Roman" w:eastAsia="TimesNewRoman" w:hAnsi="Times New Roman" w:cs="Times New Roman"/>
          <w:lang w:eastAsia="pl-PL"/>
        </w:rPr>
        <w:t xml:space="preserve">ń </w:t>
      </w:r>
      <w:r w:rsidRPr="005D250E">
        <w:rPr>
          <w:rFonts w:ascii="Times New Roman" w:eastAsia="Times New Roman" w:hAnsi="Times New Roman" w:cs="Times New Roman"/>
          <w:lang w:eastAsia="pl-PL"/>
        </w:rPr>
        <w:t>publicznych (Dz. U. z 2021 r. poz. 1129) w trybie art. 275 pkt 1 (trybie podstawowym bez negocjacji) została zawarta umowa pomi</w:t>
      </w:r>
      <w:r w:rsidRPr="005D250E">
        <w:rPr>
          <w:rFonts w:ascii="Times New Roman" w:eastAsia="TimesNewRoman" w:hAnsi="Times New Roman" w:cs="Times New Roman"/>
          <w:lang w:eastAsia="pl-PL"/>
        </w:rPr>
        <w:t>ę</w:t>
      </w:r>
      <w:r w:rsidRPr="005D250E">
        <w:rPr>
          <w:rFonts w:ascii="Times New Roman" w:eastAsia="Times New Roman" w:hAnsi="Times New Roman" w:cs="Times New Roman"/>
          <w:lang w:eastAsia="pl-PL"/>
        </w:rPr>
        <w:t>dzy:</w:t>
      </w:r>
    </w:p>
    <w:p w:rsidR="005D250E" w:rsidRPr="005D250E" w:rsidRDefault="005D250E" w:rsidP="005D25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D250E">
        <w:rPr>
          <w:rFonts w:ascii="Times New Roman" w:eastAsia="Calibri" w:hAnsi="Times New Roman" w:cs="Times New Roman"/>
          <w:b/>
          <w:bCs/>
          <w:lang w:eastAsia="pl-PL"/>
        </w:rPr>
        <w:t>Komendą Miejską Państwowej Straży Pożarnej w Bytomiu,</w:t>
      </w:r>
    </w:p>
    <w:p w:rsidR="005D250E" w:rsidRPr="005D250E" w:rsidRDefault="005D250E" w:rsidP="005D25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D250E">
        <w:rPr>
          <w:rFonts w:ascii="Times New Roman" w:eastAsia="Calibri" w:hAnsi="Times New Roman" w:cs="Times New Roman"/>
          <w:b/>
          <w:bCs/>
          <w:lang w:eastAsia="pl-PL"/>
        </w:rPr>
        <w:t>41-902 Bytom, ul. Łużycka 21 NIP 6262508493</w:t>
      </w:r>
    </w:p>
    <w:p w:rsidR="005D250E" w:rsidRPr="005D250E" w:rsidRDefault="005D250E" w:rsidP="005D25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reprezentowaną przez:</w:t>
      </w:r>
    </w:p>
    <w:p w:rsidR="005D250E" w:rsidRPr="005D250E" w:rsidRDefault="005D250E" w:rsidP="005D25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</w:p>
    <w:p w:rsidR="005D250E" w:rsidRPr="005D250E" w:rsidRDefault="005D250E" w:rsidP="005D25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zwaną dalej ZAMAWIAJĄCYM</w:t>
      </w:r>
    </w:p>
    <w:p w:rsidR="005D250E" w:rsidRPr="005D250E" w:rsidRDefault="005D250E" w:rsidP="005D25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D250E">
        <w:rPr>
          <w:rFonts w:ascii="Times New Roman" w:eastAsia="Calibri" w:hAnsi="Times New Roman" w:cs="Times New Roman"/>
          <w:b/>
          <w:bCs/>
          <w:lang w:eastAsia="pl-PL"/>
        </w:rPr>
        <w:t>a</w:t>
      </w:r>
    </w:p>
    <w:p w:rsidR="005D250E" w:rsidRPr="005D250E" w:rsidRDefault="005D250E" w:rsidP="005D25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D250E">
        <w:rPr>
          <w:rFonts w:ascii="Times New Roman" w:eastAsia="Calibri" w:hAnsi="Times New Roman" w:cs="Times New Roman"/>
          <w:b/>
          <w:bCs/>
          <w:lang w:eastAsia="pl-PL"/>
        </w:rPr>
        <w:t>.............................................................................................................</w:t>
      </w:r>
    </w:p>
    <w:p w:rsidR="005D250E" w:rsidRPr="005D250E" w:rsidRDefault="005D250E" w:rsidP="005D25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(nazwa i adres firmy)</w:t>
      </w:r>
    </w:p>
    <w:p w:rsidR="005D250E" w:rsidRPr="005D250E" w:rsidRDefault="005D250E" w:rsidP="005D250E">
      <w:pPr>
        <w:spacing w:after="0" w:line="240" w:lineRule="auto"/>
        <w:ind w:right="4060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NIP......................................... REGON..................................................................... reprezentowaną przez:</w:t>
      </w:r>
    </w:p>
    <w:p w:rsidR="005D250E" w:rsidRPr="005D250E" w:rsidRDefault="005D250E" w:rsidP="005D250E">
      <w:pPr>
        <w:spacing w:after="0" w:line="240" w:lineRule="auto"/>
        <w:ind w:right="4060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--…………………………………………………</w:t>
      </w:r>
    </w:p>
    <w:p w:rsidR="005D250E" w:rsidRPr="005D250E" w:rsidRDefault="005D250E" w:rsidP="005D250E">
      <w:pPr>
        <w:spacing w:after="200" w:line="220" w:lineRule="exact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zwany dalej Wykonawcą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OGÓLNE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Zamawiający zleca, a Wykonawca przyjmuje do wykonania przedmiot umowy:</w:t>
      </w:r>
      <w:r w:rsidRPr="005D250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D250E" w:rsidRPr="005D250E" w:rsidRDefault="005D250E" w:rsidP="005D250E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highlight w:val="yellow"/>
          <w:lang w:eastAsia="pl-PL"/>
        </w:rPr>
      </w:pPr>
      <w:r w:rsidRPr="005D250E">
        <w:rPr>
          <w:rFonts w:ascii="Calibri" w:eastAsia="Times New Roman" w:hAnsi="Calibri" w:cs="Times New Roman"/>
          <w:b/>
          <w:sz w:val="24"/>
          <w:szCs w:val="24"/>
          <w:lang w:eastAsia="pl-PL"/>
        </w:rPr>
        <w:t>Odbudowa warsztatu i myjni KM PSP Bytom”.</w:t>
      </w:r>
      <w:r w:rsidRPr="005D250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  <w:r w:rsidRPr="005D250E">
        <w:rPr>
          <w:rFonts w:ascii="Times New Roman" w:eastAsia="Times New Roman" w:hAnsi="Times New Roman" w:cs="Times New Roman"/>
          <w:lang w:eastAsia="pl-PL"/>
        </w:rPr>
        <w:t>Sprawa: MT.2370.4.2021</w:t>
      </w: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Przedmiot niniejszej umowy jest zgodny z dokumentami postępowania oraz z ofertą Wykonawcy.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Przedmiot  umowy  realizowany będzie w obiekcie Zamawiającego.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Zamawiający oświadcza, iż posiada prawo do dysponowania nieruchomością na cele budowlane.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oświadcza, że jest uprawniony do występowania w obrocie prawnym oraz posiada niezbędne kwalifikacje do pełnej realizacji przedmiotu umowy. </w:t>
      </w: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Prace zostaną przeprowadzone pod nadzorem osoby, posiadającej stosowne kwalifikacje. </w:t>
      </w: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Wykonawca zobowiązuje się wykonać przedmiot umowy z udziałem podwykonawców, którzy wykonają następujące części przedmiotu  zamówienia:</w:t>
      </w:r>
    </w:p>
    <w:p w:rsidR="005D250E" w:rsidRPr="005D250E" w:rsidRDefault="005D250E" w:rsidP="005D250E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:rsidR="005D250E" w:rsidRPr="005D250E" w:rsidRDefault="005D250E" w:rsidP="005D250E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:rsidR="005D250E" w:rsidRPr="005D250E" w:rsidRDefault="005D250E" w:rsidP="005D250E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…………………………………………………..….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lastRenderedPageBreak/>
        <w:t>Termin przystąpienia do realizacji prac Wykonawca uzgodni z osobami zamawiającego wskazanymi do kontaktu oraz poda wykaz osób realizujących przedmiot zamówienia (imiona, nazwiska, telefony kontaktowe).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Materiały i urządzenia, użyte do realizacji zadania powinny odpowiadać wymogom wyrobów dopuszczonych do obrotu i powszechnego stosowania oraz wymaganiom warunków przedmiotowego zamówienia.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Na każde żądanie Zamawiającego, Wykonawca zobowiązany jest okazać w stosunku </w:t>
      </w:r>
      <w:r w:rsidRPr="005D250E">
        <w:rPr>
          <w:rFonts w:ascii="Times New Roman" w:eastAsia="Times New Roman" w:hAnsi="Times New Roman" w:cs="Times New Roman"/>
          <w:lang w:eastAsia="pl-PL"/>
        </w:rPr>
        <w:br/>
        <w:t>do wskazanych materiałów certyfikat lub deklarację zgodności z Polską Normą albo aprobatą techniczną w odniesieniu do wyrobów  nie  objętych  certyfikacją.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Zamawiający wymaga zatrudnienia przez Wykonawcę lub podwykonawcę osób wykonujących wszelkie czynności wchodzące w tzw. koszty bezpośrednie na podstawie umowy o pracę. Wymóg ten dotyczy osób, które wykonują czynności bezpośrednio związane z wykonywaniem robót budowlanych, czyli tzw. pracowników fizycznych. Wymóg nie dotyczy m.in. kierujących budową, wykonujących usługi geodezyjne, geologiczne oraz usługi dostawy materiałów, usługi transportowe  i sprzętowe. Uprawnienia Zamawiającego i obowiązki Wykonawcy w tym zakresie zostały określone  w SWZ do przedmiotowego zadania.</w:t>
      </w:r>
    </w:p>
    <w:p w:rsidR="005D250E" w:rsidRPr="005D250E" w:rsidRDefault="005D250E" w:rsidP="005D250E">
      <w:pPr>
        <w:numPr>
          <w:ilvl w:val="0"/>
          <w:numId w:val="1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Wykonawca w szczególności oświadcza, że:</w:t>
      </w:r>
    </w:p>
    <w:p w:rsidR="005D250E" w:rsidRPr="005D250E" w:rsidRDefault="005D250E" w:rsidP="005D250E">
      <w:pPr>
        <w:numPr>
          <w:ilvl w:val="0"/>
          <w:numId w:val="14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znane są mu wszelkie obowiązki wynikające z obowiązujących przepisów o ochronie danych osobowych mające zastosowanie oraz RODO,</w:t>
      </w:r>
    </w:p>
    <w:p w:rsidR="005D250E" w:rsidRPr="005D250E" w:rsidRDefault="005D250E" w:rsidP="005D250E">
      <w:pPr>
        <w:numPr>
          <w:ilvl w:val="0"/>
          <w:numId w:val="14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zapewni wystarczające gwarancje wdrożenia odpowiednich środków technicznych i organizacyjnych, aby przetwarzanie danych osobowych spełniało wymogi wynikające z obowiązujących przepisów o ochronie danych osobowych oraz RODO mających zastosowanie i chroniło prawa osób, których dane dotyczą,</w:t>
      </w:r>
    </w:p>
    <w:p w:rsidR="005D250E" w:rsidRPr="005D250E" w:rsidRDefault="005D250E" w:rsidP="005D250E">
      <w:pPr>
        <w:numPr>
          <w:ilvl w:val="0"/>
          <w:numId w:val="14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:rsidR="005D250E" w:rsidRPr="005D250E" w:rsidRDefault="005D250E" w:rsidP="005D25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</w:t>
      </w:r>
    </w:p>
    <w:p w:rsidR="005D250E" w:rsidRPr="005D250E" w:rsidRDefault="005D250E" w:rsidP="005D250E">
      <w:pPr>
        <w:spacing w:after="0" w:line="240" w:lineRule="auto"/>
        <w:ind w:firstLine="1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b/>
          <w:lang w:eastAsia="pl-PL"/>
        </w:rPr>
        <w:t xml:space="preserve">TERMIN  WYKONANIA PRZEDMIOTU UMOWY </w:t>
      </w:r>
    </w:p>
    <w:p w:rsidR="005D250E" w:rsidRPr="005D250E" w:rsidRDefault="005D250E" w:rsidP="005D250E">
      <w:pPr>
        <w:spacing w:after="0" w:line="240" w:lineRule="auto"/>
        <w:ind w:firstLine="19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D250E" w:rsidRPr="005D250E" w:rsidRDefault="005D250E" w:rsidP="005D250E">
      <w:pPr>
        <w:numPr>
          <w:ilvl w:val="0"/>
          <w:numId w:val="10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Wykonawca zobowiązuje się wykonać przedmiot niniejszej umowy opisany w §1 w terminie do 6 miesięcy od dnia podpisania umowy.</w:t>
      </w:r>
    </w:p>
    <w:p w:rsidR="005D250E" w:rsidRPr="005D250E" w:rsidRDefault="005D250E" w:rsidP="005D250E">
      <w:pPr>
        <w:numPr>
          <w:ilvl w:val="0"/>
          <w:numId w:val="10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Strony ustalają, że datą zakończenia prac objętych przedmiotem umowy jest data podpisania protokołu końcowego odbioru przedmiotu zamówienia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5D250E" w:rsidRPr="005D250E" w:rsidRDefault="005D250E" w:rsidP="005D250E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OBOWIĄZKI ZAMAWIAJĄCEGO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Poza innymi obowiązkami wynikającymi z treści umowy do obowiązków Zamawiającego należy: </w:t>
      </w:r>
    </w:p>
    <w:p w:rsidR="005D250E" w:rsidRPr="005D250E" w:rsidRDefault="005D250E" w:rsidP="005D250E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przekazanie Wykonawcy 1 egz. dokumentacji projektowej - przy podpisywaniu umowy, </w:t>
      </w:r>
    </w:p>
    <w:p w:rsidR="005D250E" w:rsidRPr="005D250E" w:rsidRDefault="005D250E" w:rsidP="005D250E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protokolarne przekazanie Wykonawcy terenu prac, </w:t>
      </w:r>
    </w:p>
    <w:p w:rsidR="005D250E" w:rsidRPr="005D250E" w:rsidRDefault="005D250E" w:rsidP="005D250E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przeprowadzanie odbiorów poszczególnych prac, w szczególności prac podlegających zakryciu.</w:t>
      </w:r>
    </w:p>
    <w:p w:rsidR="005D250E" w:rsidRPr="005D250E" w:rsidRDefault="005D250E" w:rsidP="005D250E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zapłata Wykonawcy wynagrodzenia za prace właściwie wykonane przy zachowaniu ustalonych w umowie warunków. </w:t>
      </w: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Uprawniony przedstawiciel Zamawiającego kontroluje prawidłowość wykonania prac, w tym ich jakość, terminowość i użycie właściwych materiałów oraz może żądać utrwalenia wyników kontroli w protokołach sporządzonych z udziałem Wykonawcy. </w:t>
      </w: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Uprawniony przedstawiciel Zamawiającego 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może zgłaszać zastrzeżenia i żądać od Wykonawcy usunięcia z terenu prac każdej firmy lub osoby, która jego zdaniem nie posiada wymaganych kwalifikacji do wykonania powierzonych zadań lub której obecność na terenie prac jest uznana  przez Zamawiającego za niepożądaną. </w:t>
      </w: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Zamawiający uprawnia osobę do nadzoru nad pracami związanymi z realizacją przedmiotu umowy:  ………………………………..…….</w:t>
      </w: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Uprawniony przedstawiciel Zamawiającego działa 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objętym umową. </w:t>
      </w: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ustanawia osobę odpowiedzialną - kierownika budowy za prowadzenie prac objętych niniejszą umową: </w:t>
      </w:r>
      <w:r w:rsidRPr="005D250E">
        <w:rPr>
          <w:rFonts w:ascii="Times New Roman" w:eastAsia="Times New Roman" w:hAnsi="Times New Roman" w:cs="Times New Roman"/>
          <w:lang w:eastAsia="pl-PL"/>
        </w:rPr>
        <w:t xml:space="preserve">……………………………………. </w:t>
      </w: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O zmianie osób w/w wymienionych strony zobowiązują informować się niezwłocznie na piśmie. </w:t>
      </w:r>
    </w:p>
    <w:p w:rsidR="005D250E" w:rsidRPr="005D250E" w:rsidRDefault="005D250E" w:rsidP="005D250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Do kontaktów z Wykonawcą w trakcie trwania umowy Zamawiający wyznacza: ………………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:rsidR="005D250E" w:rsidRPr="005D250E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OBOWIĄZKI WYKONAWCY</w:t>
      </w:r>
    </w:p>
    <w:p w:rsidR="005D250E" w:rsidRPr="005D250E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Poza innymi obowiązkami wynikającymi z treści umowy, do obowiązków Wykonawcy należy m.in.: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realizacja przedsięwzięcia stanowiącego przedmiot zamówienia,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zapewnienie miejsca składowania i magazynowania sprzętu i materiałów do wykonania przedmiotu umowy oraz zapewnienia takich warunków ich magazynowania aby nie uległy one zniszczeniu,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segregowanie, składowanie, unieszkodliwianie odpadów oraz wywóz i ich utylizacja,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zabezpieczenie na czas realizacji zamówienia terenu prac wraz ze znajdującym się na nim mieniem Wykonawcy i Zamawiającego,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protokolarne przejęcie terenu prac od Zamawiającego zgodnie z obowiązującymi przepisami prawa i wykonanie przedmiotu umowy łącznie z wykonaniem prac pomocniczych koniecznych dla realizacji prac podstawowych,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uzgodnienie z Zamawiającym planu realizacji prac na obiekcie,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zapewnienie osobom przebywającym na terenie prac - bezpiecznych i higienicznych warunków pracy oraz zapewnienia ochrony przeciwpożarowej,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zwrot kosztów poniesionych przez Zamawiającego za energię elektryczną, wodę wg ryczałtu ustalonego przez Zamawiającego w Protokole przekazania terenu prac oraz zwrot innych ewentualnych kosztów poniesionych przez Zamawiającego dla umożliwienia Wykonawcy prowadzenia prac do czasu odbioru przedmiotu umowy,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wykonanie inwentaryzacji fotograficznej prac (jeżeli taką zażąda Zamawiający),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na każde żądanie Zamawiającego okazać w stosunku do wskazanych materiałów przeznaczonych do realizacji niniejszej umowy: certyfikat, znak bezpieczeństwa, deklarację zgodności lub certyfikat zgodności z Polską Normą lub aprobatą techniczną, atesty jakości na wbudowane materiały i wyroby,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opracowanie i przekazanie Zamawiającemu dokumentacji powykonawczej (jeśli zajdzie taka konieczność) wraz ze wszystkimi wymaganymi atestami, certyfikatami zgodności, aprobatami technicznymi, wynikami prób i badań,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bieżące zabezpieczenie wykonywanych prac w sposób uniemożliwiający zniszczenie ich efektów.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przedłożenie Zamawiającemu rozliczenia całkowitego i ostatecznego przedmiotu umowy.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zabezpieczenia dostawy niezbędnych materiałów, sprzętu i środków transportowych potrzebnych do prawidłowej realizacji zamówienia,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zapewnienie bezpieczeństwa w miejscu realizacji przedmiotu umowy, </w:t>
      </w:r>
    </w:p>
    <w:p w:rsidR="005D250E" w:rsidRPr="005D250E" w:rsidRDefault="005D250E" w:rsidP="005D250E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prace należy wykonywać pod nadzorem osób posiadających odpowiednie kwalifikacje, </w:t>
      </w:r>
    </w:p>
    <w:p w:rsidR="005D250E" w:rsidRPr="005D250E" w:rsidRDefault="005D250E" w:rsidP="005D250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prace należy wykonywać zgodnie z obowiązującymi przepisami, obowiązującymi normami oraz zasadami wiedzy technicznej, w sposób nie zagrażający bezpieczeństwu ludzi i mienia,  w tym osób przebywających w komendzie, </w:t>
      </w:r>
    </w:p>
    <w:p w:rsidR="005D250E" w:rsidRPr="005D250E" w:rsidRDefault="005D250E" w:rsidP="005D250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niezwłoczne informowanie Zamawiającego o problemach i nieprawidłowościach, </w:t>
      </w:r>
    </w:p>
    <w:p w:rsidR="005D250E" w:rsidRPr="005D250E" w:rsidRDefault="005D250E" w:rsidP="005D250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natychmiastowe informowanie Zamawiającego o możliwości powstania ewentualnych opóźnień  lub zagrożeń w realizacji zadania oraz o ich przyczynach. 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W zakresie dokumentacji powykonawczej Wykonawca zobowiązany jest do wykonania dokumentacji powykonawczej ewentualnych zmian co do dokumentacji projektowej. Zmiany te powinny być wprowadzone na piśmie i wymagają zgody Zamawiającego. Koszty dokumentacji powykonawczej w całości obciążają Wykonawcę.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 razie wykrycia błędów lub </w:t>
      </w:r>
      <w:proofErr w:type="spellStart"/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opuszczeń</w:t>
      </w:r>
      <w:proofErr w:type="spellEnd"/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 w dokumentacji projektowej w trakcie realizacji prac Wykonawca ma obowiązek powiadomić o tych błędach lub </w:t>
      </w:r>
      <w:proofErr w:type="spellStart"/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opuszczeniach</w:t>
      </w:r>
      <w:proofErr w:type="spellEnd"/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Zamawiającego 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celu dokonania zmian lub poprawek. 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W trakcie wykonywania prac Wykonawca przedstawi przed planowanym wykorzystaniem materiałów szczegółowe informacje ich dotyczące, m.in. świadectwa badań, certyfikaty, świadectwa o dopuszczeniu do użytkowania.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Wykonawca zobowiązany jest do zabezpieczenia terenu prac przez cały okres realizacji przedmiotu umowy (do czasu końcowego odbioru).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Wykonawca jest zobowiązany do przestrzegania wszelkich norm dotyczących ochrony środowiska.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Wykonawca zapewni właściwe zabezpieczenie i oznaczenie instalacji widocznych oraz ukrytych. W razie uszkodzenia instalacji Wykonawca jest zobowiązany do natychmiastowego powiadomienia o tym fakcie Zamawiającego.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jest zobowiązany do wykonywania poleceń wydanych przez Zamawiającego </w:t>
      </w:r>
      <w:r w:rsidRPr="005D250E">
        <w:rPr>
          <w:rFonts w:ascii="Times New Roman" w:eastAsia="Times New Roman" w:hAnsi="Times New Roman" w:cs="Times New Roman"/>
          <w:lang w:eastAsia="pl-PL"/>
        </w:rPr>
        <w:br/>
        <w:t xml:space="preserve">w terminie przez niego wyznaczonym, pod groźbą wstrzymania prac, 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złoży Zamawiającemu w terminie 3 dni od dnia zgłoszenia gotowości do odbioru końcowego i ostatecznego rozliczenia zadania zaakceptowanego przez Zamawiającego, które będzie stanowiło podstawę do sporządzenia protokołu odbioru prac i wystawienia faktury końcowej. 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Prace wykonywane będą przy czynnym budynku administracji publicznej, w związku  z czym miejsce prac jak również składowania materiałów powinno być odpowiednio i zgodnie </w:t>
      </w:r>
      <w:r w:rsidRPr="005D250E">
        <w:rPr>
          <w:rFonts w:ascii="Times New Roman" w:eastAsia="Times New Roman" w:hAnsi="Times New Roman" w:cs="Times New Roman"/>
          <w:lang w:eastAsia="pl-PL"/>
        </w:rPr>
        <w:br/>
        <w:t xml:space="preserve">z przepisami zabezpieczone i oznakowane. </w:t>
      </w:r>
    </w:p>
    <w:p w:rsidR="005D250E" w:rsidRPr="005D250E" w:rsidRDefault="005D250E" w:rsidP="005D250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Wykonawca ponosi odpowiedzialność za szkody wyrządzone osobom trzecim na miejscu prac     i na terenie przyległym do niego w stopniu całkowicie zwalniającym od tej odpowiedzialności Zamawiającego.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color w:val="000000"/>
          <w:lang w:eastAsia="pl-PL"/>
        </w:rPr>
        <w:t>ODPOWIEDZIALNOŚĆ WYKONAWCY ZA MIEJSCE PRAC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D250E" w:rsidRPr="005D250E" w:rsidRDefault="005D250E" w:rsidP="005D250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stwierdza, że zapoznał się z warunkami przy budynku i na budynku Zamawiającego w jakich realizowane będą prace, a w szczególności z możliwościami urządzenia zaplecza technicznego i zaopatrzenia w media oraz uwzględnił je w swojej ofercie. </w:t>
      </w:r>
    </w:p>
    <w:p w:rsidR="005D250E" w:rsidRPr="005D250E" w:rsidRDefault="005D250E" w:rsidP="005D250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strzec mienia Zamawiającego, znajdującego się na terenie prac a także zapewnić warunki bezpieczeństwa i higieny pracy. </w:t>
      </w:r>
    </w:p>
    <w:p w:rsidR="005D250E" w:rsidRPr="005D250E" w:rsidRDefault="005D250E" w:rsidP="005D250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 czasie wykonywania prac Wykonawca będzie utrzymywał teren w stanie wolnym od przeszkód komunikacyjnych oraz będzie demontował i usuwał na bieżąco wszelkie urządzenia pomocnicze, zbędne materiały, odpady i śmieci oraz niepotrzebne urządzenia prowizoryczne. </w:t>
      </w:r>
    </w:p>
    <w:p w:rsidR="005D250E" w:rsidRPr="005D250E" w:rsidRDefault="005D250E" w:rsidP="005D250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ponosi całkowitą odpowiedzialność za przedmiot umowy oraz teren prac od daty protokolarnego przekazania obiektu do dnia protokolarnego końcowego odbioru prac. </w:t>
      </w:r>
    </w:p>
    <w:p w:rsidR="005D250E" w:rsidRPr="005D250E" w:rsidRDefault="005D250E" w:rsidP="005D250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Ilekroć jest mowa o terenie obiektu rozumie się przez to powierzchnię obiektu oraz teren poza obiektem zajęty przez Wykonawcę w celu wykonania prac określonych w § 1.</w:t>
      </w:r>
    </w:p>
    <w:p w:rsidR="005D250E" w:rsidRPr="005D250E" w:rsidRDefault="005D250E" w:rsidP="005D250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Wszelkie czynności niezbędne do wykonania prac powinny być prowadzone w taki sposób, by nie zakłócać, więcej niż to jest niezbędne do realizacji prac, warunków pracy użytkowników pozostałego terenu. </w:t>
      </w:r>
    </w:p>
    <w:p w:rsidR="005D250E" w:rsidRPr="005D250E" w:rsidRDefault="005D250E" w:rsidP="005D250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powinien zabezpieczyć Zamawiającego przed wszelkimi roszczeniami i kosztami, jakie mogą powstać w związku z zakłóceniami w zakresie, w jakim Wykonawca jest za nie odpowiedzialny, a w razie dopuszczenia do ich powstania - zrekompensować Zamawiającemu poniesione z tego tytułu koszty i straty. </w:t>
      </w:r>
    </w:p>
    <w:p w:rsidR="005D250E" w:rsidRPr="005D250E" w:rsidRDefault="005D250E" w:rsidP="005D250E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Wykonawca oświadcza, że zapoznał się z ryzykiem związanym z realizacją prac, które wykonywać będą jego pracownicy, a co za tym idzie zwalnia Zamawiającego z wszelkiej odpowiedzialności za wypadki przy pracy, którym mogą ulec pracownicy Wykonawcy, chyba że wypadek został spowodowany przez Zamawiającego.</w:t>
      </w:r>
    </w:p>
    <w:p w:rsidR="005D250E" w:rsidRPr="005D250E" w:rsidRDefault="005D250E" w:rsidP="005D250E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6</w:t>
      </w:r>
    </w:p>
    <w:p w:rsidR="005D250E" w:rsidRPr="005D250E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D250E">
        <w:rPr>
          <w:rFonts w:ascii="Times New Roman" w:eastAsia="Times New Roman" w:hAnsi="Times New Roman" w:cs="Times New Roman"/>
          <w:b/>
          <w:lang w:eastAsia="pl-PL"/>
        </w:rPr>
        <w:t>ODBIÓR PRAC</w:t>
      </w:r>
    </w:p>
    <w:p w:rsidR="005D250E" w:rsidRPr="005D250E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Do wykonania przedmiotu umowy Zamawiający nie dostarczy żadnych materiałów,  w związku z tym materiały i urządzenia, użyte przez Wykonawcę, powinny odpowiadać wymogom wyrobów dopuszczonych do obrotu i stosowania, oraz wymaganiom co do jakości, stawianym  przez Zamawiającego.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Na każde żądanie Zamawiającego Wykonawca obowiązany jest okazać w stosunku do wskazanych materiałów: certyfikat zgodności z polską normą lub aprobatą techniczną, atesty.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konieczności wykonania ekspertyzy (badania) jakości wykonanych prac, koszt ekspertyzy (badania) ponosi Wykonawca.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Jakiekolwiek zmiany sposobu wykonania prac, w tym zmiany materiałów i technologii będą zgłaszane Zamawiającemu w postaci wniosku. Dla dokonania powyższych zmian konieczna jest akceptacja wniosku przez Zamawiającego.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zobowiązany jest brać udział w odbiorach bez dodatkowego wynagrodzenia.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O osiągnięciu gotowości do odbioru końcowego prac Wykonawca zawiadamia Zamawiającego  na piśmie.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Odbiór końcowy przedmiotu umowy zostanie potwierdzony protokołem odbioru podpisanym przez strony umowy.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Odbiór końcowy wykonanych prac powinien zawierać</w:t>
      </w:r>
      <w:r w:rsidRPr="005D250E">
        <w:rPr>
          <w:rFonts w:ascii="Times New Roman" w:eastAsia="Times New Roman" w:hAnsi="Times New Roman" w:cs="Times New Roman"/>
          <w:lang w:eastAsia="pl-PL"/>
        </w:rPr>
        <w:t xml:space="preserve"> m.in.: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      -  sprawdzenie zgodności wykonania robót z opisem przedmiotu zamówienia- dokumentacją projektową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      -  kontrolę jakości i ilości wykonanych prac,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      - sprawdzenie naniesionych elementów zmian i uzupełnień dokonanych w trakcie realizacji przedmiotu umowy dostarczonych przez Wykonawcę, protokołów z wykonanych prób i badań, świadectw jakości wydanych przez dostawców urządzeń i materiałów podlegających odbiorowi technicznemu.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Protokół odbioru sporządzi Wykonawca i dostarczy Zamawiającemu w dniu odbioru.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że Wykonawca po zakończeniu realizacji przedmiotu umowy, podczas odbioru końcowego przedłoży i przekaże Zamawiającemu oświadczenie o wykonaniu prac zgodnie          z umową, ewentualną dokumentację powykonawczą, certyfikaty na znak bezpieczeństwa, aprobaty techniczne, atesty na materiały użyte do realizacji przedmiotu zamówienia.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Jeżeli w toku odbioru końcowego zostaną stwierdzone wady i usterki Zamawiającemu przysługują następujące uprawnienia: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- jeżeli wady/usterki nadają się do usunięcia, może przerwać czynności odbioru do czasu usunięcia wad, wyznaczając Wykonawcy termin ich usunięcia,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-  jeżeli wady/usterki nie nadają się do usunięcia, a nie uniemożliwiają użytkowania przedmiotu odbioru zgodnie z jego przeznaczeniem, może odpowiednio do utraconej wartości użytkowej, technicznej i estetycznej obniżyć wynagrodzenie Wykonawcy,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- jeżeli wady/usterki uniemożliwiają użytkowanie przedmiotu odbioru zgodnie z jego przeznaczeniem, może odstąpić od umowy lub żądać wykonania przedmiotu umowy po raz drugi na koszt Wykonawcy.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może wstrzymać czynności komisji odbioru końcowego do momentu otrzymania zawiadomienia  o usunięciu wad/usterek.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zobowiązany jest do pisemnego zawiadomienia Zamawiającego o usunięciu wad 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usterek oraz żądania wznowienia czynności komisji odbioru końcowego. </w:t>
      </w:r>
    </w:p>
    <w:p w:rsidR="005D250E" w:rsidRPr="005D250E" w:rsidRDefault="005D250E" w:rsidP="005D250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do natychmiastowej wymiany materiałów lub urządzeń  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br/>
        <w:t>w przypadku stwierdzenia przez Zamawiającego niezgodności z zamówieniem.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Strony niniejszej umowy ustalają wynagrodzenie ryczałtowe Wykonawcy za wykonanie całości przedmiotu umowy.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Wynagrodzenie ryczałtowe Wykonawcy za zrealizowany zakres przedmiotu zamówienia określone  jest na kwotę ogółem brutto ……………...…..…….zł (słownie: ……………………    ……..……....złotych ../100)  w tym podatek VAT.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Wynagrodzenie Wykonawcy za przedmiot umowy ustalone zostało w oparciu o formularz ofertowy złożony w postępowaniu przetargowym</w:t>
      </w:r>
      <w:r w:rsidRPr="005D250E">
        <w:rPr>
          <w:rFonts w:ascii="Times New Roman" w:eastAsia="Times New Roman" w:hAnsi="Times New Roman" w:cs="Times New Roman"/>
          <w:lang w:eastAsia="pl-PL"/>
        </w:rPr>
        <w:t>,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 przedstawiony przez Wykonawcę w ofercie     z dnia: ……….……. stanowiący załącznik nr 2 do niniejszej umowy.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całkowitego wynagrodzenia brutto za wykonanie przedmiotu zamówienia nie może przekroczyć kwoty, o której mowa powyżej. 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nie przysługuje prawo żądania zmiany wynagrodzenia z powodu niestarannego lub niekompletnego obliczenia ceny oferty. 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Zamawiający nie dopuszcza wystawianie faktur częściowych. 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Zamawiający dopuszcza do wysyłania faktur przez Wykonawcę drogą elektroniczną na adres poczty elektronicznej Zamawiającego za pośrednictwem Platformy Elektronicznego Fakturowania (PEF) na adres skrzynki PEPPOL o numerze: 6262508493.  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Ostateczne rozliczenie prac nastąpi na podstawie faktury końcowej sporządzonej w oparciu  o końcowe rozliczenie uwzględniające postanowienia końcowego odbioru robót podpisane przez komisję odbiorową powołaną przez Zamawiającego. 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Wynagrodzenie Wykonawcy za fakturę Zamawiający przekaże na rachunek bankowy Wykonawcy na niej wskazany w terminie do 30 dni od daty otrzymania prawidłowo wystawionej faktury wraz z protokołem odbioru. Dniem zapłaty jest dzień obciążenia rachunku Ubezpieczyciela, który dokonywać będzie płatności zastępczej w imieniu Zamawiającego . </w:t>
      </w:r>
    </w:p>
    <w:p w:rsidR="005D250E" w:rsidRPr="005D250E" w:rsidRDefault="005D250E" w:rsidP="005D250E">
      <w:pPr>
        <w:widowControl w:val="0"/>
        <w:numPr>
          <w:ilvl w:val="0"/>
          <w:numId w:val="4"/>
        </w:numPr>
        <w:tabs>
          <w:tab w:val="left" w:pos="426"/>
        </w:tabs>
        <w:spacing w:after="60" w:line="306" w:lineRule="exact"/>
        <w:ind w:left="426" w:right="2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Termin zapłaty wynikający z umowy o podwykonawstwo nie może być dłuższy niż 21 dni od dnia wystawienia faktury lub rachunku.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Faktura wystawiona bezpodstawnie lub nieprawidłowo zostanie zwrócona </w:t>
      </w:r>
      <w:r w:rsidRPr="005D250E">
        <w:rPr>
          <w:rFonts w:ascii="Times New Roman" w:eastAsia="Times New Roman" w:hAnsi="Times New Roman" w:cs="Times New Roman"/>
          <w:bCs/>
          <w:lang w:eastAsia="pl-PL"/>
        </w:rPr>
        <w:t>Wykonawcy</w:t>
      </w:r>
      <w:r w:rsidRPr="005D250E">
        <w:rPr>
          <w:rFonts w:ascii="Times New Roman" w:eastAsia="Times New Roman" w:hAnsi="Times New Roman" w:cs="Times New Roman"/>
          <w:lang w:eastAsia="pl-PL"/>
        </w:rPr>
        <w:t>.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Jeżeli wartość przekroczy 15 000,00 zł zapłata nastąpi zgodnie z „mechanizmem podzielonej płatności”. </w:t>
      </w:r>
    </w:p>
    <w:p w:rsidR="005D250E" w:rsidRPr="005D250E" w:rsidRDefault="005D250E" w:rsidP="005D25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przed podpisaniem umowy zobowiązany jest dostarczyć kosztorys szczegółowy, który stanowił będzie załącznik do umowy. Kosztorys ma w tym przypadku funkcję pomocniczą </w:t>
      </w:r>
      <w:r w:rsidRPr="005D250E">
        <w:rPr>
          <w:rFonts w:ascii="Times New Roman" w:eastAsia="Times New Roman" w:hAnsi="Times New Roman" w:cs="Times New Roman"/>
          <w:lang w:eastAsia="pl-PL"/>
        </w:rPr>
        <w:br/>
        <w:t>i nie wpływa na ryczałtowy charakter wynagrodzenia.</w:t>
      </w:r>
    </w:p>
    <w:p w:rsidR="00CF6E1D" w:rsidRDefault="00CF6E1D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6E1D" w:rsidRDefault="00CF6E1D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6E1D" w:rsidRDefault="00CF6E1D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8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PRACE  DODATKOWE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250E" w:rsidRPr="005D250E" w:rsidRDefault="005D250E" w:rsidP="005D25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 przypadku powstania przypuszczenia konieczności wykonania prac dodatkowych niemożliwych wcześniej do przewidzenia Wykonawca zobowiązany jest do natychmiastowego pisemnego powiadomienia Zamawiającego. </w:t>
      </w:r>
    </w:p>
    <w:p w:rsidR="005D250E" w:rsidRPr="005D250E" w:rsidRDefault="005D250E" w:rsidP="005D25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zobowiązany jest do wykonania fotografii w miejscu wymagającym wykonania prac dodatkowych i dostarczenia ich wraz z pisemnym powiadomieniem wymienionym w ust.1 Zamawiającemu. </w:t>
      </w:r>
    </w:p>
    <w:p w:rsidR="005D250E" w:rsidRPr="005D250E" w:rsidRDefault="005D250E" w:rsidP="005D25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zobowiązany jest przedłożyć Zamawiającemu koszt wraz z opisem sposobu wykonania ewentualnych prac dodatkowych, w celu uzyskania akceptacji Zamawiającego. </w:t>
      </w:r>
    </w:p>
    <w:p w:rsidR="005D250E" w:rsidRPr="005D250E" w:rsidRDefault="005D250E" w:rsidP="005D25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Do czasu uzyskania akceptacji ze strony Zamawiającego nie można wykonywać prac dodatkowych.</w:t>
      </w:r>
    </w:p>
    <w:p w:rsidR="005D250E" w:rsidRPr="005D250E" w:rsidRDefault="005D250E" w:rsidP="005D25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 przypadku wykonania prac dodatkowych bez wymaganej zgody Zamawiającego, Wykonawcy nie przysługuje z tego tytułu wynagrodzenie dodatkowe.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9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GWARANCJE I RĘKOJMIA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udziela Zamawiającemu pisemnej gwarancji i rękojmi na wykonane prace. </w:t>
      </w:r>
    </w:p>
    <w:p w:rsidR="005D250E" w:rsidRPr="005D250E" w:rsidRDefault="005D250E" w:rsidP="005D25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Okres gwarancji i rękojmi na wykonane prace i zamontowane urządzenia będące przedmiotem zamówienia ustala się na zgodny z ofertą to jest okres  ………..…. miesięcy od daty końcowego bezusterkowego odbioru przedmiotu umowy.</w:t>
      </w:r>
    </w:p>
    <w:p w:rsidR="005D250E" w:rsidRPr="005D250E" w:rsidRDefault="005D250E" w:rsidP="005D25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 okresie gwarancji i rękojmi Wykonawca zobowiązany jest do nieodpłatnego usuwania zaistniałych wad w terminie 5 dni od daty powiadomienia przez Zamawiającego o zaistniałej wadzie. W przypadku nie usunięcia wady w wyżej określonym terminie, Zamawiającemu przysługuje prawo do wykonania zastępczego na koszt i ryzyko Wykonawcy. </w:t>
      </w:r>
    </w:p>
    <w:p w:rsidR="005D250E" w:rsidRPr="005D250E" w:rsidRDefault="005D250E" w:rsidP="005D25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odpowiedzialny jest względem Zamawiającego z tytułu gwarancji i rękojmi za wady fizyczne i prawne prac objętych zakresem przedmiotu umowy, stwierdzone w okresie gwarancji i rękojmi. </w:t>
      </w:r>
    </w:p>
    <w:p w:rsidR="005D250E" w:rsidRPr="005D250E" w:rsidRDefault="005D250E" w:rsidP="005D25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 okresie trwania gwarancji i rękojmi Zamawiający może realizować uprawnienia przewidziane przepisami kodeksu cywilnego. 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PODWYKONAWCY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250E" w:rsidRPr="005D250E" w:rsidRDefault="005D250E" w:rsidP="005D2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Zawarcie przez Wykonawcę umowy z podwykonawcą (umowy podwykonawczej) wymaga                   w każdym wypadku pisemnej zgody Zamawiającego. </w:t>
      </w:r>
    </w:p>
    <w:p w:rsidR="005D250E" w:rsidRPr="005D250E" w:rsidRDefault="005D250E" w:rsidP="005D2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Do obowiązków Wykonawcy należy złożenie Zamawiającemu projektu umowy z podwykonawcą wraz z częścią zakresu przedmiotu umowy powierzonego podwykonawcy, wynikającą z oferty. </w:t>
      </w:r>
    </w:p>
    <w:p w:rsidR="005D250E" w:rsidRPr="005D250E" w:rsidRDefault="005D250E" w:rsidP="005D2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Zamawiający nie wyrazi zgody na zawarcie umowy z podwykonawcą, w szczególności w sytuacji gdy treść umowy jaka ma być zawarta pomiędzy Wykonawcą a podwykonawcą będzie sprzeczna  z treścią niniejszej umowy. </w:t>
      </w:r>
    </w:p>
    <w:p w:rsidR="005D250E" w:rsidRPr="005D250E" w:rsidRDefault="005D250E" w:rsidP="005D2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Przed wyrażeniem zgody przez Zamawiającego Wykonawca nie może przekazać podwykonawcy do realizacji jakichkolwiek części zamówienia objętego przedmiotem umowy, a po wyrażeniu owej zgody zlecać podwykonawcy innego zakresu niż objętego umową z podwykonawcą. </w:t>
      </w:r>
    </w:p>
    <w:p w:rsidR="005D250E" w:rsidRPr="005D250E" w:rsidRDefault="005D250E" w:rsidP="005D2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Zamawiający nie wyraża zgody na zawarcie umów przez podwykonawcę z dalszymi podwykonawcami. </w:t>
      </w:r>
    </w:p>
    <w:p w:rsidR="005D250E" w:rsidRPr="005D250E" w:rsidRDefault="005D250E" w:rsidP="005D2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zobowiązany jest do niezwłocznego informowania Zamawiającego na piśmie                      o wszelkich okolicznościach mających wpływ na realizację części przedmiotu umowy objętego umową podwykonawczą. 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250E" w:rsidRPr="005D250E" w:rsidRDefault="005D250E" w:rsidP="005D25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lastRenderedPageBreak/>
        <w:t>Strony ustalają odpowiedzialność za niewykonanie lub nienależyte wykonanie umowy w formie kar umownych.</w:t>
      </w:r>
    </w:p>
    <w:p w:rsidR="005D250E" w:rsidRPr="005D250E" w:rsidRDefault="005D250E" w:rsidP="005D25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Strony umawiają się stosować kary umowne.</w:t>
      </w:r>
    </w:p>
    <w:p w:rsidR="005D250E" w:rsidRPr="005D250E" w:rsidRDefault="005D250E" w:rsidP="005D25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w następujących przypadkach: 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 nieprzystąpienie do realizacji umowy – w wysokości 10% wynagrodzenia umownego, 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 odstąpienie od umowy przez Wykonawcę z przyczyn od niego zależnych – w wysokości 10% wynagrodzenia umownego,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 odstąpienie od umowy przez Zamawiającego z przyczyn zależnych od Wykonawcy –        w wysokości 10% wynagrodzenia umownego,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 zwłokę w zakończeniu wykonania przedmiotu umowy – w wysokości 0,1% wynagrodzenia umownego za każdy dzień zwłoki, 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 nieterminowe usuwanie usterek i wad stwierdzonych przy odbiorze końcowym -               w wysokości 0,1% wynagrodzenia umownego, za każdy dzień zwłoki w usunięciu wad          i usterek, liczony od następnego dnia po upływie terminu wyznaczonego na usuniecie wad      i usterek.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 nieterminowe usuwanie usterek i wad w okresie gwarancji i rękojmi Zamawiający może naliczyć Wykonawcy karę umowną w wysokości 0,1% wynagrodzenia umownego, za każdy dzień zwłoki w usunięciu wad i usterek, liczony od następnego dnia terminu wyznaczonego na usuniecie wad i usterek.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 przypadku braku zapłaty lub nieterminowej zapłaty wynagrodzenia należnego podwykonawcom</w:t>
      </w:r>
      <w:r w:rsidRPr="005D250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D250E">
        <w:rPr>
          <w:rFonts w:ascii="Times New Roman" w:eastAsia="Times New Roman" w:hAnsi="Times New Roman" w:cs="Times New Roman"/>
          <w:lang w:eastAsia="pl-PL"/>
        </w:rPr>
        <w:t xml:space="preserve">– w wysokości 2% wynagrodzenia umownego, 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 nieprzedłożenie do zaakceptowania projektu umowy o podwykonawstwo, której przedmiotem są roboty budowlane lub projektu jej zmiany – w wysokości 2% wynagrodzenia umownego,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 nieprzedłożenie poświadczonej za zgodność z oryginałem kopii umowy                             o podwykonawstwo lub jej zmiany – w wysokości 5% wynagrodzenia umownego, 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 za brak zmiany umowy o podwykonawstwo w zakresie terminu zapłaty – w wysokości 2% wynagrodzenia umownego, </w:t>
      </w:r>
    </w:p>
    <w:p w:rsidR="005D250E" w:rsidRPr="005D250E" w:rsidRDefault="005D250E" w:rsidP="005D25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 niespełnienia przez Wykonawcę lub podwykonawcę wymogu zatrudnienia na podstawie umowy o pracę osób wykonujących czynności wskazane w § 6 ust. 3 umowy – w wysokości 1% wynagrodzenia umownego za każdy stwierdzony przypadek naruszenia. </w:t>
      </w:r>
    </w:p>
    <w:p w:rsidR="005D250E" w:rsidRPr="005D250E" w:rsidRDefault="005D250E" w:rsidP="005D250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Zamawiający zapłaci Wykonawcy karę umowną za odstąpienie od umowy przez Wykonawcę      z przyczyn zależnych od Zamawiającego w wysokości 10% wynagrodzenia umownego, za wyjątkiem wystąpienia sytuacji unormowanej w art. 456 ustawy Prawo zamówień publicznych. </w:t>
      </w:r>
    </w:p>
    <w:p w:rsidR="005D250E" w:rsidRPr="005D250E" w:rsidRDefault="005D250E" w:rsidP="005D250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Strony zastrzegają sobie prawo do odszkodowania na zasadach ogólnych, o ile wartość faktycznie poniesionych szkód przekroczy wysokość kar umownych. Łączna maksymalna wysokość kar umownych, których mogą dochodzić Strony nie może przekraczać 20% wynagrodzenia ryczałtowego (brutto) określonego w § 7 ust. 2 niniejszej umowy. </w:t>
      </w:r>
    </w:p>
    <w:p w:rsidR="005D250E" w:rsidRPr="005D250E" w:rsidRDefault="005D250E" w:rsidP="005D250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Zamawiający zastrzega sobie prawo pomniejszenia wynagrodzenia Wykonawcy o naliczone kary umowne.</w:t>
      </w:r>
    </w:p>
    <w:p w:rsidR="005D250E" w:rsidRPr="005D250E" w:rsidRDefault="005D250E" w:rsidP="005D250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Zasady ustalania odszkodowania za niewykonanie lub nienależyte wykonanie umowy strony opierać będą o przepisy Kodeksu Cywilnego.</w:t>
      </w:r>
    </w:p>
    <w:p w:rsidR="005D250E" w:rsidRPr="005D250E" w:rsidRDefault="005D250E" w:rsidP="005D250E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ZMIANA TREŚCI UMOWY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250E" w:rsidRPr="005D250E" w:rsidRDefault="005D250E" w:rsidP="005D2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Zmiana treści umowy wymaga formy pisemnej pod rygorem nieważności. </w:t>
      </w:r>
    </w:p>
    <w:p w:rsidR="005D250E" w:rsidRPr="005D250E" w:rsidRDefault="005D250E" w:rsidP="005D2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Treść niniejszej umowy nie podlega negocjacjom i zawiera wszelkie istotne dla Zamawiającego warunki realizacji zamówienia. Zakres świadczenia Wykonawcy wynikający z umowy jest tożsamy z jego zobowiązaniem zawartym w ofercie. </w:t>
      </w:r>
    </w:p>
    <w:p w:rsidR="005D250E" w:rsidRPr="005D250E" w:rsidRDefault="005D250E" w:rsidP="005D2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Niedopuszczalna jest zmiana postanowień zawartej umowy w stosunku do treści oferty, na podstawie której dokonano wyboru Wykonawcy, za wyjątkiem okoliczności wskazanych w specyfikacji istotnych warunków zamówienia, tj.: 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nastąpi zmiana powszechnie obowiązujących przepisów prawa mających wpływ na realizację zamówienia, 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wynikną rozbieżności lub niejasności w rozumieniu pojęć użytych w umowie, których nie można usunąć w inny sposób a zmiana będzie umożliwiać usunięcie rozbieżności                        i doprecyzowanie umowy      w celu jednoznacznej interpretacji jej zapisów przez strony, 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zaistnieją zdarzenia siły wyższej, niezależne od stron umowy, które uniemożliwiłyby terminowe wykonanie zobowiązań. Za siłę wyższą uważa się zdarzenia zewnętrzne, których skutków nie da się przewidzieć ani im zapobiec. W szczególności za siłę wyższą będzie się uważać działania sił przyrody takie jak: huragan, trzęsienie ziemi, powódź, zamieszki, itp.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zaistnieją, po stronie Zamawiającego, okoliczności od niego niezależne powodujące konieczność zmiany terminu realizacji przedmiotu zamówienia, 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zaistnieją po stronie Zamawiającego, okoliczności powodujące ograniczenie zakresu ilościowego lub rzeczowego przedstawionego w opisie przedmiotu zamówienia.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zmienią się osoby wskazane przez Wykonawcę do realizacji zadania (dotyczy</w:t>
      </w:r>
      <w:r w:rsidRPr="005D25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 xml:space="preserve">poszczególnych części zadania) – jedynie w uzasadnionych przypadkach za zgodą Zamawiającego, pod warunkiem że osoby te będą miały wykształcenie, uprawnienia i doświadczenie nie mniejsze niż osoby wymieniane. 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5D250E">
        <w:rPr>
          <w:rFonts w:ascii="Times New Roman" w:eastAsia="Times New Roman" w:hAnsi="Times New Roman" w:cs="Times New Roman"/>
          <w:lang w:eastAsia="pl-PL"/>
        </w:rPr>
        <w:t xml:space="preserve"> przypadku zaproponowania przez Wykonawcę szczególnie uzasadnionej pod względem funkcjonalności, sprawności lub przeznaczenia, albo wyposażenia przedmiotu umowy, zmiany rozwiązań konstrukcyjnych przedmiotu umowy w stosunku do koncepcji przedstawionej w ofercie.</w:t>
      </w:r>
    </w:p>
    <w:p w:rsidR="005D250E" w:rsidRPr="005D250E" w:rsidRDefault="005D250E" w:rsidP="005D250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 przypadku obiektywnej niemożności zapewnienia wyposażenia przedmiotu umowy            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pierwotnemu, a jego parametry pozostaną niezmienione lub będą lepsze od pierwotnego.</w:t>
      </w:r>
    </w:p>
    <w:p w:rsidR="005D250E" w:rsidRPr="005D250E" w:rsidRDefault="005D250E" w:rsidP="005D2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Niedopuszczalna jest zmiana umowy, której konsekwencją będzie zwiększenie ceny przedmiotu umowy.</w:t>
      </w:r>
    </w:p>
    <w:p w:rsidR="005D250E" w:rsidRPr="005D250E" w:rsidRDefault="005D250E" w:rsidP="005D2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Umowa niniejsza jest nieważna w częściach wykraczających poza określenie przedmiotu zamówienia zawarte w SWZ  i ofercie. </w:t>
      </w:r>
    </w:p>
    <w:p w:rsidR="005D250E" w:rsidRPr="005D250E" w:rsidRDefault="005D250E" w:rsidP="005D2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Wykonawcy nie przysługuje prawo przeniesienia wynikających  z niniejszej umowy na osobę trzecią bez zgody Zamawiającego. </w:t>
      </w:r>
    </w:p>
    <w:p w:rsidR="005D250E" w:rsidRPr="005D250E" w:rsidRDefault="005D250E" w:rsidP="005D25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Zamawiający przewiduje możliwość zmiany zawartej umowy w stosunku do treści wybranej oferty w zakresie uregulowanym w art. 454-455 PZP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D250E" w:rsidRPr="005D250E" w:rsidRDefault="005D250E" w:rsidP="005D250E">
      <w:pPr>
        <w:widowControl w:val="0"/>
        <w:spacing w:after="178" w:line="210" w:lineRule="exact"/>
        <w:ind w:right="180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5D250E">
        <w:rPr>
          <w:rFonts w:ascii="Times New Roman" w:eastAsia="Trebuchet MS" w:hAnsi="Times New Roman" w:cs="Times New Roman"/>
          <w:color w:val="000000"/>
          <w:shd w:val="clear" w:color="auto" w:fill="FFFFFF"/>
          <w:lang w:eastAsia="pl-PL"/>
        </w:rPr>
        <w:t xml:space="preserve">§ </w:t>
      </w:r>
      <w:r w:rsidRPr="005D250E">
        <w:rPr>
          <w:rFonts w:ascii="Times New Roman" w:eastAsia="Calibri" w:hAnsi="Times New Roman" w:cs="Times New Roman"/>
          <w:b/>
          <w:bCs/>
          <w:lang w:eastAsia="pl-PL"/>
        </w:rPr>
        <w:t>13</w:t>
      </w:r>
    </w:p>
    <w:p w:rsidR="005D250E" w:rsidRPr="005D250E" w:rsidRDefault="005D250E" w:rsidP="005D250E">
      <w:pPr>
        <w:widowControl w:val="0"/>
        <w:spacing w:after="110" w:line="200" w:lineRule="exact"/>
        <w:ind w:right="180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5D250E">
        <w:rPr>
          <w:rFonts w:ascii="Times New Roman" w:eastAsia="Calibri" w:hAnsi="Times New Roman" w:cs="Times New Roman"/>
          <w:b/>
          <w:bCs/>
          <w:lang w:eastAsia="pl-PL"/>
        </w:rPr>
        <w:t>UBEZPIECZENIE WYKONAWCY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63"/>
        </w:tabs>
        <w:spacing w:after="57" w:line="306" w:lineRule="exact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Wykonawca zobowiązuje się zawrzeć na czas obowiązywania Umowy nie później niż do dnia poprzedzającego dzień, w którym ma nastąpić przekazanie terenu budowy , umowę lub umowy ubezpieczenia od wszelkiego ryzyka i odpowiedzialności związanej z realizacją Umowy oraz do terminowego opłacania należnych składek ubezpieczeniowych, w zakresie:</w:t>
      </w:r>
    </w:p>
    <w:p w:rsidR="005D250E" w:rsidRPr="005D250E" w:rsidRDefault="005D250E" w:rsidP="005D250E">
      <w:pPr>
        <w:widowControl w:val="0"/>
        <w:numPr>
          <w:ilvl w:val="0"/>
          <w:numId w:val="18"/>
        </w:numPr>
        <w:tabs>
          <w:tab w:val="left" w:pos="1072"/>
        </w:tabs>
        <w:spacing w:after="63" w:line="310" w:lineRule="exact"/>
        <w:ind w:left="1060" w:right="20" w:hanging="34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 xml:space="preserve">wszystkich </w:t>
      </w:r>
      <w:proofErr w:type="spellStart"/>
      <w:r w:rsidRPr="005D250E">
        <w:rPr>
          <w:rFonts w:ascii="Times New Roman" w:eastAsia="Calibri" w:hAnsi="Times New Roman" w:cs="Times New Roman"/>
          <w:lang w:eastAsia="pl-PL"/>
        </w:rPr>
        <w:t>ryzyk</w:t>
      </w:r>
      <w:proofErr w:type="spellEnd"/>
      <w:r w:rsidRPr="005D250E">
        <w:rPr>
          <w:rFonts w:ascii="Times New Roman" w:eastAsia="Calibri" w:hAnsi="Times New Roman" w:cs="Times New Roman"/>
          <w:lang w:eastAsia="pl-PL"/>
        </w:rPr>
        <w:t xml:space="preserve"> budowlanych z sumą ubezpieczenia nie mniejszą niż 100% wynagrodzenia Wykonawcy wskazanego w złożonej do postępowania ofercie,</w:t>
      </w:r>
    </w:p>
    <w:p w:rsidR="005D250E" w:rsidRPr="005D250E" w:rsidRDefault="005D250E" w:rsidP="005D250E">
      <w:pPr>
        <w:widowControl w:val="0"/>
        <w:numPr>
          <w:ilvl w:val="0"/>
          <w:numId w:val="18"/>
        </w:numPr>
        <w:tabs>
          <w:tab w:val="left" w:pos="1072"/>
        </w:tabs>
        <w:spacing w:after="57" w:line="306" w:lineRule="exact"/>
        <w:ind w:left="1060" w:right="20" w:hanging="34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od 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 uszkodzenia mienia własnego, powierzonego lub osób trzecich, a także szkody spowodowane błędami (szkoda rzeczowa), powstałe w związku z wykonywaniem robót budowlanych i innych prac objętych przedmiotem Umowy, na kwotę ubezpieczenia nie niższą niż 1.000.000 zł,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63"/>
        </w:tabs>
        <w:spacing w:after="63" w:line="313" w:lineRule="exact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lastRenderedPageBreak/>
        <w:t>Umowy ubezpieczenia, o których mowa w ust. 1. muszą zapewniać wypłatę odszkodowania płatnego w złotych polskich, bez ograniczeń.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63"/>
        </w:tabs>
        <w:spacing w:after="60" w:line="310" w:lineRule="exact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Koszt umowy lub umów, o których mowa w ust. 1 w szczególności składki ubezpieczeniowe, pokrywa w całości Wykonawca.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63"/>
        </w:tabs>
        <w:spacing w:after="63" w:line="310" w:lineRule="exact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Zamawiający do czasu przedłożenia dokumentów ubezpieczeniowych nie przekaże terenu budowy, a zwłoka z tego tytułu będzie traktowana jako powstała z przyczyn zależnych od Wykonawcy.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63"/>
        </w:tabs>
        <w:spacing w:after="0" w:line="240" w:lineRule="auto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Wykonawca przedłoży Zamawiającemu dokumenty potwierdzające zawarcie umowy ubezpieczenia, w tym w szczególności kopię umowy i polisy ubezpieczenia, nie później niż do dnia przekazania terenu budowy. W przypadku uchybienia przedmiotowemu obowiązkowi</w:t>
      </w:r>
    </w:p>
    <w:p w:rsidR="005D250E" w:rsidRPr="005D250E" w:rsidRDefault="005D250E" w:rsidP="005D250E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Zamawiający ma prawo wstrzymać się z przekazaniem terenu budowy do czasu ich przedłożenia,</w:t>
      </w:r>
    </w:p>
    <w:p w:rsidR="005D250E" w:rsidRPr="005D250E" w:rsidRDefault="005D250E" w:rsidP="005D250E">
      <w:pPr>
        <w:widowControl w:val="0"/>
        <w:spacing w:after="57" w:line="240" w:lineRule="auto"/>
        <w:ind w:left="360" w:right="2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co nie powoduje wstrzymania biegu terminów umownych w zakresie wykonania Umowy przez Wykonawcę.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54"/>
        </w:tabs>
        <w:spacing w:after="60" w:line="306" w:lineRule="exact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Umowa ubezpieczenia, o której mowa w ust. 1 niniejszego paragrafu, musi być zawarta przez Wykonawcę z ubezpieczycielem prowadzącym działalność gospodarczą na terytorium Rzeczypospolitej Polskiej.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54"/>
        </w:tabs>
        <w:spacing w:after="57" w:line="306" w:lineRule="exact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W przypadku nie zawarcia umowy ubezpieczenia lub niezapewnienia ciągłości tego ubezpieczenia przez Wykonawcę przez cały okres trwania umowy, Zamawiający opłaci składkę i obciąży kosztami Wykonawcę oraz nałoży kary umowne. Wykonawca wyraża zgodę na potrącenie w/w należności z bieżących faktur. Niezależnie od przysługującego Zamawiającemu prawa wykonania zastępczego w sytuacji opisanej w niniejszym ustępie, Zamawiającemu przysługiwać będzie prawo odstąpienia od umowy z winy Wykonawcy.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54"/>
        </w:tabs>
        <w:spacing w:after="0" w:line="310" w:lineRule="exact"/>
        <w:ind w:left="360" w:right="20" w:hanging="36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Wykonawca ma obowiązek przedłożyć Zamawiającemu dokument potwierdzający uiszczenie składki za ubezpieczenie minimum 5 dni przed wymaganym terminem płatności wynikającym z polisy ubezpieczeniowej.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87"/>
        </w:tabs>
        <w:spacing w:after="66" w:line="313" w:lineRule="exact"/>
        <w:ind w:left="360" w:right="20" w:hanging="34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Wykonawca powiadomi Zamawiającego o każdej utracie mocy wymaganego ubezpieczenia lub zmianie jego warunków w terminie 1 dnia od zaistnienia zdarzenia.</w:t>
      </w:r>
    </w:p>
    <w:p w:rsidR="005D250E" w:rsidRPr="005D250E" w:rsidRDefault="005D250E" w:rsidP="005D250E">
      <w:pPr>
        <w:widowControl w:val="0"/>
        <w:numPr>
          <w:ilvl w:val="0"/>
          <w:numId w:val="17"/>
        </w:numPr>
        <w:tabs>
          <w:tab w:val="left" w:pos="387"/>
        </w:tabs>
        <w:spacing w:after="60" w:line="306" w:lineRule="exact"/>
        <w:ind w:left="360" w:right="20" w:hanging="340"/>
        <w:jc w:val="both"/>
        <w:rPr>
          <w:rFonts w:ascii="Times New Roman" w:eastAsia="Calibri" w:hAnsi="Times New Roman" w:cs="Times New Roman"/>
          <w:lang w:eastAsia="pl-PL"/>
        </w:rPr>
      </w:pPr>
      <w:r w:rsidRPr="005D250E">
        <w:rPr>
          <w:rFonts w:ascii="Times New Roman" w:eastAsia="Calibri" w:hAnsi="Times New Roman" w:cs="Times New Roman"/>
          <w:lang w:eastAsia="pl-PL"/>
        </w:rPr>
        <w:t>Wykonawca zobowiązuje się do przedłużenia ubezpieczenia na zasadach określonych w niniejszym paragrafie przedstawiając Zamawiającemu 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niniejszym paragrafie lub nieprzedłożenia przez Wykonawcę odnośnego dokumentu ubezpieczenia w terminie, o którym mowa w ust. 8 Zamawiający w imieniu i na rzecz Wykonawcy na jego koszt dokona stosownego ubezpieczenia w zakresie określonym, a poniesiony koszt oraz nałożone kary potrąci z należności wynikających z najbliższej faktury wystawionej przez Wykonawcę.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250E" w:rsidRPr="005D250E" w:rsidRDefault="005D250E" w:rsidP="005D250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Zmiana postanowień zawartej umowy może nastąpić za zgodą stron, wyrażoną na piśmie pod rygorem nieważności takiej zmiany tylko w przypadkach określonych w SWZ zamówienia publicznego wynikiem którego jest niniejsza umowa.</w:t>
      </w:r>
    </w:p>
    <w:p w:rsidR="005D250E" w:rsidRPr="005D250E" w:rsidRDefault="005D250E" w:rsidP="005D250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Zgłoszenie roszczenia każda ze stron dokonuje pisemnie.</w:t>
      </w:r>
    </w:p>
    <w:p w:rsidR="005D250E" w:rsidRPr="005D250E" w:rsidRDefault="005D250E" w:rsidP="005D250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Strona ma obowiązek do pisemnego ustosunkowania się do zgłoszonego roszczenia w terminie 14 dni od daty zgłoszenia roszczenia.</w:t>
      </w:r>
    </w:p>
    <w:p w:rsidR="005D250E" w:rsidRPr="005D250E" w:rsidRDefault="005D250E" w:rsidP="005D250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lastRenderedPageBreak/>
        <w:t>W razie odmowy uznania roszczenia, względnie nie udzielenia odpowiedzi na roszczenie w terminie, o którym mowa w ust. 3, strona, która wniosła roszczenie uprawniona jest do wystąpienia na drogę sądową.</w:t>
      </w:r>
    </w:p>
    <w:p w:rsidR="005D250E" w:rsidRPr="005D250E" w:rsidRDefault="005D250E" w:rsidP="005D250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Właściwym do rozpoznania sporów wynikłych na tle realizacji niniejszej umowy jest Sąd Powszechny właściwy miejscowo dla Zamawiającego.</w:t>
      </w:r>
    </w:p>
    <w:p w:rsidR="005D250E" w:rsidRPr="005D250E" w:rsidRDefault="005D250E" w:rsidP="005D250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W sprawach nie uregulowanych niniejszą umową zastosowanie mają przepisy Kodeksu Cywilnego oraz Ustawy Prawo zamówień publicznych.</w:t>
      </w:r>
    </w:p>
    <w:p w:rsidR="005D250E" w:rsidRPr="005D250E" w:rsidRDefault="005D250E" w:rsidP="005D250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Niniejszą umowę sporządzono w dwóch jednobrzmiących egzemplarzach, po jednym dla strony.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WYKONAWCA:                                                                                 ZAMAWIAJĄCY: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25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………………………….                                                                        ……..………………… </w:t>
      </w: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Załączniki do umowy: </w:t>
      </w:r>
    </w:p>
    <w:p w:rsidR="005D250E" w:rsidRPr="005D250E" w:rsidRDefault="005D250E" w:rsidP="005D2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Załącznik nr 1 – Projekt Budowlany – zał. nr 1 do SWZ, </w:t>
      </w:r>
    </w:p>
    <w:p w:rsidR="005D250E" w:rsidRPr="005D250E" w:rsidRDefault="005D250E" w:rsidP="005D25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Załącznik nr 2 – Formularz ofertowy</w:t>
      </w:r>
    </w:p>
    <w:p w:rsidR="005D250E" w:rsidRPr="005D250E" w:rsidRDefault="005D250E" w:rsidP="005D25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>Załącznik nr 3 – Polisa OC wraz z potwierdzeniem płatności składek</w:t>
      </w:r>
    </w:p>
    <w:p w:rsidR="005D250E" w:rsidRPr="005D250E" w:rsidRDefault="005D250E" w:rsidP="005D250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5D250E">
        <w:rPr>
          <w:rFonts w:ascii="Times New Roman" w:eastAsia="Times New Roman" w:hAnsi="Times New Roman" w:cs="Times New Roman"/>
          <w:lang w:eastAsia="pl-PL"/>
        </w:rPr>
        <w:t xml:space="preserve">Załącznik nr 4 – Kosztorys </w:t>
      </w:r>
      <w:r w:rsidR="00C14D2B">
        <w:rPr>
          <w:rFonts w:ascii="Times New Roman" w:eastAsia="Times New Roman" w:hAnsi="Times New Roman" w:cs="Times New Roman"/>
          <w:lang w:eastAsia="pl-PL"/>
        </w:rPr>
        <w:t>szczegółowy</w:t>
      </w:r>
      <w:bookmarkStart w:id="0" w:name="_GoBack"/>
      <w:bookmarkEnd w:id="0"/>
    </w:p>
    <w:p w:rsidR="005D250E" w:rsidRPr="005D250E" w:rsidRDefault="005D250E" w:rsidP="005D250E">
      <w:pPr>
        <w:spacing w:after="200" w:line="276" w:lineRule="auto"/>
        <w:rPr>
          <w:rFonts w:ascii="Times New Roman" w:eastAsia="Times New Roman" w:hAnsi="Times New Roman" w:cs="Times New Roman"/>
          <w:bCs/>
          <w:i/>
          <w:spacing w:val="4"/>
          <w:lang w:eastAsia="pl-PL"/>
        </w:rPr>
      </w:pPr>
    </w:p>
    <w:p w:rsidR="005D250E" w:rsidRPr="005D250E" w:rsidRDefault="005D250E" w:rsidP="005D250E">
      <w:pPr>
        <w:spacing w:after="200" w:line="276" w:lineRule="auto"/>
        <w:rPr>
          <w:rFonts w:ascii="Times New Roman" w:eastAsia="Times New Roman" w:hAnsi="Times New Roman" w:cs="Times New Roman"/>
          <w:bCs/>
          <w:i/>
          <w:spacing w:val="4"/>
          <w:lang w:eastAsia="pl-PL"/>
        </w:rPr>
      </w:pPr>
    </w:p>
    <w:p w:rsidR="005D250E" w:rsidRPr="005D250E" w:rsidRDefault="005D250E" w:rsidP="005D250E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i/>
          <w:spacing w:val="4"/>
          <w:lang w:eastAsia="pl-PL"/>
        </w:rPr>
      </w:pPr>
    </w:p>
    <w:p w:rsidR="00F623B1" w:rsidRDefault="00F623B1"/>
    <w:sectPr w:rsidR="00F623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1E" w:rsidRDefault="009C151E" w:rsidP="005D250E">
      <w:pPr>
        <w:spacing w:after="0" w:line="240" w:lineRule="auto"/>
      </w:pPr>
      <w:r>
        <w:separator/>
      </w:r>
    </w:p>
  </w:endnote>
  <w:endnote w:type="continuationSeparator" w:id="0">
    <w:p w:rsidR="009C151E" w:rsidRDefault="009C151E" w:rsidP="005D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1E" w:rsidRDefault="009C151E" w:rsidP="005D250E">
      <w:pPr>
        <w:spacing w:after="0" w:line="240" w:lineRule="auto"/>
      </w:pPr>
      <w:r>
        <w:separator/>
      </w:r>
    </w:p>
  </w:footnote>
  <w:footnote w:type="continuationSeparator" w:id="0">
    <w:p w:rsidR="009C151E" w:rsidRDefault="009C151E" w:rsidP="005D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0E" w:rsidRDefault="005D250E">
    <w:pPr>
      <w:pStyle w:val="Nagwek"/>
    </w:pPr>
    <w:r>
      <w:t>MT.2370.4.2021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446"/>
    <w:multiLevelType w:val="hybridMultilevel"/>
    <w:tmpl w:val="E598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41F"/>
    <w:multiLevelType w:val="hybridMultilevel"/>
    <w:tmpl w:val="6DC0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A3E"/>
    <w:multiLevelType w:val="hybridMultilevel"/>
    <w:tmpl w:val="2076C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C16"/>
    <w:multiLevelType w:val="multilevel"/>
    <w:tmpl w:val="4D5E78A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50E11"/>
    <w:multiLevelType w:val="hybridMultilevel"/>
    <w:tmpl w:val="6E74F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EAA1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3BF3"/>
    <w:multiLevelType w:val="hybridMultilevel"/>
    <w:tmpl w:val="63CC2802"/>
    <w:lvl w:ilvl="0" w:tplc="0330B626">
      <w:start w:val="1"/>
      <w:numFmt w:val="lowerLetter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DE73750"/>
    <w:multiLevelType w:val="multilevel"/>
    <w:tmpl w:val="502E53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90CF3"/>
    <w:multiLevelType w:val="hybridMultilevel"/>
    <w:tmpl w:val="7A8AA712"/>
    <w:lvl w:ilvl="0" w:tplc="029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F4A82"/>
    <w:multiLevelType w:val="hybridMultilevel"/>
    <w:tmpl w:val="8B803A60"/>
    <w:lvl w:ilvl="0" w:tplc="347A76F8">
      <w:start w:val="18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5B10A08"/>
    <w:multiLevelType w:val="hybridMultilevel"/>
    <w:tmpl w:val="AF76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0A5E"/>
    <w:multiLevelType w:val="hybridMultilevel"/>
    <w:tmpl w:val="7E2A88BE"/>
    <w:lvl w:ilvl="0" w:tplc="7CA89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F886D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B1FD7"/>
    <w:multiLevelType w:val="hybridMultilevel"/>
    <w:tmpl w:val="12DE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2323"/>
    <w:multiLevelType w:val="hybridMultilevel"/>
    <w:tmpl w:val="8016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B1A35"/>
    <w:multiLevelType w:val="hybridMultilevel"/>
    <w:tmpl w:val="558AEFF0"/>
    <w:lvl w:ilvl="0" w:tplc="ACEA0E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BACA6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476AB"/>
    <w:multiLevelType w:val="hybridMultilevel"/>
    <w:tmpl w:val="A92E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4B3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198D"/>
    <w:multiLevelType w:val="hybridMultilevel"/>
    <w:tmpl w:val="4DEC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A0D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F3EF5"/>
    <w:multiLevelType w:val="hybridMultilevel"/>
    <w:tmpl w:val="E9B4219E"/>
    <w:lvl w:ilvl="0" w:tplc="FB5E0B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79A2D00"/>
    <w:multiLevelType w:val="hybridMultilevel"/>
    <w:tmpl w:val="5E26400A"/>
    <w:lvl w:ilvl="0" w:tplc="213AF78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1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E"/>
    <w:rsid w:val="003A16FE"/>
    <w:rsid w:val="005D250E"/>
    <w:rsid w:val="009C151E"/>
    <w:rsid w:val="00A5494A"/>
    <w:rsid w:val="00C14D2B"/>
    <w:rsid w:val="00CF6E1D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6018F-C1EB-418E-B199-021065F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50E"/>
  </w:style>
  <w:style w:type="paragraph" w:styleId="Stopka">
    <w:name w:val="footer"/>
    <w:basedOn w:val="Normalny"/>
    <w:link w:val="StopkaZnak"/>
    <w:uiPriority w:val="99"/>
    <w:unhideWhenUsed/>
    <w:rsid w:val="005D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4502</Words>
  <Characters>27017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M.Polakiewicz (KM Bytom)</dc:creator>
  <cp:keywords/>
  <dc:description/>
  <cp:lastModifiedBy>M.Polakiewicz (KM Bytom)</cp:lastModifiedBy>
  <cp:revision>4</cp:revision>
  <dcterms:created xsi:type="dcterms:W3CDTF">2021-09-01T12:27:00Z</dcterms:created>
  <dcterms:modified xsi:type="dcterms:W3CDTF">2021-09-07T12:26:00Z</dcterms:modified>
</cp:coreProperties>
</file>