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635" w:rsidRPr="006F11D9" w:rsidRDefault="00010C40" w:rsidP="00F0563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sz w:val="24"/>
          <w:szCs w:val="24"/>
          <w:lang w:eastAsia="zh-CN"/>
        </w:rPr>
      </w:pPr>
      <w:r w:rsidRPr="006F11D9">
        <w:rPr>
          <w:rFonts w:ascii="Arial" w:eastAsia="Calibri" w:hAnsi="Arial" w:cs="Arial"/>
          <w:color w:val="000000"/>
          <w:kern w:val="2"/>
          <w:sz w:val="24"/>
          <w:szCs w:val="24"/>
          <w:lang w:eastAsia="zh-CN"/>
        </w:rPr>
        <w:t xml:space="preserve">Załącznik </w:t>
      </w:r>
      <w:r w:rsidR="00B03AED" w:rsidRPr="006F11D9">
        <w:rPr>
          <w:rFonts w:ascii="Arial" w:eastAsia="Calibri" w:hAnsi="Arial" w:cs="Arial"/>
          <w:color w:val="000000"/>
          <w:kern w:val="2"/>
          <w:sz w:val="24"/>
          <w:szCs w:val="24"/>
          <w:lang w:eastAsia="zh-CN"/>
        </w:rPr>
        <w:t>nr 1</w:t>
      </w:r>
      <w:r w:rsidR="00C8773A" w:rsidRPr="006F11D9">
        <w:rPr>
          <w:rFonts w:ascii="Arial" w:eastAsia="Calibri" w:hAnsi="Arial" w:cs="Arial"/>
          <w:color w:val="000000"/>
          <w:kern w:val="2"/>
          <w:sz w:val="24"/>
          <w:szCs w:val="24"/>
          <w:lang w:eastAsia="zh-CN"/>
        </w:rPr>
        <w:t xml:space="preserve"> do STWiOU</w:t>
      </w:r>
    </w:p>
    <w:p w:rsidR="00010C40" w:rsidRPr="00010C40" w:rsidRDefault="00010C40" w:rsidP="00F0563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sz w:val="20"/>
          <w:szCs w:val="20"/>
          <w:lang w:eastAsia="zh-CN"/>
        </w:rPr>
      </w:pPr>
      <w:bookmarkStart w:id="0" w:name="_GoBack"/>
      <w:bookmarkEnd w:id="0"/>
    </w:p>
    <w:p w:rsidR="00F05635" w:rsidRPr="00912D43" w:rsidRDefault="00F05635" w:rsidP="00912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ZES</w:t>
      </w:r>
      <w:r w:rsidR="00215D06">
        <w:rPr>
          <w:rFonts w:ascii="Times New Roman" w:hAnsi="Times New Roman" w:cs="Times New Roman"/>
          <w:b/>
          <w:sz w:val="28"/>
          <w:szCs w:val="28"/>
        </w:rPr>
        <w:t>TAWIENIE  URZĄDZEŃ MYJNI</w:t>
      </w:r>
    </w:p>
    <w:p w:rsidR="00215D06" w:rsidRPr="00F05635" w:rsidRDefault="00215D06" w:rsidP="00F05635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</w:p>
    <w:p w:rsidR="00C0718C" w:rsidRDefault="00C0718C" w:rsidP="00A34E41">
      <w:pPr>
        <w:pStyle w:val="Noparagraphstyle"/>
        <w:tabs>
          <w:tab w:val="left" w:pos="0"/>
        </w:tabs>
        <w:jc w:val="both"/>
        <w:rPr>
          <w:rFonts w:ascii="Arial" w:hAnsi="Arial" w:cs="Arial"/>
          <w:b/>
        </w:rPr>
      </w:pPr>
      <w:r w:rsidRPr="00C0718C">
        <w:rPr>
          <w:rFonts w:ascii="Arial" w:hAnsi="Arial" w:cs="Arial"/>
          <w:b/>
        </w:rPr>
        <w:t>„</w:t>
      </w:r>
      <w:r w:rsidR="00D139FE">
        <w:rPr>
          <w:rFonts w:ascii="Arial" w:hAnsi="Arial" w:cs="Arial"/>
          <w:b/>
        </w:rPr>
        <w:t>O</w:t>
      </w:r>
      <w:r w:rsidRPr="00C0718C">
        <w:rPr>
          <w:rFonts w:ascii="Arial" w:hAnsi="Arial" w:cs="Arial"/>
          <w:b/>
        </w:rPr>
        <w:t>bsługa</w:t>
      </w:r>
      <w:r>
        <w:rPr>
          <w:rFonts w:ascii="Arial" w:hAnsi="Arial" w:cs="Arial"/>
          <w:b/>
        </w:rPr>
        <w:t xml:space="preserve"> </w:t>
      </w:r>
      <w:r w:rsidRPr="00C0718C">
        <w:rPr>
          <w:rFonts w:ascii="Arial" w:hAnsi="Arial" w:cs="Arial"/>
          <w:b/>
        </w:rPr>
        <w:t>i konserwacja myjni pojazdów kołowych</w:t>
      </w:r>
      <w:r w:rsidR="00D139FE">
        <w:rPr>
          <w:rFonts w:ascii="Arial" w:hAnsi="Arial" w:cs="Arial"/>
          <w:b/>
        </w:rPr>
        <w:t xml:space="preserve"> </w:t>
      </w:r>
      <w:r w:rsidRPr="00C0718C">
        <w:rPr>
          <w:rFonts w:ascii="Arial" w:hAnsi="Arial" w:cs="Arial"/>
          <w:b/>
        </w:rPr>
        <w:t>i gąsienicowych na terenie PWB Konotop”.</w:t>
      </w:r>
    </w:p>
    <w:p w:rsidR="009D7D40" w:rsidRDefault="009D7D40" w:rsidP="00A34E41">
      <w:pPr>
        <w:pStyle w:val="Noparagraphstyle"/>
        <w:tabs>
          <w:tab w:val="left" w:pos="0"/>
        </w:tabs>
        <w:jc w:val="both"/>
        <w:rPr>
          <w:rFonts w:ascii="Arial" w:hAnsi="Arial" w:cs="Arial"/>
          <w:b/>
        </w:rPr>
      </w:pPr>
    </w:p>
    <w:p w:rsidR="00912D43" w:rsidRPr="00BD4AFE" w:rsidRDefault="00912D43" w:rsidP="006A494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Część podziemna przy bud. nr 120</w:t>
      </w:r>
      <w:r w:rsidR="006A494F">
        <w:rPr>
          <w:rFonts w:ascii="Arial" w:eastAsia="Calibri" w:hAnsi="Arial" w:cs="Arial"/>
          <w:sz w:val="20"/>
          <w:szCs w:val="20"/>
        </w:rPr>
        <w:t>:</w:t>
      </w:r>
    </w:p>
    <w:p w:rsidR="00912D43" w:rsidRPr="00BD4AFE" w:rsidRDefault="00912D43" w:rsidP="006A494F">
      <w:pPr>
        <w:numPr>
          <w:ilvl w:val="0"/>
          <w:numId w:val="17"/>
        </w:numPr>
        <w:spacing w:after="0" w:line="360" w:lineRule="auto"/>
        <w:ind w:left="993" w:hanging="426"/>
        <w:contextualSpacing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pompa szlamowa KSB-AMAREX-</w:t>
      </w:r>
      <w:r w:rsidRPr="0001363B">
        <w:rPr>
          <w:rFonts w:ascii="Arial" w:eastAsia="Calibri" w:hAnsi="Arial" w:cs="Arial"/>
          <w:sz w:val="20"/>
          <w:szCs w:val="20"/>
        </w:rPr>
        <w:t>ERT</w:t>
      </w:r>
      <w:r w:rsidR="006A494F">
        <w:rPr>
          <w:rFonts w:ascii="Arial" w:eastAsia="Calibri" w:hAnsi="Arial" w:cs="Arial"/>
          <w:sz w:val="20"/>
          <w:szCs w:val="20"/>
        </w:rPr>
        <w:t>,</w:t>
      </w:r>
      <w:r w:rsidRPr="0001363B">
        <w:rPr>
          <w:rFonts w:ascii="Arial" w:eastAsia="Calibri" w:hAnsi="Arial" w:cs="Arial"/>
          <w:sz w:val="20"/>
          <w:szCs w:val="20"/>
        </w:rPr>
        <w:t xml:space="preserve"> </w:t>
      </w:r>
    </w:p>
    <w:p w:rsidR="00912D43" w:rsidRPr="00BD4AFE" w:rsidRDefault="00912D43" w:rsidP="006A494F">
      <w:pPr>
        <w:numPr>
          <w:ilvl w:val="0"/>
          <w:numId w:val="17"/>
        </w:numPr>
        <w:spacing w:after="0" w:line="360" w:lineRule="auto"/>
        <w:ind w:left="993" w:hanging="426"/>
        <w:contextualSpacing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zgarniacz łańcuchowy piasku PS-320 VATEKNIK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912D43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b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 xml:space="preserve">komora separatora zawiesiny mineralnej i piasku o wymiarach </w:t>
      </w:r>
      <w:r w:rsidRPr="00912D43">
        <w:rPr>
          <w:rFonts w:ascii="Arial" w:eastAsia="Calibri" w:hAnsi="Arial" w:cs="Arial"/>
          <w:b/>
          <w:sz w:val="20"/>
          <w:szCs w:val="20"/>
        </w:rPr>
        <w:t xml:space="preserve">4,5m x 6m x 2m </w:t>
      </w:r>
      <w:r w:rsidRPr="00912D43">
        <w:rPr>
          <w:rFonts w:ascii="Arial" w:eastAsia="Calibri" w:hAnsi="Arial" w:cs="Arial"/>
          <w:sz w:val="20"/>
          <w:szCs w:val="20"/>
        </w:rPr>
        <w:t>gł. czynna</w:t>
      </w:r>
      <w:r w:rsidRPr="00912D43">
        <w:rPr>
          <w:rFonts w:ascii="Arial" w:eastAsia="Calibri" w:hAnsi="Arial" w:cs="Arial"/>
          <w:b/>
          <w:sz w:val="20"/>
          <w:szCs w:val="20"/>
        </w:rPr>
        <w:t xml:space="preserve"> (3,9m –</w:t>
      </w:r>
      <w:r w:rsidRPr="00912D43">
        <w:rPr>
          <w:rFonts w:ascii="Arial" w:hAnsi="Arial" w:cs="Arial"/>
          <w:b/>
          <w:sz w:val="20"/>
          <w:szCs w:val="20"/>
        </w:rPr>
        <w:t xml:space="preserve"> </w:t>
      </w:r>
      <w:r w:rsidRPr="00912D43">
        <w:rPr>
          <w:rFonts w:ascii="Arial" w:eastAsia="Calibri" w:hAnsi="Arial" w:cs="Arial"/>
          <w:sz w:val="20"/>
          <w:szCs w:val="20"/>
        </w:rPr>
        <w:t>gł. całkowita)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912D43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 xml:space="preserve">komora zbiorcza olejów i benzyny o wymiarach </w:t>
      </w:r>
      <w:r w:rsidRPr="00912D43">
        <w:rPr>
          <w:rFonts w:ascii="Arial" w:eastAsia="Calibri" w:hAnsi="Arial" w:cs="Arial"/>
          <w:b/>
          <w:sz w:val="20"/>
          <w:szCs w:val="20"/>
        </w:rPr>
        <w:t>1,65m x 1,4m x 3,9m</w:t>
      </w:r>
      <w:r w:rsidR="006A494F">
        <w:rPr>
          <w:rFonts w:ascii="Arial" w:eastAsia="Calibri" w:hAnsi="Arial" w:cs="Arial"/>
          <w:b/>
          <w:sz w:val="20"/>
          <w:szCs w:val="20"/>
        </w:rPr>
        <w:t>,</w:t>
      </w:r>
      <w:r w:rsidRPr="00912D43">
        <w:rPr>
          <w:rFonts w:ascii="Arial" w:eastAsia="Calibri" w:hAnsi="Arial" w:cs="Arial"/>
          <w:sz w:val="20"/>
          <w:szCs w:val="20"/>
        </w:rPr>
        <w:t xml:space="preserve"> </w:t>
      </w:r>
    </w:p>
    <w:p w:rsidR="00912D43" w:rsidRPr="00912D43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 xml:space="preserve">komora retencyjna z napowietrzaniem o wymiarach </w:t>
      </w:r>
      <w:r w:rsidRPr="00912D43">
        <w:rPr>
          <w:rFonts w:ascii="Arial" w:eastAsia="Calibri" w:hAnsi="Arial" w:cs="Arial"/>
          <w:b/>
          <w:sz w:val="20"/>
          <w:szCs w:val="20"/>
        </w:rPr>
        <w:t xml:space="preserve">28m x 2,6m x 3,9m </w:t>
      </w:r>
      <w:r w:rsidRPr="006A494F">
        <w:rPr>
          <w:rFonts w:ascii="Arial" w:eastAsia="Calibri" w:hAnsi="Arial" w:cs="Arial"/>
          <w:sz w:val="20"/>
          <w:szCs w:val="20"/>
        </w:rPr>
        <w:t>(</w:t>
      </w:r>
      <w:r w:rsidRPr="006A494F">
        <w:rPr>
          <w:rFonts w:ascii="Arial" w:eastAsia="Calibri" w:hAnsi="Arial" w:cs="Arial"/>
          <w:b/>
          <w:sz w:val="20"/>
          <w:szCs w:val="20"/>
        </w:rPr>
        <w:t>6</w:t>
      </w:r>
      <w:r w:rsidRPr="00912D43">
        <w:rPr>
          <w:rFonts w:ascii="Arial" w:eastAsia="Calibri" w:hAnsi="Arial" w:cs="Arial"/>
          <w:sz w:val="20"/>
          <w:szCs w:val="20"/>
        </w:rPr>
        <w:t xml:space="preserve"> dyfuzorów AKWATECH typ 240 PD)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912D43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 xml:space="preserve">komora filtracyjna z filtrem koalescencyjnym o wymiarach </w:t>
      </w:r>
      <w:r w:rsidRPr="00912D43">
        <w:rPr>
          <w:rFonts w:ascii="Arial" w:eastAsia="Calibri" w:hAnsi="Arial" w:cs="Arial"/>
          <w:b/>
          <w:sz w:val="20"/>
          <w:szCs w:val="20"/>
        </w:rPr>
        <w:t>1,65m x 1,2m x 3,9m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912D43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 xml:space="preserve">prowadnice(kosz) filtracyjne przepływowe z filtrem koalescencyjnym o wymiarach </w:t>
      </w:r>
      <w:r w:rsidRPr="00912D43">
        <w:rPr>
          <w:rFonts w:ascii="Arial" w:eastAsia="Calibri" w:hAnsi="Arial" w:cs="Arial"/>
          <w:b/>
          <w:sz w:val="20"/>
          <w:szCs w:val="20"/>
        </w:rPr>
        <w:t>1,65m x 1,3m x 3,9m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912D43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>komora czerpalna i przelewowa (przelew do istniejącej kanalizacji sanitarnej)</w:t>
      </w:r>
      <w:r w:rsidRPr="00912D43">
        <w:rPr>
          <w:rFonts w:ascii="Arial" w:hAnsi="Arial" w:cs="Arial"/>
          <w:sz w:val="20"/>
          <w:szCs w:val="20"/>
        </w:rPr>
        <w:t xml:space="preserve"> </w:t>
      </w:r>
      <w:r w:rsidRPr="00912D43">
        <w:rPr>
          <w:rFonts w:ascii="Arial" w:hAnsi="Arial" w:cs="Arial"/>
          <w:sz w:val="20"/>
          <w:szCs w:val="20"/>
        </w:rPr>
        <w:br/>
      </w:r>
      <w:r w:rsidRPr="00912D43">
        <w:rPr>
          <w:rFonts w:ascii="Arial" w:eastAsia="Calibri" w:hAnsi="Arial" w:cs="Arial"/>
          <w:sz w:val="20"/>
          <w:szCs w:val="20"/>
        </w:rPr>
        <w:t>o wymiarach</w:t>
      </w:r>
      <w:r w:rsidRPr="00912D43">
        <w:rPr>
          <w:rFonts w:ascii="Arial" w:eastAsia="Calibri" w:hAnsi="Arial" w:cs="Arial"/>
          <w:b/>
          <w:sz w:val="20"/>
          <w:szCs w:val="20"/>
        </w:rPr>
        <w:t>1,2m x 1,2m x 4,15m</w:t>
      </w:r>
      <w:r w:rsidR="006A494F">
        <w:rPr>
          <w:rFonts w:ascii="Arial" w:eastAsia="Calibri" w:hAnsi="Arial" w:cs="Arial"/>
          <w:b/>
          <w:sz w:val="20"/>
          <w:szCs w:val="20"/>
        </w:rPr>
        <w:t>,</w:t>
      </w:r>
      <w:r w:rsidRPr="00912D43">
        <w:rPr>
          <w:rFonts w:ascii="Arial" w:eastAsia="Calibri" w:hAnsi="Arial" w:cs="Arial"/>
          <w:sz w:val="20"/>
          <w:szCs w:val="20"/>
        </w:rPr>
        <w:t xml:space="preserve"> </w:t>
      </w:r>
    </w:p>
    <w:p w:rsidR="00B500FD" w:rsidRDefault="00912D43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912D43">
        <w:rPr>
          <w:rFonts w:ascii="Arial" w:eastAsia="Calibri" w:hAnsi="Arial" w:cs="Arial"/>
          <w:sz w:val="20"/>
          <w:szCs w:val="20"/>
        </w:rPr>
        <w:t>studzienka spustowa (okresowy spust na czas czyszczenia komór poprzez</w:t>
      </w:r>
      <w:r w:rsidR="00B500FD">
        <w:rPr>
          <w:rFonts w:ascii="Arial" w:eastAsia="Calibri" w:hAnsi="Arial" w:cs="Arial"/>
          <w:sz w:val="20"/>
          <w:szCs w:val="20"/>
        </w:rPr>
        <w:t xml:space="preserve"> </w:t>
      </w:r>
      <w:r w:rsidRPr="00912D43">
        <w:rPr>
          <w:rFonts w:ascii="Arial" w:eastAsia="Calibri" w:hAnsi="Arial" w:cs="Arial"/>
          <w:sz w:val="20"/>
          <w:szCs w:val="20"/>
        </w:rPr>
        <w:t xml:space="preserve">wyprowadzenia </w:t>
      </w:r>
      <w:r w:rsidRPr="00912D43">
        <w:rPr>
          <w:rFonts w:ascii="Arial" w:eastAsia="Calibri" w:hAnsi="Arial" w:cs="Arial"/>
          <w:sz w:val="20"/>
          <w:szCs w:val="20"/>
        </w:rPr>
        <w:br/>
        <w:t>do kanalizacji sanitarnej)</w:t>
      </w:r>
      <w:r w:rsidR="006A494F">
        <w:rPr>
          <w:rFonts w:ascii="Arial" w:eastAsia="Calibri" w:hAnsi="Arial" w:cs="Arial"/>
          <w:sz w:val="20"/>
          <w:szCs w:val="20"/>
        </w:rPr>
        <w:t>,</w:t>
      </w:r>
      <w:r w:rsidRPr="00912D43">
        <w:rPr>
          <w:rFonts w:ascii="Arial" w:eastAsia="Calibri" w:hAnsi="Arial" w:cs="Arial"/>
          <w:sz w:val="20"/>
          <w:szCs w:val="20"/>
        </w:rPr>
        <w:t xml:space="preserve"> </w:t>
      </w:r>
    </w:p>
    <w:p w:rsidR="00912D43" w:rsidRPr="006A494F" w:rsidRDefault="00B500FD" w:rsidP="006A494F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kolektor ścieków o długości 108 mb Dn400 PCV </w:t>
      </w:r>
      <w:r w:rsidR="00A2025B">
        <w:rPr>
          <w:rFonts w:ascii="Arial" w:eastAsia="Calibri" w:hAnsi="Arial" w:cs="Arial"/>
          <w:sz w:val="20"/>
          <w:szCs w:val="20"/>
        </w:rPr>
        <w:t xml:space="preserve"> ze studzienkami kanalizacyjnymi </w:t>
      </w:r>
      <w:r w:rsidR="00912D43" w:rsidRPr="00912D43">
        <w:rPr>
          <w:rFonts w:ascii="Arial" w:eastAsia="Calibri" w:hAnsi="Arial" w:cs="Arial"/>
          <w:sz w:val="20"/>
          <w:szCs w:val="20"/>
        </w:rPr>
        <w:t>-</w:t>
      </w:r>
      <w:r w:rsidR="00912D43" w:rsidRPr="006A494F">
        <w:rPr>
          <w:rFonts w:ascii="Arial" w:eastAsia="Calibri" w:hAnsi="Arial" w:cs="Arial"/>
          <w:b/>
          <w:sz w:val="20"/>
          <w:szCs w:val="20"/>
        </w:rPr>
        <w:t>1</w:t>
      </w:r>
      <w:r w:rsidRPr="006A494F">
        <w:rPr>
          <w:rFonts w:ascii="Arial" w:eastAsia="Calibri" w:hAnsi="Arial" w:cs="Arial"/>
          <w:b/>
          <w:sz w:val="20"/>
          <w:szCs w:val="20"/>
        </w:rPr>
        <w:t>0</w:t>
      </w:r>
      <w:r w:rsidR="00912D43" w:rsidRPr="006A494F">
        <w:rPr>
          <w:rFonts w:ascii="Arial" w:eastAsia="Calibri" w:hAnsi="Arial" w:cs="Arial"/>
          <w:b/>
          <w:sz w:val="20"/>
          <w:szCs w:val="20"/>
        </w:rPr>
        <w:t xml:space="preserve"> szt.</w:t>
      </w:r>
    </w:p>
    <w:p w:rsidR="00912D43" w:rsidRPr="00BD4AFE" w:rsidRDefault="00912D43" w:rsidP="006A494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Część nadziemna (bud. 120):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hydrocyklon OW3</w:t>
      </w:r>
      <w:r w:rsidR="006A494F">
        <w:rPr>
          <w:rFonts w:ascii="Arial" w:eastAsia="Calibri" w:hAnsi="Arial" w:cs="Arial"/>
          <w:sz w:val="20"/>
          <w:szCs w:val="20"/>
        </w:rPr>
        <w:t>,</w:t>
      </w:r>
      <w:r w:rsidRPr="00BD4AFE">
        <w:rPr>
          <w:rFonts w:ascii="Arial" w:eastAsia="Calibri" w:hAnsi="Arial" w:cs="Arial"/>
          <w:sz w:val="20"/>
          <w:szCs w:val="20"/>
        </w:rPr>
        <w:t xml:space="preserve"> </w:t>
      </w:r>
    </w:p>
    <w:p w:rsidR="00912D43" w:rsidRPr="00BD4AFE" w:rsidRDefault="00912D43" w:rsidP="006A494F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filtracja hydromechaniczna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filtracja drobno-pęcherzykowa (drobnosiatkowa)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pompownia (pompa wody brudnej+ pompa wody czystej)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 xml:space="preserve">filtr sorbentowy z natryskiem  wkładem PP </w:t>
      </w:r>
      <w:r w:rsidRPr="006A494F">
        <w:rPr>
          <w:rFonts w:ascii="Arial" w:eastAsia="Calibri" w:hAnsi="Arial" w:cs="Arial"/>
          <w:b/>
          <w:sz w:val="20"/>
          <w:szCs w:val="20"/>
        </w:rPr>
        <w:t>4 szt.</w:t>
      </w:r>
      <w:r w:rsidR="006A494F" w:rsidRPr="006A494F">
        <w:rPr>
          <w:rFonts w:ascii="Arial" w:eastAsia="Calibri" w:hAnsi="Arial" w:cs="Arial"/>
          <w:b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zbiornik wody czystej (poj. 4,48m3)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7158B5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pompa hydroforowa, samozasys</w:t>
      </w:r>
      <w:r w:rsidR="00912D43" w:rsidRPr="00BD4AFE">
        <w:rPr>
          <w:rFonts w:ascii="Arial" w:eastAsia="Calibri" w:hAnsi="Arial" w:cs="Arial"/>
          <w:sz w:val="20"/>
          <w:szCs w:val="20"/>
        </w:rPr>
        <w:t>ająca</w:t>
      </w:r>
      <w:r>
        <w:rPr>
          <w:rFonts w:ascii="Arial" w:eastAsia="Calibri" w:hAnsi="Arial" w:cs="Arial"/>
          <w:sz w:val="20"/>
          <w:szCs w:val="20"/>
        </w:rPr>
        <w:t xml:space="preserve"> 65PJM</w:t>
      </w:r>
      <w:r w:rsidR="00912D43" w:rsidRPr="00BD4AFE">
        <w:rPr>
          <w:rFonts w:ascii="Arial" w:eastAsia="Calibri" w:hAnsi="Arial" w:cs="Arial"/>
          <w:sz w:val="20"/>
          <w:szCs w:val="20"/>
        </w:rPr>
        <w:t xml:space="preserve"> Q=24m3/h H=52 m N=7,5 kW- </w:t>
      </w:r>
      <w:r w:rsidR="00912D43" w:rsidRPr="00BD4AFE">
        <w:rPr>
          <w:rFonts w:ascii="Arial" w:eastAsia="Calibri" w:hAnsi="Arial" w:cs="Arial"/>
          <w:b/>
          <w:sz w:val="20"/>
          <w:szCs w:val="20"/>
        </w:rPr>
        <w:t>2 szt.</w:t>
      </w:r>
      <w:r w:rsidR="006A494F">
        <w:rPr>
          <w:rFonts w:ascii="Arial" w:eastAsia="Calibri" w:hAnsi="Arial" w:cs="Arial"/>
          <w:b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zbiornik hydroforowy pionowy (poj. V=2,5m3)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separator piasku SR 420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agregat sprężarkowy typ 603.04.961.00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dmuchawa SPP-200-GJ-H o wydajności V=200 l/s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odoliwiacz sprężonego powietrza</w:t>
      </w:r>
      <w:r w:rsidR="006A494F">
        <w:rPr>
          <w:rFonts w:ascii="Arial" w:eastAsia="Calibri" w:hAnsi="Arial" w:cs="Arial"/>
          <w:sz w:val="20"/>
          <w:szCs w:val="20"/>
        </w:rPr>
        <w:t>,</w:t>
      </w:r>
    </w:p>
    <w:p w:rsidR="00912D43" w:rsidRDefault="00912D43" w:rsidP="006A494F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pompa GRUNDFOS AL.540/0,5KW</w:t>
      </w:r>
      <w:r w:rsidR="006A494F">
        <w:rPr>
          <w:rFonts w:ascii="Arial" w:eastAsia="Calibri" w:hAnsi="Arial" w:cs="Arial"/>
          <w:sz w:val="20"/>
          <w:szCs w:val="20"/>
        </w:rPr>
        <w:t>,</w:t>
      </w:r>
      <w:r w:rsidR="005E0B0D">
        <w:rPr>
          <w:rFonts w:ascii="Arial" w:eastAsia="Calibri" w:hAnsi="Arial" w:cs="Arial"/>
          <w:sz w:val="20"/>
          <w:szCs w:val="20"/>
        </w:rPr>
        <w:t xml:space="preserve"> </w:t>
      </w:r>
    </w:p>
    <w:p w:rsidR="00912D43" w:rsidRPr="00BD4AFE" w:rsidRDefault="00912D43" w:rsidP="006A494F">
      <w:p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</w:p>
    <w:p w:rsidR="00912D43" w:rsidRPr="00BD4AFE" w:rsidRDefault="00912D43" w:rsidP="00912D43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:rsidR="00912D43" w:rsidRPr="00BD4AFE" w:rsidRDefault="00912D43" w:rsidP="006A494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lastRenderedPageBreak/>
        <w:t>Część nadziemna  (przy bud. 119):</w:t>
      </w:r>
    </w:p>
    <w:p w:rsidR="00912D43" w:rsidRPr="00BD4AFE" w:rsidRDefault="00912D43" w:rsidP="006A494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stanowisko odkryte -</w:t>
      </w:r>
      <w:r w:rsidR="006A494F">
        <w:rPr>
          <w:rFonts w:ascii="Arial" w:eastAsia="Calibri" w:hAnsi="Arial" w:cs="Arial"/>
          <w:b/>
          <w:sz w:val="20"/>
          <w:szCs w:val="20"/>
        </w:rPr>
        <w:t>3 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6A494F" w:rsidRDefault="00912D43" w:rsidP="006A494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 xml:space="preserve">kanały rewizyjne </w:t>
      </w:r>
      <w:r w:rsidR="009C7B0E" w:rsidRPr="009C7B0E">
        <w:rPr>
          <w:rFonts w:ascii="Arial" w:eastAsia="Calibri" w:hAnsi="Arial" w:cs="Arial"/>
          <w:sz w:val="20"/>
          <w:szCs w:val="20"/>
        </w:rPr>
        <w:t>szer.</w:t>
      </w:r>
      <w:r w:rsidR="009C7B0E">
        <w:rPr>
          <w:rFonts w:ascii="Arial" w:eastAsia="Calibri" w:hAnsi="Arial" w:cs="Arial"/>
          <w:sz w:val="20"/>
          <w:szCs w:val="20"/>
        </w:rPr>
        <w:t xml:space="preserve"> </w:t>
      </w:r>
      <w:r w:rsidR="009C7B0E" w:rsidRPr="009C7B0E">
        <w:rPr>
          <w:rFonts w:ascii="Arial" w:eastAsia="Calibri" w:hAnsi="Arial" w:cs="Arial"/>
          <w:b/>
          <w:sz w:val="20"/>
          <w:szCs w:val="20"/>
        </w:rPr>
        <w:t>1,2m</w:t>
      </w:r>
      <w:r w:rsidR="009C7B0E" w:rsidRPr="009C7B0E">
        <w:rPr>
          <w:rFonts w:ascii="Arial" w:eastAsia="Calibri" w:hAnsi="Arial" w:cs="Arial"/>
          <w:sz w:val="20"/>
          <w:szCs w:val="20"/>
        </w:rPr>
        <w:t>, dł.</w:t>
      </w:r>
      <w:r w:rsidR="009C7B0E">
        <w:rPr>
          <w:rFonts w:ascii="Arial" w:eastAsia="Calibri" w:hAnsi="Arial" w:cs="Arial"/>
          <w:sz w:val="20"/>
          <w:szCs w:val="20"/>
        </w:rPr>
        <w:t xml:space="preserve"> </w:t>
      </w:r>
      <w:r w:rsidR="009C7B0E" w:rsidRPr="009C7B0E">
        <w:rPr>
          <w:rFonts w:ascii="Arial" w:eastAsia="Calibri" w:hAnsi="Arial" w:cs="Arial"/>
          <w:b/>
          <w:sz w:val="20"/>
          <w:szCs w:val="20"/>
        </w:rPr>
        <w:t>8,5m</w:t>
      </w:r>
      <w:r w:rsidR="009C7B0E">
        <w:rPr>
          <w:rFonts w:ascii="Arial" w:eastAsia="Calibri" w:hAnsi="Arial" w:cs="Arial"/>
          <w:sz w:val="20"/>
          <w:szCs w:val="20"/>
        </w:rPr>
        <w:t xml:space="preserve"> (całkowita 10</w:t>
      </w:r>
      <w:r w:rsidRPr="00BD4AFE">
        <w:rPr>
          <w:rFonts w:ascii="Arial" w:eastAsia="Calibri" w:hAnsi="Arial" w:cs="Arial"/>
          <w:sz w:val="20"/>
          <w:szCs w:val="20"/>
        </w:rPr>
        <w:t>m</w:t>
      </w:r>
      <w:r w:rsidR="009C7B0E" w:rsidRPr="009C7B0E">
        <w:rPr>
          <w:rFonts w:ascii="Arial" w:eastAsia="Calibri" w:hAnsi="Arial" w:cs="Arial"/>
          <w:sz w:val="20"/>
          <w:szCs w:val="20"/>
        </w:rPr>
        <w:t>), gł.</w:t>
      </w:r>
      <w:r w:rsidR="009C7B0E" w:rsidRPr="009C7B0E">
        <w:rPr>
          <w:rFonts w:ascii="Arial" w:eastAsia="Calibri" w:hAnsi="Arial" w:cs="Arial"/>
          <w:b/>
          <w:sz w:val="20"/>
          <w:szCs w:val="20"/>
        </w:rPr>
        <w:t xml:space="preserve"> 0,12m-0,20m</w:t>
      </w:r>
      <w:r w:rsidR="009C7B0E">
        <w:rPr>
          <w:rFonts w:ascii="Arial" w:eastAsia="Calibri" w:hAnsi="Arial" w:cs="Arial"/>
          <w:b/>
          <w:sz w:val="20"/>
          <w:szCs w:val="20"/>
        </w:rPr>
        <w:t xml:space="preserve"> </w:t>
      </w:r>
      <w:r w:rsidR="009C7B0E" w:rsidRPr="009C7B0E">
        <w:rPr>
          <w:rFonts w:ascii="Arial" w:eastAsia="Calibri" w:hAnsi="Arial" w:cs="Arial"/>
          <w:sz w:val="20"/>
          <w:szCs w:val="20"/>
        </w:rPr>
        <w:t>(całkowita 0,75m)</w:t>
      </w:r>
      <w:r w:rsidRPr="00BD4AFE">
        <w:rPr>
          <w:rFonts w:ascii="Arial" w:eastAsia="Calibri" w:hAnsi="Arial" w:cs="Arial"/>
          <w:sz w:val="20"/>
          <w:szCs w:val="20"/>
        </w:rPr>
        <w:t xml:space="preserve"> -</w:t>
      </w:r>
      <w:r w:rsidRPr="00675A75">
        <w:rPr>
          <w:rFonts w:ascii="Arial" w:eastAsia="Calibri" w:hAnsi="Arial" w:cs="Arial"/>
          <w:b/>
          <w:sz w:val="20"/>
          <w:szCs w:val="20"/>
        </w:rPr>
        <w:t>6</w:t>
      </w:r>
      <w:r w:rsidR="00675A75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75A75">
        <w:rPr>
          <w:rFonts w:ascii="Arial" w:eastAsia="Calibri" w:hAnsi="Arial" w:cs="Arial"/>
          <w:b/>
          <w:sz w:val="20"/>
          <w:szCs w:val="20"/>
        </w:rPr>
        <w:t>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6A494F" w:rsidRDefault="00912D43" w:rsidP="006A494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6A494F">
        <w:rPr>
          <w:rFonts w:ascii="Arial" w:eastAsia="Calibri" w:hAnsi="Arial" w:cs="Arial"/>
          <w:sz w:val="20"/>
          <w:szCs w:val="20"/>
        </w:rPr>
        <w:t xml:space="preserve">kanały rewizyjne </w:t>
      </w:r>
      <w:r w:rsidR="009C7B0E" w:rsidRPr="006A494F">
        <w:rPr>
          <w:rFonts w:ascii="Arial" w:eastAsia="Calibri" w:hAnsi="Arial" w:cs="Arial"/>
          <w:sz w:val="20"/>
          <w:szCs w:val="20"/>
        </w:rPr>
        <w:t xml:space="preserve">szer. </w:t>
      </w:r>
      <w:r w:rsidR="00F57013" w:rsidRPr="006A494F">
        <w:rPr>
          <w:rFonts w:ascii="Arial" w:eastAsia="Calibri" w:hAnsi="Arial" w:cs="Arial"/>
          <w:b/>
          <w:sz w:val="20"/>
          <w:szCs w:val="20"/>
        </w:rPr>
        <w:t>0,8</w:t>
      </w:r>
      <w:r w:rsidR="009C7B0E" w:rsidRPr="006A494F">
        <w:rPr>
          <w:rFonts w:ascii="Arial" w:eastAsia="Calibri" w:hAnsi="Arial" w:cs="Arial"/>
          <w:b/>
          <w:sz w:val="20"/>
          <w:szCs w:val="20"/>
        </w:rPr>
        <w:t>m</w:t>
      </w:r>
      <w:r w:rsidR="009C7B0E" w:rsidRPr="006A494F">
        <w:rPr>
          <w:rFonts w:ascii="Arial" w:eastAsia="Calibri" w:hAnsi="Arial" w:cs="Arial"/>
          <w:sz w:val="20"/>
          <w:szCs w:val="20"/>
        </w:rPr>
        <w:t xml:space="preserve">, dł. </w:t>
      </w:r>
      <w:r w:rsidR="009C7B0E" w:rsidRPr="006A494F">
        <w:rPr>
          <w:rFonts w:ascii="Arial" w:eastAsia="Calibri" w:hAnsi="Arial" w:cs="Arial"/>
          <w:b/>
          <w:sz w:val="20"/>
          <w:szCs w:val="20"/>
        </w:rPr>
        <w:t>8,5m</w:t>
      </w:r>
      <w:r w:rsidR="009C7B0E" w:rsidRPr="006A494F">
        <w:rPr>
          <w:rFonts w:ascii="Arial" w:eastAsia="Calibri" w:hAnsi="Arial" w:cs="Arial"/>
          <w:sz w:val="20"/>
          <w:szCs w:val="20"/>
        </w:rPr>
        <w:t xml:space="preserve"> (całkowita 10m), gł.</w:t>
      </w:r>
      <w:r w:rsidR="009C7B0E" w:rsidRPr="006A494F">
        <w:rPr>
          <w:rFonts w:ascii="Arial" w:eastAsia="Calibri" w:hAnsi="Arial" w:cs="Arial"/>
          <w:b/>
          <w:sz w:val="20"/>
          <w:szCs w:val="20"/>
        </w:rPr>
        <w:t xml:space="preserve"> 0,12m-0,20m </w:t>
      </w:r>
      <w:r w:rsidR="009C7B0E" w:rsidRPr="006A494F">
        <w:rPr>
          <w:rFonts w:ascii="Arial" w:eastAsia="Calibri" w:hAnsi="Arial" w:cs="Arial"/>
          <w:sz w:val="20"/>
          <w:szCs w:val="20"/>
        </w:rPr>
        <w:t xml:space="preserve">(całkowita 0,75m) </w:t>
      </w:r>
      <w:r w:rsidRPr="006A494F">
        <w:rPr>
          <w:rFonts w:ascii="Arial" w:eastAsia="Calibri" w:hAnsi="Arial" w:cs="Arial"/>
          <w:sz w:val="20"/>
          <w:szCs w:val="20"/>
        </w:rPr>
        <w:t xml:space="preserve">– </w:t>
      </w:r>
      <w:r w:rsidRPr="006A494F">
        <w:rPr>
          <w:rFonts w:ascii="Arial" w:eastAsia="Calibri" w:hAnsi="Arial" w:cs="Arial"/>
          <w:b/>
          <w:sz w:val="20"/>
          <w:szCs w:val="20"/>
        </w:rPr>
        <w:t>3</w:t>
      </w:r>
      <w:r w:rsidR="00675A75" w:rsidRPr="006A494F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A494F">
        <w:rPr>
          <w:rFonts w:ascii="Arial" w:eastAsia="Calibri" w:hAnsi="Arial" w:cs="Arial"/>
          <w:b/>
          <w:sz w:val="20"/>
          <w:szCs w:val="20"/>
        </w:rPr>
        <w:t>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Default="00912D43" w:rsidP="006A494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 xml:space="preserve">osadnik </w:t>
      </w:r>
      <w:r w:rsidR="00F57013">
        <w:rPr>
          <w:rFonts w:ascii="Arial" w:eastAsia="Calibri" w:hAnsi="Arial" w:cs="Arial"/>
          <w:sz w:val="20"/>
          <w:szCs w:val="20"/>
        </w:rPr>
        <w:t xml:space="preserve">szer. </w:t>
      </w:r>
      <w:r w:rsidRPr="00F57013">
        <w:rPr>
          <w:rFonts w:ascii="Arial" w:eastAsia="Calibri" w:hAnsi="Arial" w:cs="Arial"/>
          <w:b/>
          <w:sz w:val="20"/>
          <w:szCs w:val="20"/>
        </w:rPr>
        <w:t>2,5m</w:t>
      </w:r>
      <w:r w:rsidR="00F57013">
        <w:rPr>
          <w:rFonts w:ascii="Arial" w:eastAsia="Calibri" w:hAnsi="Arial" w:cs="Arial"/>
          <w:sz w:val="20"/>
          <w:szCs w:val="20"/>
        </w:rPr>
        <w:t xml:space="preserve">, dł. </w:t>
      </w:r>
      <w:r w:rsidRPr="00BD4AFE">
        <w:rPr>
          <w:rFonts w:ascii="Arial" w:eastAsia="Calibri" w:hAnsi="Arial" w:cs="Arial"/>
          <w:sz w:val="20"/>
          <w:szCs w:val="20"/>
        </w:rPr>
        <w:t>15,5m x2,85m</w:t>
      </w:r>
      <w:r w:rsidR="00B500FD">
        <w:rPr>
          <w:rFonts w:ascii="Arial" w:eastAsia="Calibri" w:hAnsi="Arial" w:cs="Arial"/>
          <w:sz w:val="20"/>
          <w:szCs w:val="20"/>
        </w:rPr>
        <w:t xml:space="preserve"> – </w:t>
      </w:r>
      <w:r w:rsidR="00675A75">
        <w:rPr>
          <w:rFonts w:ascii="Arial" w:eastAsia="Calibri" w:hAnsi="Arial" w:cs="Arial"/>
          <w:b/>
          <w:sz w:val="20"/>
          <w:szCs w:val="20"/>
        </w:rPr>
        <w:t xml:space="preserve">3 </w:t>
      </w:r>
      <w:r w:rsidR="00B500FD" w:rsidRPr="00675A75">
        <w:rPr>
          <w:rFonts w:ascii="Arial" w:eastAsia="Calibri" w:hAnsi="Arial" w:cs="Arial"/>
          <w:b/>
          <w:sz w:val="20"/>
          <w:szCs w:val="20"/>
        </w:rPr>
        <w:t>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6A494F" w:rsidRDefault="00B500FD" w:rsidP="006A494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studzienki osadników – </w:t>
      </w:r>
      <w:r w:rsidR="00675A75">
        <w:rPr>
          <w:rFonts w:ascii="Arial" w:eastAsia="Calibri" w:hAnsi="Arial" w:cs="Arial"/>
          <w:b/>
          <w:sz w:val="20"/>
          <w:szCs w:val="20"/>
        </w:rPr>
        <w:t xml:space="preserve">3 </w:t>
      </w:r>
      <w:r w:rsidRPr="00675A75">
        <w:rPr>
          <w:rFonts w:ascii="Arial" w:eastAsia="Calibri" w:hAnsi="Arial" w:cs="Arial"/>
          <w:b/>
          <w:sz w:val="20"/>
          <w:szCs w:val="20"/>
        </w:rPr>
        <w:t>szt</w:t>
      </w:r>
      <w:r>
        <w:rPr>
          <w:rFonts w:ascii="Arial" w:eastAsia="Calibri" w:hAnsi="Arial" w:cs="Arial"/>
          <w:sz w:val="20"/>
          <w:szCs w:val="20"/>
        </w:rPr>
        <w:t>.</w:t>
      </w:r>
    </w:p>
    <w:p w:rsidR="00912D43" w:rsidRPr="00BD4AFE" w:rsidRDefault="00912D43" w:rsidP="00BE213F">
      <w:pPr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Część nadziemna  (bud. 119):</w:t>
      </w:r>
    </w:p>
    <w:p w:rsidR="00912D43" w:rsidRPr="00BD4AFE" w:rsidRDefault="00912D43" w:rsidP="00BE213F">
      <w:pPr>
        <w:numPr>
          <w:ilvl w:val="0"/>
          <w:numId w:val="37"/>
        </w:numPr>
        <w:spacing w:after="0" w:line="360" w:lineRule="auto"/>
        <w:ind w:left="993" w:hanging="426"/>
        <w:contextualSpacing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stanowisko zakryte nr -</w:t>
      </w:r>
      <w:r w:rsidR="006A494F">
        <w:rPr>
          <w:rFonts w:ascii="Arial" w:eastAsia="Calibri" w:hAnsi="Arial" w:cs="Arial"/>
          <w:b/>
          <w:sz w:val="20"/>
          <w:szCs w:val="20"/>
        </w:rPr>
        <w:t>2 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Default="00912D43" w:rsidP="00BE213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kanały rewizyjne 1,2m x10m x0,75m -</w:t>
      </w:r>
      <w:r w:rsidR="00675A75">
        <w:rPr>
          <w:rFonts w:ascii="Arial" w:eastAsia="Calibri" w:hAnsi="Arial" w:cs="Arial"/>
          <w:sz w:val="20"/>
          <w:szCs w:val="20"/>
        </w:rPr>
        <w:t xml:space="preserve"> </w:t>
      </w:r>
      <w:r w:rsidRPr="00675A75">
        <w:rPr>
          <w:rFonts w:ascii="Arial" w:eastAsia="Calibri" w:hAnsi="Arial" w:cs="Arial"/>
          <w:b/>
          <w:sz w:val="20"/>
          <w:szCs w:val="20"/>
        </w:rPr>
        <w:t>4 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E213F" w:rsidRDefault="00912D43" w:rsidP="00BE213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Arial" w:eastAsia="Calibri" w:hAnsi="Arial" w:cs="Arial"/>
          <w:sz w:val="20"/>
          <w:szCs w:val="20"/>
        </w:rPr>
      </w:pPr>
      <w:r w:rsidRPr="00BE213F">
        <w:rPr>
          <w:rFonts w:ascii="Arial" w:eastAsia="Calibri" w:hAnsi="Arial" w:cs="Arial"/>
          <w:sz w:val="20"/>
          <w:szCs w:val="20"/>
        </w:rPr>
        <w:t xml:space="preserve">kanały rewizyjne 0,8m x10m x0,75m – </w:t>
      </w:r>
      <w:r w:rsidRPr="00BE213F">
        <w:rPr>
          <w:rFonts w:ascii="Arial" w:eastAsia="Calibri" w:hAnsi="Arial" w:cs="Arial"/>
          <w:b/>
          <w:sz w:val="20"/>
          <w:szCs w:val="20"/>
        </w:rPr>
        <w:t>2 szt</w:t>
      </w:r>
      <w:r w:rsidRPr="00BE213F">
        <w:rPr>
          <w:rFonts w:ascii="Arial" w:eastAsia="Calibri" w:hAnsi="Arial" w:cs="Arial"/>
          <w:sz w:val="20"/>
          <w:szCs w:val="20"/>
        </w:rPr>
        <w:t>.</w:t>
      </w:r>
      <w:r w:rsidR="006A494F" w:rsidRPr="00BE213F">
        <w:rPr>
          <w:rFonts w:ascii="Arial" w:eastAsia="Calibri" w:hAnsi="Arial" w:cs="Arial"/>
          <w:sz w:val="20"/>
          <w:szCs w:val="20"/>
        </w:rPr>
        <w:t>,</w:t>
      </w:r>
    </w:p>
    <w:p w:rsidR="00675A75" w:rsidRDefault="00675A75" w:rsidP="00BE213F">
      <w:pPr>
        <w:pStyle w:val="Akapitzlist"/>
        <w:numPr>
          <w:ilvl w:val="0"/>
          <w:numId w:val="37"/>
        </w:numPr>
        <w:spacing w:after="0" w:line="360" w:lineRule="auto"/>
        <w:ind w:left="993" w:hanging="426"/>
        <w:rPr>
          <w:rFonts w:ascii="Arial" w:eastAsia="Calibri" w:hAnsi="Arial" w:cs="Arial"/>
          <w:sz w:val="20"/>
          <w:szCs w:val="20"/>
        </w:rPr>
      </w:pPr>
      <w:r w:rsidRPr="00675A75">
        <w:rPr>
          <w:rFonts w:ascii="Arial" w:eastAsia="Calibri" w:hAnsi="Arial" w:cs="Arial"/>
          <w:sz w:val="20"/>
          <w:szCs w:val="20"/>
        </w:rPr>
        <w:t xml:space="preserve">osadnik 2,5m x15,5m x2,85m – </w:t>
      </w:r>
      <w:r>
        <w:rPr>
          <w:rFonts w:ascii="Arial" w:eastAsia="Calibri" w:hAnsi="Arial" w:cs="Arial"/>
          <w:b/>
          <w:sz w:val="20"/>
          <w:szCs w:val="20"/>
        </w:rPr>
        <w:t>2</w:t>
      </w:r>
      <w:r w:rsidRPr="00675A75">
        <w:rPr>
          <w:rFonts w:ascii="Arial" w:eastAsia="Calibri" w:hAnsi="Arial" w:cs="Arial"/>
          <w:b/>
          <w:sz w:val="20"/>
          <w:szCs w:val="20"/>
        </w:rPr>
        <w:t xml:space="preserve"> 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675A75" w:rsidRPr="00675A75" w:rsidRDefault="00675A75" w:rsidP="00BE213F">
      <w:pPr>
        <w:pStyle w:val="Akapitzlist"/>
        <w:numPr>
          <w:ilvl w:val="0"/>
          <w:numId w:val="37"/>
        </w:numPr>
        <w:spacing w:after="0" w:line="360" w:lineRule="auto"/>
        <w:ind w:left="993" w:hanging="426"/>
        <w:rPr>
          <w:rFonts w:ascii="Arial" w:eastAsia="Calibri" w:hAnsi="Arial" w:cs="Arial"/>
          <w:sz w:val="20"/>
          <w:szCs w:val="20"/>
        </w:rPr>
      </w:pPr>
      <w:r w:rsidRPr="00675A75">
        <w:rPr>
          <w:rFonts w:ascii="Arial" w:eastAsia="Calibri" w:hAnsi="Arial" w:cs="Arial"/>
          <w:sz w:val="20"/>
          <w:szCs w:val="20"/>
        </w:rPr>
        <w:t xml:space="preserve">studzienki </w:t>
      </w:r>
      <w:r>
        <w:rPr>
          <w:rFonts w:ascii="Arial" w:eastAsia="Calibri" w:hAnsi="Arial" w:cs="Arial"/>
          <w:sz w:val="20"/>
          <w:szCs w:val="20"/>
        </w:rPr>
        <w:t>osadników</w:t>
      </w:r>
      <w:r w:rsidRPr="00675A75">
        <w:rPr>
          <w:rFonts w:ascii="Arial" w:eastAsia="Calibri" w:hAnsi="Arial" w:cs="Arial"/>
          <w:sz w:val="20"/>
          <w:szCs w:val="20"/>
        </w:rPr>
        <w:t xml:space="preserve"> – </w:t>
      </w:r>
      <w:r w:rsidRPr="00675A75">
        <w:rPr>
          <w:rFonts w:ascii="Arial" w:eastAsia="Calibri" w:hAnsi="Arial" w:cs="Arial"/>
          <w:b/>
          <w:sz w:val="20"/>
          <w:szCs w:val="20"/>
        </w:rPr>
        <w:t>2 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BE213F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Urządzenie KD-1040 zimnowodne -</w:t>
      </w:r>
      <w:r w:rsidR="006A494F">
        <w:rPr>
          <w:rFonts w:ascii="Arial" w:eastAsia="Calibri" w:hAnsi="Arial" w:cs="Arial"/>
          <w:b/>
          <w:sz w:val="20"/>
          <w:szCs w:val="20"/>
        </w:rPr>
        <w:t>2 szt.</w:t>
      </w:r>
      <w:r w:rsidR="006A494F" w:rsidRPr="006A494F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BE213F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Urządzenie HD-840 (gorącowodne) -</w:t>
      </w:r>
      <w:r w:rsidRPr="00BD4AFE">
        <w:rPr>
          <w:rFonts w:ascii="Arial" w:eastAsia="Calibri" w:hAnsi="Arial" w:cs="Arial"/>
          <w:b/>
          <w:sz w:val="20"/>
          <w:szCs w:val="20"/>
        </w:rPr>
        <w:t xml:space="preserve">3 </w:t>
      </w:r>
      <w:r w:rsidR="006A494F">
        <w:rPr>
          <w:rFonts w:ascii="Arial" w:eastAsia="Calibri" w:hAnsi="Arial" w:cs="Arial"/>
          <w:b/>
          <w:sz w:val="20"/>
          <w:szCs w:val="20"/>
        </w:rPr>
        <w:t>szt.</w:t>
      </w:r>
      <w:r w:rsidR="00891845" w:rsidRPr="00891845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BE213F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Urządzenie KS-1040 (zimnowodne) -</w:t>
      </w:r>
      <w:r w:rsidRPr="00BD4AFE">
        <w:rPr>
          <w:rFonts w:ascii="Arial" w:eastAsia="Calibri" w:hAnsi="Arial" w:cs="Arial"/>
          <w:b/>
          <w:sz w:val="20"/>
          <w:szCs w:val="20"/>
        </w:rPr>
        <w:t>3 szt.</w:t>
      </w:r>
      <w:r w:rsidR="00891845" w:rsidRPr="00891845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BE213F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Urządzenie KSC 2040 (MP-1140) (zimnowodne) -</w:t>
      </w:r>
      <w:r w:rsidRPr="00BD4AFE">
        <w:rPr>
          <w:rFonts w:ascii="Arial" w:eastAsia="Calibri" w:hAnsi="Arial" w:cs="Arial"/>
          <w:b/>
          <w:sz w:val="20"/>
          <w:szCs w:val="20"/>
        </w:rPr>
        <w:t>4 szt.</w:t>
      </w:r>
      <w:r w:rsidR="00891845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BE213F">
      <w:pPr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BD4AFE">
        <w:rPr>
          <w:rFonts w:ascii="Arial" w:eastAsia="Calibri" w:hAnsi="Arial" w:cs="Arial"/>
          <w:sz w:val="20"/>
          <w:szCs w:val="20"/>
        </w:rPr>
        <w:t>Urządzenie HSE-10000-30kW (gorącowodne) -</w:t>
      </w:r>
      <w:r w:rsidRPr="00BD4AFE">
        <w:rPr>
          <w:rFonts w:ascii="Arial" w:eastAsia="Calibri" w:hAnsi="Arial" w:cs="Arial"/>
          <w:b/>
          <w:sz w:val="20"/>
          <w:szCs w:val="20"/>
        </w:rPr>
        <w:t>2 szt.</w:t>
      </w:r>
      <w:r w:rsidR="00891845">
        <w:rPr>
          <w:rFonts w:ascii="Arial" w:eastAsia="Calibri" w:hAnsi="Arial" w:cs="Arial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Sprężarka powietrza ZS-400  instalacja sprężonego powietrza -</w:t>
      </w:r>
      <w:r w:rsidRPr="00BD4AFE">
        <w:rPr>
          <w:rFonts w:ascii="Arial" w:hAnsi="Arial" w:cs="Arial"/>
          <w:b/>
          <w:color w:val="auto"/>
          <w:sz w:val="20"/>
          <w:szCs w:val="20"/>
        </w:rPr>
        <w:t>2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Rama – natryskowa górna z zespołem jezdnym -</w:t>
      </w:r>
      <w:r w:rsidRPr="00BD4AFE">
        <w:rPr>
          <w:rFonts w:ascii="Arial" w:hAnsi="Arial" w:cs="Arial"/>
          <w:b/>
          <w:color w:val="auto"/>
          <w:sz w:val="20"/>
          <w:szCs w:val="20"/>
        </w:rPr>
        <w:t>2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  <w:r w:rsidRPr="00BD4AFE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 xml:space="preserve">Rama – natryskowa dolna </w:t>
      </w:r>
      <w:r w:rsidRPr="00BD4AFE">
        <w:rPr>
          <w:rFonts w:ascii="Arial" w:hAnsi="Arial" w:cs="Arial"/>
          <w:b/>
          <w:color w:val="auto"/>
          <w:sz w:val="20"/>
          <w:szCs w:val="20"/>
        </w:rPr>
        <w:t>-2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Bęben do węży na ścianie typ EH 2116 -</w:t>
      </w:r>
      <w:r w:rsidRPr="00BD4AFE">
        <w:rPr>
          <w:rFonts w:ascii="Arial" w:hAnsi="Arial" w:cs="Arial"/>
          <w:b/>
          <w:color w:val="auto"/>
          <w:sz w:val="20"/>
          <w:szCs w:val="20"/>
        </w:rPr>
        <w:t>4 szt.</w:t>
      </w:r>
      <w:r w:rsidR="00891845" w:rsidRP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Wąż wysokociśnieniowy EH 2031 -</w:t>
      </w:r>
      <w:r w:rsidRPr="00BD4AFE">
        <w:rPr>
          <w:rFonts w:ascii="Arial" w:hAnsi="Arial" w:cs="Arial"/>
          <w:b/>
          <w:color w:val="auto"/>
          <w:sz w:val="20"/>
          <w:szCs w:val="20"/>
        </w:rPr>
        <w:t>5X15 mb.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 xml:space="preserve">Lanca z dyszą obrotową EH 410725 - </w:t>
      </w:r>
      <w:r w:rsidRPr="00BD4AFE">
        <w:rPr>
          <w:rFonts w:ascii="Arial" w:hAnsi="Arial" w:cs="Arial"/>
          <w:b/>
          <w:color w:val="auto"/>
          <w:sz w:val="20"/>
          <w:szCs w:val="20"/>
        </w:rPr>
        <w:t>8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Lanca natryskowa  EH 20010 -</w:t>
      </w:r>
      <w:r w:rsidRPr="00BD4AFE">
        <w:rPr>
          <w:rFonts w:ascii="Arial" w:hAnsi="Arial" w:cs="Arial"/>
          <w:b/>
          <w:color w:val="auto"/>
          <w:sz w:val="20"/>
          <w:szCs w:val="20"/>
        </w:rPr>
        <w:t>4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Pistolet z rączką EH 3490 MV950 310 BAR -</w:t>
      </w:r>
      <w:r w:rsidRPr="00BD4AFE">
        <w:rPr>
          <w:rFonts w:ascii="Arial" w:hAnsi="Arial" w:cs="Arial"/>
          <w:b/>
          <w:color w:val="auto"/>
          <w:sz w:val="20"/>
          <w:szCs w:val="20"/>
        </w:rPr>
        <w:t>4 szt.</w:t>
      </w:r>
      <w:r w:rsidR="00891845" w:rsidRP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 xml:space="preserve">Wózek z bębnami na węże </w:t>
      </w:r>
      <w:r w:rsidRPr="00BD4AFE">
        <w:rPr>
          <w:rFonts w:ascii="Arial" w:hAnsi="Arial" w:cs="Arial"/>
          <w:b/>
          <w:color w:val="auto"/>
          <w:sz w:val="20"/>
          <w:szCs w:val="20"/>
        </w:rPr>
        <w:t>-6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BE213F">
      <w:pPr>
        <w:pStyle w:val="Default"/>
        <w:numPr>
          <w:ilvl w:val="0"/>
          <w:numId w:val="37"/>
        </w:numPr>
        <w:spacing w:line="360" w:lineRule="auto"/>
        <w:ind w:left="993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BD4AFE">
        <w:rPr>
          <w:rFonts w:ascii="Arial" w:hAnsi="Arial" w:cs="Arial"/>
          <w:color w:val="auto"/>
          <w:sz w:val="20"/>
          <w:szCs w:val="20"/>
        </w:rPr>
        <w:t>Odkurzacz przemysłowy -</w:t>
      </w:r>
      <w:r w:rsidRPr="00BD4AFE">
        <w:rPr>
          <w:rFonts w:ascii="Arial" w:hAnsi="Arial" w:cs="Arial"/>
          <w:b/>
          <w:color w:val="auto"/>
          <w:sz w:val="20"/>
          <w:szCs w:val="20"/>
        </w:rPr>
        <w:t>2 szt.</w:t>
      </w:r>
      <w:r w:rsidR="00891845">
        <w:rPr>
          <w:rFonts w:ascii="Arial" w:hAnsi="Arial" w:cs="Arial"/>
          <w:color w:val="auto"/>
          <w:sz w:val="20"/>
          <w:szCs w:val="20"/>
        </w:rPr>
        <w:t>,</w:t>
      </w:r>
    </w:p>
    <w:p w:rsidR="00912D43" w:rsidRPr="00BD4AFE" w:rsidRDefault="00912D43" w:rsidP="00675A75">
      <w:pPr>
        <w:pStyle w:val="Default"/>
        <w:spacing w:line="360" w:lineRule="auto"/>
        <w:ind w:left="360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</w:p>
    <w:p w:rsidR="00A7156C" w:rsidRPr="00AA011A" w:rsidRDefault="00A7156C" w:rsidP="00675A75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Cs/>
          <w:color w:val="000000"/>
          <w:kern w:val="2"/>
          <w:lang w:eastAsia="zh-CN"/>
        </w:rPr>
      </w:pPr>
    </w:p>
    <w:p w:rsidR="0044392E" w:rsidRPr="002F2999" w:rsidRDefault="005659E8" w:rsidP="00F20A3F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5659E8">
        <w:rPr>
          <w:rFonts w:ascii="Arial" w:eastAsiaTheme="minorHAnsi" w:hAnsi="Arial" w:cs="Arial"/>
          <w:sz w:val="16"/>
          <w:szCs w:val="16"/>
          <w:lang w:eastAsia="en-US"/>
        </w:rPr>
        <w:t xml:space="preserve">Sporządziła:                                                                                                                                                                                 </w:t>
      </w:r>
      <w:r w:rsidR="00695DCD">
        <w:rPr>
          <w:rFonts w:ascii="Arial" w:eastAsiaTheme="minorHAnsi" w:hAnsi="Arial" w:cs="Arial"/>
          <w:sz w:val="16"/>
          <w:szCs w:val="16"/>
          <w:lang w:eastAsia="en-US"/>
        </w:rPr>
        <w:t xml:space="preserve">Dariusz Mierzwiński </w:t>
      </w:r>
      <w:r w:rsidRPr="005659E8">
        <w:rPr>
          <w:rFonts w:ascii="Arial" w:eastAsiaTheme="minorHAnsi" w:hAnsi="Arial" w:cs="Arial"/>
          <w:sz w:val="16"/>
          <w:szCs w:val="16"/>
          <w:lang w:eastAsia="en-US"/>
        </w:rPr>
        <w:t xml:space="preserve">tel. 261 474 </w:t>
      </w:r>
      <w:r w:rsidR="00695DCD">
        <w:rPr>
          <w:rFonts w:ascii="Arial" w:eastAsiaTheme="minorHAnsi" w:hAnsi="Arial" w:cs="Arial"/>
          <w:sz w:val="16"/>
          <w:szCs w:val="16"/>
          <w:lang w:eastAsia="en-US"/>
        </w:rPr>
        <w:t>199</w:t>
      </w:r>
    </w:p>
    <w:sectPr w:rsidR="0044392E" w:rsidRPr="002F2999" w:rsidSect="00E430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B6B" w:rsidRDefault="00A10B6B" w:rsidP="00ED47EB">
      <w:pPr>
        <w:spacing w:after="0" w:line="240" w:lineRule="auto"/>
      </w:pPr>
      <w:r>
        <w:separator/>
      </w:r>
    </w:p>
  </w:endnote>
  <w:endnote w:type="continuationSeparator" w:id="0">
    <w:p w:rsidR="00A10B6B" w:rsidRDefault="00A10B6B" w:rsidP="00ED4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0625756"/>
      <w:docPartObj>
        <w:docPartGallery w:val="Page Numbers (Bottom of Page)"/>
        <w:docPartUnique/>
      </w:docPartObj>
    </w:sdtPr>
    <w:sdtEndPr/>
    <w:sdtContent>
      <w:p w:rsidR="006A494F" w:rsidRDefault="006A49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1D9">
          <w:rPr>
            <w:noProof/>
          </w:rPr>
          <w:t>1</w:t>
        </w:r>
        <w:r>
          <w:fldChar w:fldCharType="end"/>
        </w:r>
      </w:p>
    </w:sdtContent>
  </w:sdt>
  <w:p w:rsidR="006A494F" w:rsidRDefault="006A49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B6B" w:rsidRDefault="00A10B6B" w:rsidP="00ED47EB">
      <w:pPr>
        <w:spacing w:after="0" w:line="240" w:lineRule="auto"/>
      </w:pPr>
      <w:r>
        <w:separator/>
      </w:r>
    </w:p>
  </w:footnote>
  <w:footnote w:type="continuationSeparator" w:id="0">
    <w:p w:rsidR="00A10B6B" w:rsidRDefault="00A10B6B" w:rsidP="00ED4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912" w:rsidRPr="008C2912" w:rsidRDefault="008C2912" w:rsidP="008C2912">
    <w:pPr>
      <w:pStyle w:val="Nagwek"/>
      <w:jc w:val="right"/>
      <w:rPr>
        <w:rFonts w:ascii="Arial" w:hAnsi="Arial" w:cs="Arial"/>
        <w:b/>
        <w:sz w:val="24"/>
        <w:szCs w:val="24"/>
      </w:rPr>
    </w:pPr>
    <w:r w:rsidRPr="00020C89">
      <w:rPr>
        <w:rFonts w:ascii="Arial" w:hAnsi="Arial" w:cs="Arial"/>
        <w:b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A6A"/>
    <w:multiLevelType w:val="hybridMultilevel"/>
    <w:tmpl w:val="B34AC2C6"/>
    <w:lvl w:ilvl="0" w:tplc="82F803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37CCF"/>
    <w:multiLevelType w:val="hybridMultilevel"/>
    <w:tmpl w:val="46C8DF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533EF"/>
    <w:multiLevelType w:val="hybridMultilevel"/>
    <w:tmpl w:val="9334B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227FF"/>
    <w:multiLevelType w:val="hybridMultilevel"/>
    <w:tmpl w:val="B6D48DA4"/>
    <w:lvl w:ilvl="0" w:tplc="287226C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6690D"/>
    <w:multiLevelType w:val="hybridMultilevel"/>
    <w:tmpl w:val="688AE080"/>
    <w:lvl w:ilvl="0" w:tplc="0415000F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53DBB"/>
    <w:multiLevelType w:val="hybridMultilevel"/>
    <w:tmpl w:val="F65CF1A6"/>
    <w:lvl w:ilvl="0" w:tplc="16807A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872F6"/>
    <w:multiLevelType w:val="hybridMultilevel"/>
    <w:tmpl w:val="5F2E0524"/>
    <w:lvl w:ilvl="0" w:tplc="16807A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3941A3"/>
    <w:multiLevelType w:val="hybridMultilevel"/>
    <w:tmpl w:val="2C923A72"/>
    <w:lvl w:ilvl="0" w:tplc="D2022A38">
      <w:start w:val="1"/>
      <w:numFmt w:val="decimal"/>
      <w:lvlText w:val="%1)"/>
      <w:lvlJc w:val="left"/>
      <w:pPr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1EDD2C60"/>
    <w:multiLevelType w:val="hybridMultilevel"/>
    <w:tmpl w:val="3AB00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24A98"/>
    <w:multiLevelType w:val="hybridMultilevel"/>
    <w:tmpl w:val="2242A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B3047"/>
    <w:multiLevelType w:val="hybridMultilevel"/>
    <w:tmpl w:val="4FE2DF8E"/>
    <w:lvl w:ilvl="0" w:tplc="D91C88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C72A62"/>
    <w:multiLevelType w:val="hybridMultilevel"/>
    <w:tmpl w:val="BD6C9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604D2"/>
    <w:multiLevelType w:val="hybridMultilevel"/>
    <w:tmpl w:val="443046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A7137C"/>
    <w:multiLevelType w:val="hybridMultilevel"/>
    <w:tmpl w:val="777C63B6"/>
    <w:lvl w:ilvl="0" w:tplc="B3C63B1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233762"/>
    <w:multiLevelType w:val="hybridMultilevel"/>
    <w:tmpl w:val="94587EF4"/>
    <w:lvl w:ilvl="0" w:tplc="F788D6E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2907DB"/>
    <w:multiLevelType w:val="hybridMultilevel"/>
    <w:tmpl w:val="E4868856"/>
    <w:lvl w:ilvl="0" w:tplc="43826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31DA3"/>
    <w:multiLevelType w:val="hybridMultilevel"/>
    <w:tmpl w:val="4FF6F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5583A"/>
    <w:multiLevelType w:val="hybridMultilevel"/>
    <w:tmpl w:val="BD6C9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76D9C"/>
    <w:multiLevelType w:val="hybridMultilevel"/>
    <w:tmpl w:val="053C4A8A"/>
    <w:lvl w:ilvl="0" w:tplc="B5340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676F09"/>
    <w:multiLevelType w:val="hybridMultilevel"/>
    <w:tmpl w:val="383A5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E0B52"/>
    <w:multiLevelType w:val="hybridMultilevel"/>
    <w:tmpl w:val="120A8188"/>
    <w:lvl w:ilvl="0" w:tplc="9E3C00D2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C78DE"/>
    <w:multiLevelType w:val="hybridMultilevel"/>
    <w:tmpl w:val="6A581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B2F9D"/>
    <w:multiLevelType w:val="hybridMultilevel"/>
    <w:tmpl w:val="F37A1E4C"/>
    <w:lvl w:ilvl="0" w:tplc="BC00E87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6331B8"/>
    <w:multiLevelType w:val="hybridMultilevel"/>
    <w:tmpl w:val="9E64DD6E"/>
    <w:lvl w:ilvl="0" w:tplc="43826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9147C"/>
    <w:multiLevelType w:val="hybridMultilevel"/>
    <w:tmpl w:val="5A5013DC"/>
    <w:lvl w:ilvl="0" w:tplc="16807A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C23D00"/>
    <w:multiLevelType w:val="hybridMultilevel"/>
    <w:tmpl w:val="D2DE2D38"/>
    <w:lvl w:ilvl="0" w:tplc="43826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B3501"/>
    <w:multiLevelType w:val="hybridMultilevel"/>
    <w:tmpl w:val="26A864DE"/>
    <w:lvl w:ilvl="0" w:tplc="384C424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D842EE"/>
    <w:multiLevelType w:val="hybridMultilevel"/>
    <w:tmpl w:val="366E9942"/>
    <w:lvl w:ilvl="0" w:tplc="EB3ACF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7073"/>
    <w:multiLevelType w:val="hybridMultilevel"/>
    <w:tmpl w:val="5C98C8E6"/>
    <w:lvl w:ilvl="0" w:tplc="978AFCE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C74E0C"/>
    <w:multiLevelType w:val="hybridMultilevel"/>
    <w:tmpl w:val="F65CF1A6"/>
    <w:lvl w:ilvl="0" w:tplc="16807A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F54602"/>
    <w:multiLevelType w:val="hybridMultilevel"/>
    <w:tmpl w:val="BA4A1F5A"/>
    <w:lvl w:ilvl="0" w:tplc="DEACF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D63FBC"/>
    <w:multiLevelType w:val="hybridMultilevel"/>
    <w:tmpl w:val="BEBCC340"/>
    <w:lvl w:ilvl="0" w:tplc="017C350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220B9B"/>
    <w:multiLevelType w:val="hybridMultilevel"/>
    <w:tmpl w:val="D416E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72886"/>
    <w:multiLevelType w:val="hybridMultilevel"/>
    <w:tmpl w:val="AFD89B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0A3494"/>
    <w:multiLevelType w:val="hybridMultilevel"/>
    <w:tmpl w:val="D0F61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F5D4B"/>
    <w:multiLevelType w:val="hybridMultilevel"/>
    <w:tmpl w:val="C4BC1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14451"/>
    <w:multiLevelType w:val="hybridMultilevel"/>
    <w:tmpl w:val="4442E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12CEB"/>
    <w:multiLevelType w:val="hybridMultilevel"/>
    <w:tmpl w:val="4FE2DF8E"/>
    <w:lvl w:ilvl="0" w:tplc="D91C88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594AD4"/>
    <w:multiLevelType w:val="hybridMultilevel"/>
    <w:tmpl w:val="383A5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224117"/>
    <w:multiLevelType w:val="hybridMultilevel"/>
    <w:tmpl w:val="0B225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4"/>
  </w:num>
  <w:num w:numId="5">
    <w:abstractNumId w:val="0"/>
  </w:num>
  <w:num w:numId="6">
    <w:abstractNumId w:val="26"/>
  </w:num>
  <w:num w:numId="7">
    <w:abstractNumId w:val="30"/>
  </w:num>
  <w:num w:numId="8">
    <w:abstractNumId w:val="3"/>
  </w:num>
  <w:num w:numId="9">
    <w:abstractNumId w:val="7"/>
  </w:num>
  <w:num w:numId="10">
    <w:abstractNumId w:val="13"/>
  </w:num>
  <w:num w:numId="11">
    <w:abstractNumId w:val="29"/>
  </w:num>
  <w:num w:numId="12">
    <w:abstractNumId w:val="5"/>
  </w:num>
  <w:num w:numId="13">
    <w:abstractNumId w:val="24"/>
  </w:num>
  <w:num w:numId="14">
    <w:abstractNumId w:val="6"/>
  </w:num>
  <w:num w:numId="15">
    <w:abstractNumId w:val="10"/>
  </w:num>
  <w:num w:numId="16">
    <w:abstractNumId w:val="18"/>
  </w:num>
  <w:num w:numId="17">
    <w:abstractNumId w:val="31"/>
  </w:num>
  <w:num w:numId="18">
    <w:abstractNumId w:val="35"/>
  </w:num>
  <w:num w:numId="19">
    <w:abstractNumId w:val="2"/>
  </w:num>
  <w:num w:numId="20">
    <w:abstractNumId w:val="1"/>
  </w:num>
  <w:num w:numId="21">
    <w:abstractNumId w:val="17"/>
  </w:num>
  <w:num w:numId="22">
    <w:abstractNumId w:val="11"/>
  </w:num>
  <w:num w:numId="23">
    <w:abstractNumId w:val="36"/>
  </w:num>
  <w:num w:numId="24">
    <w:abstractNumId w:val="8"/>
  </w:num>
  <w:num w:numId="25">
    <w:abstractNumId w:val="34"/>
  </w:num>
  <w:num w:numId="26">
    <w:abstractNumId w:val="19"/>
  </w:num>
  <w:num w:numId="27">
    <w:abstractNumId w:val="38"/>
  </w:num>
  <w:num w:numId="28">
    <w:abstractNumId w:val="32"/>
  </w:num>
  <w:num w:numId="29">
    <w:abstractNumId w:val="16"/>
  </w:num>
  <w:num w:numId="30">
    <w:abstractNumId w:val="21"/>
  </w:num>
  <w:num w:numId="31">
    <w:abstractNumId w:val="23"/>
  </w:num>
  <w:num w:numId="32">
    <w:abstractNumId w:val="25"/>
  </w:num>
  <w:num w:numId="33">
    <w:abstractNumId w:val="15"/>
  </w:num>
  <w:num w:numId="34">
    <w:abstractNumId w:val="4"/>
  </w:num>
  <w:num w:numId="35">
    <w:abstractNumId w:val="27"/>
  </w:num>
  <w:num w:numId="36">
    <w:abstractNumId w:val="22"/>
  </w:num>
  <w:num w:numId="37">
    <w:abstractNumId w:val="28"/>
  </w:num>
  <w:num w:numId="38">
    <w:abstractNumId w:val="20"/>
  </w:num>
  <w:num w:numId="39">
    <w:abstractNumId w:val="12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CE"/>
    <w:rsid w:val="00010C40"/>
    <w:rsid w:val="0001102A"/>
    <w:rsid w:val="0001363B"/>
    <w:rsid w:val="00014EAF"/>
    <w:rsid w:val="000173BF"/>
    <w:rsid w:val="00027947"/>
    <w:rsid w:val="00035537"/>
    <w:rsid w:val="000622A5"/>
    <w:rsid w:val="00104698"/>
    <w:rsid w:val="00117B48"/>
    <w:rsid w:val="00133E9C"/>
    <w:rsid w:val="00153062"/>
    <w:rsid w:val="00160C5E"/>
    <w:rsid w:val="00180313"/>
    <w:rsid w:val="001A7617"/>
    <w:rsid w:val="001D1C55"/>
    <w:rsid w:val="001D25B4"/>
    <w:rsid w:val="001E12F8"/>
    <w:rsid w:val="001E7CEB"/>
    <w:rsid w:val="00215D06"/>
    <w:rsid w:val="00262EE4"/>
    <w:rsid w:val="00265EB2"/>
    <w:rsid w:val="002A2171"/>
    <w:rsid w:val="002B079C"/>
    <w:rsid w:val="002C4D2F"/>
    <w:rsid w:val="002D41B2"/>
    <w:rsid w:val="002F1988"/>
    <w:rsid w:val="002F2999"/>
    <w:rsid w:val="0035081E"/>
    <w:rsid w:val="003776E0"/>
    <w:rsid w:val="00386E9D"/>
    <w:rsid w:val="003A48CE"/>
    <w:rsid w:val="003C308A"/>
    <w:rsid w:val="003C3B00"/>
    <w:rsid w:val="003D19B4"/>
    <w:rsid w:val="003D1FE1"/>
    <w:rsid w:val="00420B39"/>
    <w:rsid w:val="0044392E"/>
    <w:rsid w:val="00490A04"/>
    <w:rsid w:val="004C32E7"/>
    <w:rsid w:val="004E1139"/>
    <w:rsid w:val="00515548"/>
    <w:rsid w:val="005523A9"/>
    <w:rsid w:val="005565F5"/>
    <w:rsid w:val="005659E8"/>
    <w:rsid w:val="00566ECF"/>
    <w:rsid w:val="005878FF"/>
    <w:rsid w:val="005B5A27"/>
    <w:rsid w:val="005D47C7"/>
    <w:rsid w:val="005E0B0D"/>
    <w:rsid w:val="00611009"/>
    <w:rsid w:val="00675A75"/>
    <w:rsid w:val="00695DCD"/>
    <w:rsid w:val="006A494F"/>
    <w:rsid w:val="006D1752"/>
    <w:rsid w:val="006E3E00"/>
    <w:rsid w:val="006F11D9"/>
    <w:rsid w:val="00707846"/>
    <w:rsid w:val="007158B5"/>
    <w:rsid w:val="007212C7"/>
    <w:rsid w:val="007F0B7B"/>
    <w:rsid w:val="00801176"/>
    <w:rsid w:val="00842CDE"/>
    <w:rsid w:val="00891845"/>
    <w:rsid w:val="008B2C54"/>
    <w:rsid w:val="008C2912"/>
    <w:rsid w:val="008E223D"/>
    <w:rsid w:val="00902830"/>
    <w:rsid w:val="00910DE2"/>
    <w:rsid w:val="00912D43"/>
    <w:rsid w:val="00925972"/>
    <w:rsid w:val="00957A3B"/>
    <w:rsid w:val="009A62AD"/>
    <w:rsid w:val="009A74DF"/>
    <w:rsid w:val="009C7B0E"/>
    <w:rsid w:val="009D7D40"/>
    <w:rsid w:val="00A0257D"/>
    <w:rsid w:val="00A10B6B"/>
    <w:rsid w:val="00A170D4"/>
    <w:rsid w:val="00A2025B"/>
    <w:rsid w:val="00A34E41"/>
    <w:rsid w:val="00A7156C"/>
    <w:rsid w:val="00AA011A"/>
    <w:rsid w:val="00AC1FE2"/>
    <w:rsid w:val="00AE656D"/>
    <w:rsid w:val="00B03AED"/>
    <w:rsid w:val="00B500FD"/>
    <w:rsid w:val="00BD6ED0"/>
    <w:rsid w:val="00BE213F"/>
    <w:rsid w:val="00BE52D6"/>
    <w:rsid w:val="00BF72B1"/>
    <w:rsid w:val="00C0718C"/>
    <w:rsid w:val="00C62AE1"/>
    <w:rsid w:val="00C65D14"/>
    <w:rsid w:val="00C65D92"/>
    <w:rsid w:val="00C8773A"/>
    <w:rsid w:val="00C92739"/>
    <w:rsid w:val="00CF76A3"/>
    <w:rsid w:val="00D139FE"/>
    <w:rsid w:val="00DA7902"/>
    <w:rsid w:val="00E03FE6"/>
    <w:rsid w:val="00E149EB"/>
    <w:rsid w:val="00E1616A"/>
    <w:rsid w:val="00E4307C"/>
    <w:rsid w:val="00E47532"/>
    <w:rsid w:val="00E65547"/>
    <w:rsid w:val="00E900E2"/>
    <w:rsid w:val="00EC1513"/>
    <w:rsid w:val="00ED47EB"/>
    <w:rsid w:val="00EF50CE"/>
    <w:rsid w:val="00F05635"/>
    <w:rsid w:val="00F20A3F"/>
    <w:rsid w:val="00F22355"/>
    <w:rsid w:val="00F30A41"/>
    <w:rsid w:val="00F57013"/>
    <w:rsid w:val="00F642A6"/>
    <w:rsid w:val="00F645DC"/>
    <w:rsid w:val="00F66F34"/>
    <w:rsid w:val="00F75CF4"/>
    <w:rsid w:val="00FA34BF"/>
    <w:rsid w:val="00FE7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ADE11"/>
  <w15:docId w15:val="{03A5BBB1-38B5-43B6-B5CA-88FE4748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90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A79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CDE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Noparagraphstyle">
    <w:name w:val="[No paragraph style]"/>
    <w:rsid w:val="00A34E4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rsid w:val="00215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D4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47E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4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7E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D3C33-BD32-4CB2-86B9-78169631D7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69E979-7C8E-4E39-A06F-97EA5470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Waldek</dc:creator>
  <cp:lastModifiedBy>Majdan Marta</cp:lastModifiedBy>
  <cp:revision>3</cp:revision>
  <cp:lastPrinted>2023-11-20T10:43:00Z</cp:lastPrinted>
  <dcterms:created xsi:type="dcterms:W3CDTF">2025-02-13T13:31:00Z</dcterms:created>
  <dcterms:modified xsi:type="dcterms:W3CDTF">2025-02-13T13:31:00Z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ce5463de-7236-4294-b951-f3be7c8e0c31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