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A" w:rsidRDefault="00D14BAA" w:rsidP="00D14BAA">
      <w:pPr>
        <w:pStyle w:val="Default"/>
      </w:pPr>
    </w:p>
    <w:p w:rsidR="00D14BAA" w:rsidRDefault="00D14BAA" w:rsidP="00D14BAA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Załącznik nr 1 </w:t>
      </w:r>
    </w:p>
    <w:p w:rsidR="00D14BAA" w:rsidRDefault="00D14BAA" w:rsidP="00EF58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:rsidR="00C70439" w:rsidRDefault="00C70439" w:rsidP="00EF5865">
      <w:pPr>
        <w:pStyle w:val="Default"/>
        <w:jc w:val="center"/>
        <w:rPr>
          <w:sz w:val="28"/>
          <w:szCs w:val="28"/>
        </w:rPr>
      </w:pPr>
    </w:p>
    <w:p w:rsidR="00D14BAA" w:rsidRDefault="00D14BAA" w:rsidP="00D14B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NAZWA I MIEJSCE ZAMÓWIENIA </w:t>
      </w:r>
    </w:p>
    <w:p w:rsidR="00D14BAA" w:rsidRDefault="00D14BAA" w:rsidP="00D14BAA">
      <w:pPr>
        <w:pStyle w:val="Default"/>
        <w:rPr>
          <w:sz w:val="23"/>
          <w:szCs w:val="23"/>
        </w:rPr>
      </w:pPr>
    </w:p>
    <w:p w:rsidR="00D14BAA" w:rsidRDefault="00EA636E" w:rsidP="00D14BA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Wykonanie przeglądu podstawowego (rocznego) dróg stanowiących własność Gminy Miejskiej Wałcz, zgodnie z opisem przedmiotu zamówienia.</w:t>
      </w:r>
    </w:p>
    <w:p w:rsidR="00EF5865" w:rsidRDefault="00EF5865" w:rsidP="00D14BAA">
      <w:pPr>
        <w:pStyle w:val="Default"/>
        <w:rPr>
          <w:sz w:val="23"/>
          <w:szCs w:val="23"/>
        </w:rPr>
      </w:pPr>
    </w:p>
    <w:p w:rsidR="00D14BAA" w:rsidRDefault="00D14BAA" w:rsidP="00D14B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KOD ZAMÓWIENIA : </w:t>
      </w:r>
      <w:r>
        <w:rPr>
          <w:sz w:val="23"/>
          <w:szCs w:val="23"/>
        </w:rPr>
        <w:t xml:space="preserve">71631480-8 </w:t>
      </w:r>
      <w:r>
        <w:rPr>
          <w:b/>
          <w:bCs/>
          <w:sz w:val="23"/>
          <w:szCs w:val="23"/>
        </w:rPr>
        <w:t>(</w:t>
      </w:r>
      <w:r>
        <w:rPr>
          <w:sz w:val="23"/>
          <w:szCs w:val="23"/>
        </w:rPr>
        <w:t>usługi kontroli dróg</w:t>
      </w:r>
      <w:r>
        <w:rPr>
          <w:b/>
          <w:bCs/>
          <w:sz w:val="23"/>
          <w:szCs w:val="23"/>
        </w:rPr>
        <w:t xml:space="preserve">) </w:t>
      </w:r>
    </w:p>
    <w:p w:rsidR="00D14BAA" w:rsidRDefault="00D14BAA" w:rsidP="00D14BAA">
      <w:pPr>
        <w:pStyle w:val="Default"/>
        <w:rPr>
          <w:sz w:val="23"/>
          <w:szCs w:val="23"/>
        </w:rPr>
      </w:pPr>
    </w:p>
    <w:p w:rsidR="00EA636E" w:rsidRDefault="00D14BAA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72312100-6 (usługi przygotowania danych)</w:t>
      </w:r>
    </w:p>
    <w:p w:rsidR="00D14BAA" w:rsidRDefault="00D14BAA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14BAA" w:rsidRDefault="00D14BAA" w:rsidP="00D14B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OPIS PRZEDMIOTU ZAMÓWIENIA: </w:t>
      </w:r>
    </w:p>
    <w:p w:rsidR="00EF5865" w:rsidRDefault="00EF5865" w:rsidP="00D14BAA">
      <w:pPr>
        <w:pStyle w:val="Default"/>
        <w:rPr>
          <w:sz w:val="23"/>
          <w:szCs w:val="23"/>
        </w:rPr>
      </w:pPr>
    </w:p>
    <w:p w:rsidR="00D14BAA" w:rsidRDefault="00D14BAA" w:rsidP="00D14BA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A/ Przedmiot zamówienia: </w:t>
      </w:r>
    </w:p>
    <w:p w:rsidR="00EF5865" w:rsidRDefault="00EF5865" w:rsidP="00D14BAA">
      <w:pPr>
        <w:pStyle w:val="Default"/>
        <w:rPr>
          <w:sz w:val="23"/>
          <w:szCs w:val="23"/>
        </w:rPr>
      </w:pPr>
    </w:p>
    <w:p w:rsidR="00D14BAA" w:rsidRDefault="00D14BAA" w:rsidP="00D14BA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Część 1 </w:t>
      </w:r>
    </w:p>
    <w:p w:rsidR="00EF5865" w:rsidRDefault="00EF5865" w:rsidP="00D14BAA">
      <w:pPr>
        <w:pStyle w:val="Default"/>
        <w:rPr>
          <w:sz w:val="23"/>
          <w:szCs w:val="23"/>
        </w:rPr>
      </w:pPr>
    </w:p>
    <w:p w:rsidR="00D14BAA" w:rsidRDefault="00D14BAA" w:rsidP="00DF7D99">
      <w:pPr>
        <w:pStyle w:val="Default"/>
        <w:spacing w:after="3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="00DF7D99" w:rsidRPr="00DF7D99">
        <w:rPr>
          <w:b/>
          <w:bCs/>
          <w:sz w:val="23"/>
          <w:szCs w:val="23"/>
        </w:rPr>
        <w:t>Wykonanie przeglądu podstawowego (rocznego) dróg stanowiących własność Gminy Miejskiej Wałcz, zgodnie z opisem przedmiotu zamówienia.</w:t>
      </w:r>
    </w:p>
    <w:p w:rsidR="00D14BAA" w:rsidRDefault="00D14BAA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Celem przeglądu podstawowego stanu technicznego drogi jest przeprowadzenie i udokumentowanie stanu technicznego wszystkich grup elementów występujących w korytarzu drogi oraz jej wyposażenia</w:t>
      </w:r>
      <w:r w:rsidR="00747155">
        <w:rPr>
          <w:sz w:val="23"/>
          <w:szCs w:val="23"/>
        </w:rPr>
        <w:t>.</w:t>
      </w:r>
    </w:p>
    <w:p w:rsidR="00D14BAA" w:rsidRDefault="00D14BAA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Zadanie ma być wykonane zgodnie z wymaganiami i w sposób, wynikający z obowiązujących przepisów dotyczących przeprowadzania podstawowych (rocznych) </w:t>
      </w:r>
      <w:r w:rsidR="008D57D2">
        <w:rPr>
          <w:sz w:val="23"/>
          <w:szCs w:val="23"/>
        </w:rPr>
        <w:t xml:space="preserve">przeglądów </w:t>
      </w:r>
      <w:r>
        <w:rPr>
          <w:sz w:val="23"/>
          <w:szCs w:val="23"/>
        </w:rPr>
        <w:t>a w szczególności: art. 62 ustawy Prawo budowlane z dnia 7 lipca 1994 r.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Dz.U. 2023 poz. 682 ze zm.) oraz art. 20 pkt 10 ustawy o drogach publicznych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Dz.U. 2023 poz. 645 ze zm.). </w:t>
      </w:r>
    </w:p>
    <w:p w:rsidR="009201FC" w:rsidRDefault="009201FC" w:rsidP="00D14BAA">
      <w:pPr>
        <w:pStyle w:val="Default"/>
        <w:rPr>
          <w:sz w:val="23"/>
          <w:szCs w:val="23"/>
        </w:rPr>
      </w:pPr>
    </w:p>
    <w:p w:rsidR="009201FC" w:rsidRDefault="00D14BAA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ramach przeglądów należy ocenić wszystkie elementy pasa drogowego tj. </w:t>
      </w:r>
    </w:p>
    <w:p w:rsidR="009201FC" w:rsidRDefault="009201FC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4BAA">
        <w:rPr>
          <w:sz w:val="23"/>
          <w:szCs w:val="23"/>
        </w:rPr>
        <w:t xml:space="preserve">nawierzchnię jezdni, </w:t>
      </w:r>
    </w:p>
    <w:p w:rsidR="009201FC" w:rsidRDefault="009201FC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4BAA">
        <w:rPr>
          <w:sz w:val="23"/>
          <w:szCs w:val="23"/>
        </w:rPr>
        <w:t xml:space="preserve">nawierzchnię pobocza, </w:t>
      </w:r>
    </w:p>
    <w:p w:rsidR="009201FC" w:rsidRDefault="009201FC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4BAA">
        <w:rPr>
          <w:sz w:val="23"/>
          <w:szCs w:val="23"/>
        </w:rPr>
        <w:t xml:space="preserve">chodniki, </w:t>
      </w:r>
    </w:p>
    <w:p w:rsidR="009201FC" w:rsidRDefault="009201FC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4BAA">
        <w:rPr>
          <w:sz w:val="23"/>
          <w:szCs w:val="23"/>
        </w:rPr>
        <w:t xml:space="preserve">oznakowanie, </w:t>
      </w:r>
    </w:p>
    <w:p w:rsidR="009201FC" w:rsidRDefault="009201FC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4BAA">
        <w:rPr>
          <w:sz w:val="23"/>
          <w:szCs w:val="23"/>
        </w:rPr>
        <w:t xml:space="preserve">skrajnię drogową, </w:t>
      </w:r>
    </w:p>
    <w:p w:rsidR="009201FC" w:rsidRDefault="009201FC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4BAA">
        <w:rPr>
          <w:sz w:val="23"/>
          <w:szCs w:val="23"/>
        </w:rPr>
        <w:t xml:space="preserve">odwodnienie. </w:t>
      </w:r>
    </w:p>
    <w:p w:rsidR="009201FC" w:rsidRDefault="009201FC" w:rsidP="00D14BAA">
      <w:pPr>
        <w:pStyle w:val="Default"/>
        <w:rPr>
          <w:sz w:val="23"/>
          <w:szCs w:val="23"/>
        </w:rPr>
      </w:pPr>
    </w:p>
    <w:p w:rsidR="00D14BAA" w:rsidRDefault="00D14BAA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Należy wykonać rejestrację uszkodzeń wraz z określeniem częstotliwości występowania uszkodzeń (ubytki powierzchniowe, wyboje, łaty, wgniecenia, koleiny, garby, spękania liniowe, spękania krawędziowe, spękania poprzeczne, siatkowe itp.). </w:t>
      </w:r>
    </w:p>
    <w:p w:rsidR="00221F0D" w:rsidRDefault="00221F0D" w:rsidP="00D14BAA">
      <w:pPr>
        <w:pStyle w:val="Default"/>
        <w:rPr>
          <w:sz w:val="23"/>
          <w:szCs w:val="23"/>
        </w:rPr>
      </w:pPr>
    </w:p>
    <w:p w:rsidR="00221F0D" w:rsidRDefault="00D14BAA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Przy ocenie elementów pasa drogowego należy wziąć pod uwagę</w:t>
      </w:r>
      <w:r w:rsidR="00221F0D">
        <w:rPr>
          <w:sz w:val="23"/>
          <w:szCs w:val="23"/>
        </w:rPr>
        <w:t>:</w:t>
      </w:r>
    </w:p>
    <w:p w:rsidR="00221F0D" w:rsidRDefault="00D14BAA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montaż oznakowania pionowego, </w:t>
      </w:r>
    </w:p>
    <w:p w:rsidR="00221F0D" w:rsidRDefault="00221F0D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4BAA">
        <w:rPr>
          <w:sz w:val="23"/>
          <w:szCs w:val="23"/>
        </w:rPr>
        <w:t xml:space="preserve">ocenę stanu technicznego i przydatności do użytkowania poboczy utwardzonych i nieutwardzonych, </w:t>
      </w:r>
    </w:p>
    <w:p w:rsidR="00221F0D" w:rsidRDefault="00221F0D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D14BAA">
        <w:rPr>
          <w:sz w:val="23"/>
          <w:szCs w:val="23"/>
        </w:rPr>
        <w:t xml:space="preserve">ocenę stanu technicznego i przydatności do użytkowania chodników, </w:t>
      </w:r>
    </w:p>
    <w:p w:rsidR="00D14BAA" w:rsidRDefault="00221F0D" w:rsidP="00D14B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4BAA">
        <w:rPr>
          <w:sz w:val="23"/>
          <w:szCs w:val="23"/>
        </w:rPr>
        <w:t xml:space="preserve">odwodnienie drogi.: rowy, skarpy, ocenę stanu technicznego przepustów o świetle poniżej 150 cm. </w:t>
      </w:r>
    </w:p>
    <w:p w:rsidR="00221F0D" w:rsidRDefault="00221F0D" w:rsidP="00EF5865">
      <w:pPr>
        <w:pStyle w:val="Default"/>
        <w:rPr>
          <w:sz w:val="23"/>
          <w:szCs w:val="23"/>
        </w:rPr>
      </w:pPr>
    </w:p>
    <w:p w:rsidR="00221F0D" w:rsidRDefault="00D14BAA" w:rsidP="00EF5865">
      <w:pPr>
        <w:pStyle w:val="Default"/>
        <w:rPr>
          <w:sz w:val="23"/>
          <w:szCs w:val="23"/>
        </w:rPr>
      </w:pPr>
      <w:r w:rsidRPr="00221F0D">
        <w:rPr>
          <w:b/>
          <w:sz w:val="23"/>
          <w:szCs w:val="23"/>
        </w:rPr>
        <w:t>Z wyniku przeprowadzenia przeglądu należy sporządzić protokół z okresowej kontroli dla każdej drogi oddzielnie.</w:t>
      </w:r>
      <w:r>
        <w:rPr>
          <w:sz w:val="23"/>
          <w:szCs w:val="23"/>
        </w:rPr>
        <w:t xml:space="preserve"> </w:t>
      </w:r>
      <w:r w:rsidR="00221F0D">
        <w:rPr>
          <w:sz w:val="23"/>
          <w:szCs w:val="23"/>
        </w:rPr>
        <w:t xml:space="preserve"> </w:t>
      </w:r>
    </w:p>
    <w:p w:rsidR="00221F0D" w:rsidRDefault="00221F0D" w:rsidP="00EF5865">
      <w:pPr>
        <w:pStyle w:val="Default"/>
        <w:rPr>
          <w:sz w:val="23"/>
          <w:szCs w:val="23"/>
        </w:rPr>
      </w:pPr>
    </w:p>
    <w:p w:rsidR="00221F0D" w:rsidRDefault="00221F0D" w:rsidP="00EF5865">
      <w:pPr>
        <w:pStyle w:val="Default"/>
        <w:rPr>
          <w:sz w:val="23"/>
          <w:szCs w:val="23"/>
        </w:rPr>
      </w:pPr>
      <w:r w:rsidRPr="00221F0D">
        <w:rPr>
          <w:b/>
          <w:sz w:val="23"/>
          <w:szCs w:val="23"/>
        </w:rPr>
        <w:lastRenderedPageBreak/>
        <w:t>Przegląd należy wykonać z co najmniej 4 kamer (przód, tył, strona lewa</w:t>
      </w:r>
      <w:r w:rsidR="009C22BE">
        <w:rPr>
          <w:b/>
          <w:sz w:val="23"/>
          <w:szCs w:val="23"/>
        </w:rPr>
        <w:t xml:space="preserve"> wraz z chodnikami</w:t>
      </w:r>
      <w:r w:rsidRPr="00221F0D">
        <w:rPr>
          <w:b/>
          <w:sz w:val="23"/>
          <w:szCs w:val="23"/>
        </w:rPr>
        <w:t>, strona prawa</w:t>
      </w:r>
      <w:r w:rsidR="009C22BE">
        <w:rPr>
          <w:b/>
          <w:sz w:val="23"/>
          <w:szCs w:val="23"/>
        </w:rPr>
        <w:t xml:space="preserve"> wraz z chodnikami</w:t>
      </w:r>
      <w:r w:rsidRPr="00221F0D">
        <w:rPr>
          <w:b/>
          <w:sz w:val="23"/>
          <w:szCs w:val="23"/>
        </w:rPr>
        <w:t>).</w:t>
      </w:r>
      <w:r>
        <w:rPr>
          <w:sz w:val="23"/>
          <w:szCs w:val="23"/>
        </w:rPr>
        <w:t xml:space="preserve"> </w:t>
      </w:r>
      <w:r w:rsidR="009201FC" w:rsidRPr="00ED3881">
        <w:rPr>
          <w:b/>
          <w:sz w:val="23"/>
          <w:szCs w:val="23"/>
        </w:rPr>
        <w:t xml:space="preserve">Zdjęcia </w:t>
      </w:r>
      <w:r w:rsidR="00ED3881" w:rsidRPr="00ED3881">
        <w:rPr>
          <w:b/>
          <w:sz w:val="23"/>
          <w:szCs w:val="23"/>
        </w:rPr>
        <w:t>należy przekazać w formie elektronicznej, w formie plików JPEG. Każda ulica w osobnym folderze, foldery opisane nazwą ulicy.</w:t>
      </w:r>
      <w:r w:rsidR="00ED3881">
        <w:rPr>
          <w:sz w:val="23"/>
          <w:szCs w:val="23"/>
        </w:rPr>
        <w:t xml:space="preserve"> </w:t>
      </w:r>
    </w:p>
    <w:p w:rsidR="00385D78" w:rsidRDefault="00385D78" w:rsidP="00EF5865">
      <w:pPr>
        <w:pStyle w:val="Default"/>
        <w:rPr>
          <w:sz w:val="23"/>
          <w:szCs w:val="23"/>
        </w:rPr>
      </w:pPr>
    </w:p>
    <w:p w:rsidR="00385D78" w:rsidRDefault="00385D78" w:rsidP="00EF5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zdjęciach powinny być widoczne drogi i chodniki w całej okazałości.</w:t>
      </w:r>
    </w:p>
    <w:p w:rsidR="00221F0D" w:rsidRDefault="00221F0D" w:rsidP="00EF5865">
      <w:pPr>
        <w:pStyle w:val="Default"/>
        <w:rPr>
          <w:sz w:val="23"/>
          <w:szCs w:val="23"/>
        </w:rPr>
      </w:pPr>
    </w:p>
    <w:p w:rsidR="00221F0D" w:rsidRDefault="00221F0D" w:rsidP="00EF5865">
      <w:pPr>
        <w:pStyle w:val="Default"/>
        <w:rPr>
          <w:sz w:val="23"/>
          <w:szCs w:val="23"/>
        </w:rPr>
      </w:pPr>
      <w:r w:rsidRPr="00221F0D">
        <w:rPr>
          <w:b/>
          <w:sz w:val="23"/>
          <w:szCs w:val="23"/>
        </w:rPr>
        <w:t>Rozdzielczość minimum 1920 x 1080.</w:t>
      </w:r>
      <w:r>
        <w:rPr>
          <w:sz w:val="23"/>
          <w:szCs w:val="23"/>
        </w:rPr>
        <w:t xml:space="preserve"> </w:t>
      </w:r>
    </w:p>
    <w:p w:rsidR="00221F0D" w:rsidRDefault="00221F0D" w:rsidP="00EF5865">
      <w:pPr>
        <w:pStyle w:val="Default"/>
        <w:rPr>
          <w:sz w:val="23"/>
          <w:szCs w:val="23"/>
        </w:rPr>
      </w:pPr>
    </w:p>
    <w:p w:rsidR="00EF5865" w:rsidRPr="00484B0E" w:rsidRDefault="00D14BAA" w:rsidP="00EF58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Każdy protokół okresowej kontroli powinien zawierać określenie stanu każdego elementu drogi oraz wnioski końcowe co do wykonania niezbędnych prac remontowych i </w:t>
      </w:r>
      <w:r w:rsidRPr="00484B0E">
        <w:rPr>
          <w:sz w:val="23"/>
          <w:szCs w:val="23"/>
        </w:rPr>
        <w:t xml:space="preserve">utrzymaniowych. Do protokołów należy załączyć dokumentację fotograficzną poszczególnych dróg wykonaną sekwencyjnie. </w:t>
      </w:r>
    </w:p>
    <w:p w:rsidR="00484B0E" w:rsidRPr="00A20558" w:rsidRDefault="00484B0E" w:rsidP="00484B0E">
      <w:pPr>
        <w:tabs>
          <w:tab w:val="left" w:pos="1635"/>
        </w:tabs>
        <w:rPr>
          <w:rFonts w:ascii="Times New Roman" w:hAnsi="Times New Roman" w:cs="Times New Roman"/>
          <w:b/>
        </w:rPr>
      </w:pPr>
    </w:p>
    <w:p w:rsidR="00484B0E" w:rsidRPr="00A20558" w:rsidRDefault="00484B0E" w:rsidP="00484B0E">
      <w:pPr>
        <w:tabs>
          <w:tab w:val="left" w:pos="1635"/>
        </w:tabs>
        <w:rPr>
          <w:rFonts w:ascii="Times New Roman" w:hAnsi="Times New Roman" w:cs="Times New Roman"/>
          <w:b/>
        </w:rPr>
      </w:pPr>
      <w:r w:rsidRPr="00A20558">
        <w:rPr>
          <w:rFonts w:ascii="Times New Roman" w:hAnsi="Times New Roman" w:cs="Times New Roman"/>
          <w:b/>
        </w:rPr>
        <w:t xml:space="preserve">B/ Warunki realizacji zamówienia: </w:t>
      </w:r>
    </w:p>
    <w:p w:rsidR="00484B0E" w:rsidRPr="00484B0E" w:rsidRDefault="00484B0E" w:rsidP="00484B0E">
      <w:pPr>
        <w:tabs>
          <w:tab w:val="left" w:pos="1635"/>
        </w:tabs>
        <w:rPr>
          <w:rFonts w:ascii="Times New Roman" w:hAnsi="Times New Roman" w:cs="Times New Roman"/>
        </w:rPr>
      </w:pPr>
      <w:r w:rsidRPr="00484B0E">
        <w:rPr>
          <w:rFonts w:ascii="Times New Roman" w:hAnsi="Times New Roman" w:cs="Times New Roman"/>
        </w:rPr>
        <w:t xml:space="preserve">1. Wykonawca ponosi wszystkie koszty związane z realizacją zamówienia. </w:t>
      </w:r>
    </w:p>
    <w:p w:rsidR="00484B0E" w:rsidRPr="00484B0E" w:rsidRDefault="00484B0E" w:rsidP="00484B0E">
      <w:pPr>
        <w:tabs>
          <w:tab w:val="left" w:pos="1635"/>
        </w:tabs>
        <w:rPr>
          <w:rFonts w:ascii="Times New Roman" w:hAnsi="Times New Roman" w:cs="Times New Roman"/>
        </w:rPr>
      </w:pPr>
      <w:r w:rsidRPr="00484B0E">
        <w:rPr>
          <w:rFonts w:ascii="Times New Roman" w:hAnsi="Times New Roman" w:cs="Times New Roman"/>
        </w:rPr>
        <w:t>2. Opracowanie przeglądu</w:t>
      </w:r>
      <w:r w:rsidR="00221F0D">
        <w:rPr>
          <w:rFonts w:ascii="Times New Roman" w:hAnsi="Times New Roman" w:cs="Times New Roman"/>
        </w:rPr>
        <w:t xml:space="preserve"> dla wymienionych obiektów </w:t>
      </w:r>
      <w:r w:rsidRPr="00484B0E">
        <w:rPr>
          <w:rFonts w:ascii="Times New Roman" w:hAnsi="Times New Roman" w:cs="Times New Roman"/>
        </w:rPr>
        <w:t>należy wykonać do dnia 3</w:t>
      </w:r>
      <w:r w:rsidR="00221F0D">
        <w:rPr>
          <w:rFonts w:ascii="Times New Roman" w:hAnsi="Times New Roman" w:cs="Times New Roman"/>
        </w:rPr>
        <w:t>1</w:t>
      </w:r>
      <w:r w:rsidRPr="00484B0E">
        <w:rPr>
          <w:rFonts w:ascii="Times New Roman" w:hAnsi="Times New Roman" w:cs="Times New Roman"/>
        </w:rPr>
        <w:t>.1</w:t>
      </w:r>
      <w:r w:rsidR="00221F0D">
        <w:rPr>
          <w:rFonts w:ascii="Times New Roman" w:hAnsi="Times New Roman" w:cs="Times New Roman"/>
        </w:rPr>
        <w:t>0</w:t>
      </w:r>
      <w:r w:rsidRPr="00484B0E">
        <w:rPr>
          <w:rFonts w:ascii="Times New Roman" w:hAnsi="Times New Roman" w:cs="Times New Roman"/>
        </w:rPr>
        <w:t>.202</w:t>
      </w:r>
      <w:r w:rsidR="00221F0D">
        <w:rPr>
          <w:rFonts w:ascii="Times New Roman" w:hAnsi="Times New Roman" w:cs="Times New Roman"/>
        </w:rPr>
        <w:t>4</w:t>
      </w:r>
      <w:r w:rsidRPr="00484B0E">
        <w:rPr>
          <w:rFonts w:ascii="Times New Roman" w:hAnsi="Times New Roman" w:cs="Times New Roman"/>
        </w:rPr>
        <w:t xml:space="preserve"> r. </w:t>
      </w:r>
    </w:p>
    <w:p w:rsidR="00484B0E" w:rsidRPr="00484B0E" w:rsidRDefault="00484B0E" w:rsidP="00484B0E">
      <w:pPr>
        <w:tabs>
          <w:tab w:val="left" w:pos="1635"/>
        </w:tabs>
        <w:rPr>
          <w:rFonts w:ascii="Times New Roman" w:hAnsi="Times New Roman" w:cs="Times New Roman"/>
        </w:rPr>
      </w:pPr>
      <w:r w:rsidRPr="00484B0E">
        <w:rPr>
          <w:rFonts w:ascii="Times New Roman" w:hAnsi="Times New Roman" w:cs="Times New Roman"/>
        </w:rPr>
        <w:t xml:space="preserve">3. Osoba wykonująca przegląd musi posiadać i przedłożyć dokument potwierdzający kwalifikacje zawodowe – uprawnienia budowlane uprawniające do przeprowadzenia przeglądów dróg. </w:t>
      </w:r>
    </w:p>
    <w:p w:rsidR="00484B0E" w:rsidRPr="00484B0E" w:rsidRDefault="00484B0E" w:rsidP="00484B0E">
      <w:pPr>
        <w:tabs>
          <w:tab w:val="left" w:pos="1635"/>
        </w:tabs>
        <w:rPr>
          <w:rFonts w:ascii="Times New Roman" w:hAnsi="Times New Roman" w:cs="Times New Roman"/>
        </w:rPr>
      </w:pPr>
      <w:r w:rsidRPr="00484B0E">
        <w:rPr>
          <w:rFonts w:ascii="Times New Roman" w:hAnsi="Times New Roman" w:cs="Times New Roman"/>
        </w:rPr>
        <w:t xml:space="preserve">4. Przedstawić potwierdzenie wpisania na listę członków właściwej izby samorządu zawodowego. </w:t>
      </w:r>
    </w:p>
    <w:p w:rsidR="00484B0E" w:rsidRDefault="00484B0E" w:rsidP="00484B0E">
      <w:pPr>
        <w:tabs>
          <w:tab w:val="left" w:pos="1635"/>
        </w:tabs>
        <w:rPr>
          <w:rFonts w:ascii="Times New Roman" w:hAnsi="Times New Roman" w:cs="Times New Roman"/>
        </w:rPr>
      </w:pPr>
      <w:r w:rsidRPr="00484B0E">
        <w:rPr>
          <w:rFonts w:ascii="Times New Roman" w:hAnsi="Times New Roman" w:cs="Times New Roman"/>
        </w:rPr>
        <w:t xml:space="preserve">5. Pełnomocnictwo do reprezentowania w postępowaniu o udzielenie zamówienia albo reprezentowania w postępowaniu i zawarcia umowy, o ile wynika ono z innych dokumentów załączonych przez Wykonawcę, np. z umowy konsorcjum. </w:t>
      </w:r>
    </w:p>
    <w:p w:rsidR="00A20558" w:rsidRPr="00A20558" w:rsidRDefault="00A20558" w:rsidP="00484B0E">
      <w:pPr>
        <w:tabs>
          <w:tab w:val="left" w:pos="1635"/>
        </w:tabs>
        <w:rPr>
          <w:rFonts w:ascii="Times New Roman" w:hAnsi="Times New Roman" w:cs="Times New Roman"/>
          <w:b/>
        </w:rPr>
      </w:pPr>
      <w:r w:rsidRPr="00A20558">
        <w:rPr>
          <w:rFonts w:ascii="Times New Roman" w:hAnsi="Times New Roman" w:cs="Times New Roman"/>
          <w:b/>
        </w:rPr>
        <w:t>C/ Kryterium oceny</w:t>
      </w:r>
      <w:r>
        <w:rPr>
          <w:rFonts w:ascii="Times New Roman" w:hAnsi="Times New Roman" w:cs="Times New Roman"/>
          <w:b/>
        </w:rPr>
        <w:t>:</w:t>
      </w:r>
    </w:p>
    <w:p w:rsidR="00A20558" w:rsidRDefault="00A20558" w:rsidP="00484B0E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</w:t>
      </w:r>
      <w:r w:rsidR="00067B1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będą ocenianie metodą punktową w skali 100-punktowej.</w:t>
      </w:r>
    </w:p>
    <w:p w:rsidR="00A20558" w:rsidRDefault="00956C12" w:rsidP="00484B0E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1 cena – 60% </w:t>
      </w:r>
      <w:r w:rsidR="00B8057B">
        <w:rPr>
          <w:rFonts w:ascii="Times New Roman" w:hAnsi="Times New Roman" w:cs="Times New Roman"/>
        </w:rPr>
        <w:t>(</w:t>
      </w:r>
      <w:r w:rsidR="00061D40">
        <w:rPr>
          <w:rFonts w:ascii="Times New Roman" w:hAnsi="Times New Roman" w:cs="Times New Roman"/>
        </w:rPr>
        <w:t xml:space="preserve">oferta </w:t>
      </w:r>
      <w:r w:rsidR="00692F41">
        <w:rPr>
          <w:rFonts w:ascii="Times New Roman" w:hAnsi="Times New Roman" w:cs="Times New Roman"/>
        </w:rPr>
        <w:t xml:space="preserve">z najniższą cena </w:t>
      </w:r>
      <w:r w:rsidR="00061D40">
        <w:rPr>
          <w:rFonts w:ascii="Times New Roman" w:hAnsi="Times New Roman" w:cs="Times New Roman"/>
        </w:rPr>
        <w:t>może otrzymać maksymalnie 60 pkt</w:t>
      </w:r>
      <w:r w:rsidR="00B8057B">
        <w:rPr>
          <w:rFonts w:ascii="Times New Roman" w:hAnsi="Times New Roman" w:cs="Times New Roman"/>
        </w:rPr>
        <w:t>)</w:t>
      </w:r>
      <w:r w:rsidR="00061D40">
        <w:rPr>
          <w:rFonts w:ascii="Times New Roman" w:hAnsi="Times New Roman" w:cs="Times New Roman"/>
        </w:rPr>
        <w:t xml:space="preserve"> </w:t>
      </w:r>
    </w:p>
    <w:p w:rsidR="00692F41" w:rsidRDefault="00692F41" w:rsidP="00484B0E">
      <w:pPr>
        <w:tabs>
          <w:tab w:val="left" w:pos="1635"/>
        </w:tabs>
        <w:rPr>
          <w:rFonts w:ascii="Times New Roman" w:hAnsi="Times New Roman" w:cs="Times New Roman"/>
        </w:rPr>
      </w:pPr>
      <w:r w:rsidRPr="00692F41">
        <w:rPr>
          <w:rFonts w:ascii="Times New Roman" w:hAnsi="Times New Roman" w:cs="Times New Roman"/>
        </w:rPr>
        <w:t xml:space="preserve">Kryterium 2 jakość </w:t>
      </w:r>
      <w:proofErr w:type="spellStart"/>
      <w:r w:rsidRPr="00692F41">
        <w:rPr>
          <w:rFonts w:ascii="Times New Roman" w:hAnsi="Times New Roman" w:cs="Times New Roman"/>
        </w:rPr>
        <w:t>fotorejestracji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92F41">
        <w:rPr>
          <w:rFonts w:ascii="Times New Roman" w:hAnsi="Times New Roman" w:cs="Times New Roman"/>
        </w:rPr>
        <w:t>– 40%  (najlepsza oferta może otrzymać maksymalnie 40 punktów)</w:t>
      </w:r>
    </w:p>
    <w:p w:rsidR="00E0043D" w:rsidRDefault="00E0043D" w:rsidP="00484B0E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Rozdzielczość 1920 x 1080 – 0 punktów</w:t>
      </w:r>
    </w:p>
    <w:p w:rsidR="00E0043D" w:rsidRDefault="00E0043D" w:rsidP="00484B0E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Rozdzielczość </w:t>
      </w:r>
      <w:r w:rsidR="00CB5E32" w:rsidRPr="00CB5E32">
        <w:rPr>
          <w:rFonts w:ascii="Times New Roman" w:hAnsi="Times New Roman" w:cs="Times New Roman"/>
        </w:rPr>
        <w:t>2560 x 1920</w:t>
      </w:r>
      <w:r w:rsidR="00CB5E32">
        <w:rPr>
          <w:rFonts w:ascii="Times New Roman" w:hAnsi="Times New Roman" w:cs="Times New Roman"/>
        </w:rPr>
        <w:t xml:space="preserve"> – 20 punktów</w:t>
      </w:r>
    </w:p>
    <w:p w:rsidR="00E0043D" w:rsidRDefault="00E0043D" w:rsidP="00484B0E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Rozdzielczość </w:t>
      </w:r>
      <w:r w:rsidR="00CB5E32">
        <w:rPr>
          <w:rFonts w:ascii="Times New Roman" w:hAnsi="Times New Roman" w:cs="Times New Roman"/>
        </w:rPr>
        <w:t xml:space="preserve">powyżej </w:t>
      </w:r>
      <w:r w:rsidR="00CB5E32" w:rsidRPr="00CB5E32">
        <w:rPr>
          <w:rFonts w:ascii="Times New Roman" w:hAnsi="Times New Roman" w:cs="Times New Roman"/>
        </w:rPr>
        <w:t>2560 x 1920</w:t>
      </w:r>
      <w:r>
        <w:rPr>
          <w:rFonts w:ascii="Times New Roman" w:hAnsi="Times New Roman" w:cs="Times New Roman"/>
        </w:rPr>
        <w:t xml:space="preserve"> – 40 punktów </w:t>
      </w:r>
      <w:bookmarkStart w:id="0" w:name="_GoBack"/>
      <w:bookmarkEnd w:id="0"/>
    </w:p>
    <w:p w:rsidR="00A20558" w:rsidRDefault="00692F41" w:rsidP="00484B0E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0558">
        <w:rPr>
          <w:rFonts w:ascii="Times New Roman" w:hAnsi="Times New Roman" w:cs="Times New Roman"/>
        </w:rPr>
        <w:t>(1 pkt = 1%)</w:t>
      </w:r>
    </w:p>
    <w:p w:rsidR="00BE6162" w:rsidRDefault="00BE6162" w:rsidP="00484B0E">
      <w:pPr>
        <w:tabs>
          <w:tab w:val="left" w:pos="1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punktowa przyznana danej ofercie jest sumą punktów przyznanych w ramach poszczególnych kryteriów K=K1 + K2.</w:t>
      </w:r>
    </w:p>
    <w:p w:rsidR="00FE5171" w:rsidRPr="00FE5171" w:rsidRDefault="00FE5171" w:rsidP="00FE5171">
      <w:pPr>
        <w:tabs>
          <w:tab w:val="left" w:pos="3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E5171">
        <w:rPr>
          <w:rFonts w:ascii="Times New Roman" w:eastAsia="Times New Roman" w:hAnsi="Times New Roman" w:cs="Times New Roman"/>
          <w:lang w:eastAsia="pl-PL"/>
        </w:rPr>
        <w:t>Najkorzystniejsza oferta to oferta, która przedstawia najkorzystniejszy bilans ceny i innych kryteriów, czyli oferta, która uzyska najwyższą sumaryczną liczbę punktów (liczoną do dwóch miejsc po przecinku).</w:t>
      </w:r>
    </w:p>
    <w:p w:rsidR="008B73D4" w:rsidRDefault="00FE5171" w:rsidP="00484B0E">
      <w:pPr>
        <w:tabs>
          <w:tab w:val="left" w:pos="1635"/>
        </w:tabs>
        <w:rPr>
          <w:rFonts w:ascii="Times New Roman" w:hAnsi="Times New Roman" w:cs="Times New Roman"/>
        </w:rPr>
      </w:pPr>
      <w:r w:rsidRPr="00FE5171">
        <w:rPr>
          <w:rFonts w:ascii="Times New Roman" w:eastAsia="Times New Roman" w:hAnsi="Times New Roman" w:cs="Times New Roman"/>
          <w:lang w:eastAsia="pl-PL"/>
        </w:rPr>
        <w:t xml:space="preserve">Jeżeli zaoferowana cena lub koszt, lub ich istotne części składowe, wydają się rażąco niskie </w:t>
      </w:r>
      <w:r w:rsidR="0078462C">
        <w:rPr>
          <w:rFonts w:ascii="Times New Roman" w:eastAsia="Times New Roman" w:hAnsi="Times New Roman" w:cs="Times New Roman"/>
          <w:lang w:eastAsia="pl-PL"/>
        </w:rPr>
        <w:br/>
      </w:r>
      <w:r w:rsidRPr="00FE5171">
        <w:rPr>
          <w:rFonts w:ascii="Times New Roman" w:eastAsia="Times New Roman" w:hAnsi="Times New Roman" w:cs="Times New Roman"/>
          <w:lang w:eastAsia="pl-PL"/>
        </w:rPr>
        <w:t xml:space="preserve">w stosunku do przedmiotu zamówienia lub budzą wątpliwości zamawiającego co do możliwości wykonania przedmiotu zamówienia zgodnie z wymaganiami określonymi w dokumentach </w:t>
      </w:r>
      <w:r w:rsidRPr="00FE5171">
        <w:rPr>
          <w:rFonts w:ascii="Times New Roman" w:eastAsia="Times New Roman" w:hAnsi="Times New Roman" w:cs="Times New Roman"/>
          <w:lang w:eastAsia="pl-PL"/>
        </w:rPr>
        <w:lastRenderedPageBreak/>
        <w:t>zamówienia lub wynikającymi z odrębnych przepisów, zamawiający żąda od wykonawcy wyjaśnień, w tym złożenia dowodów w zakresie wyliczenia ceny lub kosztu, lub ich istotnych części składowych.</w:t>
      </w:r>
    </w:p>
    <w:p w:rsidR="0078462C" w:rsidRDefault="0078462C" w:rsidP="00484B0E">
      <w:pPr>
        <w:tabs>
          <w:tab w:val="left" w:pos="1635"/>
        </w:tabs>
        <w:rPr>
          <w:rFonts w:ascii="Times New Roman" w:hAnsi="Times New Roman" w:cs="Times New Roman"/>
        </w:rPr>
      </w:pPr>
    </w:p>
    <w:p w:rsidR="008B73D4" w:rsidRDefault="008B73D4" w:rsidP="00484B0E">
      <w:pPr>
        <w:tabs>
          <w:tab w:val="left" w:pos="1635"/>
        </w:tabs>
        <w:rPr>
          <w:rFonts w:ascii="Times New Roman" w:hAnsi="Times New Roman" w:cs="Times New Roman"/>
          <w:sz w:val="16"/>
          <w:szCs w:val="16"/>
        </w:rPr>
      </w:pPr>
    </w:p>
    <w:p w:rsidR="00484B0E" w:rsidRPr="008B73D4" w:rsidRDefault="00484B0E" w:rsidP="00484B0E">
      <w:pPr>
        <w:tabs>
          <w:tab w:val="left" w:pos="1635"/>
        </w:tabs>
        <w:rPr>
          <w:rFonts w:ascii="Times New Roman" w:hAnsi="Times New Roman" w:cs="Times New Roman"/>
          <w:sz w:val="16"/>
          <w:szCs w:val="16"/>
        </w:rPr>
      </w:pPr>
      <w:r w:rsidRPr="008B73D4">
        <w:rPr>
          <w:rFonts w:ascii="Times New Roman" w:hAnsi="Times New Roman" w:cs="Times New Roman"/>
          <w:sz w:val="16"/>
          <w:szCs w:val="16"/>
        </w:rPr>
        <w:t xml:space="preserve">SPORZĄDZIŁ: </w:t>
      </w:r>
    </w:p>
    <w:p w:rsidR="00484B0E" w:rsidRPr="008B73D4" w:rsidRDefault="00484B0E" w:rsidP="00484B0E">
      <w:pPr>
        <w:tabs>
          <w:tab w:val="left" w:pos="1635"/>
        </w:tabs>
        <w:rPr>
          <w:rFonts w:ascii="Times New Roman" w:hAnsi="Times New Roman" w:cs="Times New Roman"/>
          <w:sz w:val="16"/>
          <w:szCs w:val="16"/>
        </w:rPr>
      </w:pPr>
      <w:r w:rsidRPr="008B73D4">
        <w:rPr>
          <w:rFonts w:ascii="Times New Roman" w:hAnsi="Times New Roman" w:cs="Times New Roman"/>
          <w:sz w:val="16"/>
          <w:szCs w:val="16"/>
        </w:rPr>
        <w:t xml:space="preserve">K. Serafin </w:t>
      </w:r>
    </w:p>
    <w:p w:rsidR="00D14BAA" w:rsidRPr="00313635" w:rsidRDefault="00484B0E" w:rsidP="00313635">
      <w:pPr>
        <w:tabs>
          <w:tab w:val="left" w:pos="1635"/>
        </w:tabs>
        <w:rPr>
          <w:rFonts w:ascii="Times New Roman" w:hAnsi="Times New Roman" w:cs="Times New Roman"/>
          <w:sz w:val="16"/>
          <w:szCs w:val="16"/>
        </w:rPr>
      </w:pPr>
      <w:r w:rsidRPr="008B73D4">
        <w:rPr>
          <w:rFonts w:ascii="Times New Roman" w:hAnsi="Times New Roman" w:cs="Times New Roman"/>
          <w:sz w:val="16"/>
          <w:szCs w:val="16"/>
        </w:rPr>
        <w:t xml:space="preserve">Wałcz, dnia </w:t>
      </w:r>
      <w:r w:rsidR="0061663D">
        <w:rPr>
          <w:rFonts w:ascii="Times New Roman" w:hAnsi="Times New Roman" w:cs="Times New Roman"/>
          <w:sz w:val="16"/>
          <w:szCs w:val="16"/>
        </w:rPr>
        <w:t>22</w:t>
      </w:r>
      <w:r w:rsidRPr="008B73D4">
        <w:rPr>
          <w:rFonts w:ascii="Times New Roman" w:hAnsi="Times New Roman" w:cs="Times New Roman"/>
          <w:sz w:val="16"/>
          <w:szCs w:val="16"/>
        </w:rPr>
        <w:t xml:space="preserve"> </w:t>
      </w:r>
      <w:r w:rsidR="0061663D">
        <w:rPr>
          <w:rFonts w:ascii="Times New Roman" w:hAnsi="Times New Roman" w:cs="Times New Roman"/>
          <w:sz w:val="16"/>
          <w:szCs w:val="16"/>
        </w:rPr>
        <w:t>sierpnia</w:t>
      </w:r>
      <w:r w:rsidRPr="008B73D4">
        <w:rPr>
          <w:rFonts w:ascii="Times New Roman" w:hAnsi="Times New Roman" w:cs="Times New Roman"/>
          <w:sz w:val="16"/>
          <w:szCs w:val="16"/>
        </w:rPr>
        <w:t xml:space="preserve"> 202</w:t>
      </w:r>
      <w:r w:rsidR="00F86CF1">
        <w:rPr>
          <w:rFonts w:ascii="Times New Roman" w:hAnsi="Times New Roman" w:cs="Times New Roman"/>
          <w:sz w:val="16"/>
          <w:szCs w:val="16"/>
        </w:rPr>
        <w:t>4</w:t>
      </w:r>
      <w:r w:rsidRPr="008B73D4">
        <w:rPr>
          <w:rFonts w:ascii="Times New Roman" w:hAnsi="Times New Roman" w:cs="Times New Roman"/>
          <w:sz w:val="16"/>
          <w:szCs w:val="16"/>
        </w:rPr>
        <w:t xml:space="preserve"> r.</w:t>
      </w:r>
    </w:p>
    <w:sectPr w:rsidR="00D14BAA" w:rsidRPr="0031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4273"/>
    <w:multiLevelType w:val="hybridMultilevel"/>
    <w:tmpl w:val="1FE607D4"/>
    <w:lvl w:ilvl="0" w:tplc="671C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AA"/>
    <w:rsid w:val="00061D40"/>
    <w:rsid w:val="00067B11"/>
    <w:rsid w:val="00115469"/>
    <w:rsid w:val="00221F0D"/>
    <w:rsid w:val="00313635"/>
    <w:rsid w:val="00385D78"/>
    <w:rsid w:val="00484B0E"/>
    <w:rsid w:val="004901BA"/>
    <w:rsid w:val="00500F1D"/>
    <w:rsid w:val="005A2E55"/>
    <w:rsid w:val="0061663D"/>
    <w:rsid w:val="00680DD9"/>
    <w:rsid w:val="00692F41"/>
    <w:rsid w:val="00747155"/>
    <w:rsid w:val="0078462C"/>
    <w:rsid w:val="00843A4A"/>
    <w:rsid w:val="008B73D4"/>
    <w:rsid w:val="008D57D2"/>
    <w:rsid w:val="009201FC"/>
    <w:rsid w:val="00956C12"/>
    <w:rsid w:val="009C22BE"/>
    <w:rsid w:val="00A20558"/>
    <w:rsid w:val="00B8057B"/>
    <w:rsid w:val="00BE6162"/>
    <w:rsid w:val="00C265CB"/>
    <w:rsid w:val="00C70439"/>
    <w:rsid w:val="00CB5E32"/>
    <w:rsid w:val="00D14BAA"/>
    <w:rsid w:val="00D5340C"/>
    <w:rsid w:val="00DF7D99"/>
    <w:rsid w:val="00E0043D"/>
    <w:rsid w:val="00EA636E"/>
    <w:rsid w:val="00ED3881"/>
    <w:rsid w:val="00EF5865"/>
    <w:rsid w:val="00F86CF1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FE517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FE51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Serafin</dc:creator>
  <cp:lastModifiedBy>Karolina Serafin</cp:lastModifiedBy>
  <cp:revision>2</cp:revision>
  <cp:lastPrinted>2024-08-23T10:21:00Z</cp:lastPrinted>
  <dcterms:created xsi:type="dcterms:W3CDTF">2024-08-23T11:02:00Z</dcterms:created>
  <dcterms:modified xsi:type="dcterms:W3CDTF">2024-08-23T11:02:00Z</dcterms:modified>
</cp:coreProperties>
</file>